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bookmarkStart w:id="0" w:name="_GoBack"/>
      <w:bookmarkEnd w:id="0"/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4068C1AC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66B55568" w:rsidR="000A3326" w:rsidRPr="00EF3B22" w:rsidRDefault="00860EAD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აქტის 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ვებგვერდზე </w:t>
      </w:r>
      <w:proofErr w:type="spellStart"/>
      <w:r w:rsidR="00AA6357" w:rsidRPr="00B70A29">
        <w:rPr>
          <w:rFonts w:ascii="Sylfaen" w:hAnsi="Sylfaen"/>
          <w:sz w:val="18"/>
          <w:szCs w:val="18"/>
          <w:lang w:val="ka-GE"/>
        </w:rPr>
        <w:t>გასაჯაროვდება</w:t>
      </w:r>
      <w:proofErr w:type="spellEnd"/>
      <w:r w:rsidR="00AA6357" w:rsidRPr="00B70A29">
        <w:rPr>
          <w:rFonts w:ascii="Sylfaen" w:hAnsi="Sylfaen"/>
          <w:sz w:val="18"/>
          <w:szCs w:val="18"/>
          <w:lang w:val="ka-GE"/>
        </w:rPr>
        <w:t xml:space="preserve">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</w:t>
      </w:r>
      <w:proofErr w:type="spellStart"/>
      <w:r w:rsidR="00AA6357" w:rsidRPr="00B70A29">
        <w:rPr>
          <w:rFonts w:ascii="Sylfaen" w:hAnsi="Sylfaen"/>
          <w:sz w:val="18"/>
          <w:szCs w:val="18"/>
          <w:lang w:val="ka-GE"/>
        </w:rPr>
        <w:t>გასაჯაროვდება</w:t>
      </w:r>
      <w:proofErr w:type="spellEnd"/>
      <w:r w:rsidR="00AA6357" w:rsidRPr="00B70A29">
        <w:rPr>
          <w:rFonts w:ascii="Sylfaen" w:hAnsi="Sylfaen"/>
          <w:sz w:val="18"/>
          <w:szCs w:val="18"/>
          <w:lang w:val="ka-GE"/>
        </w:rPr>
        <w:t>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="00AA6357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="00A846D4">
        <w:rPr>
          <w:rFonts w:ascii="Sylfaen" w:hAnsi="Sylfaen"/>
          <w:sz w:val="18"/>
          <w:szCs w:val="18"/>
          <w:lang w:val="ka-GE"/>
        </w:rPr>
        <w:t>მაიდენტიფიცირებელი</w:t>
      </w:r>
      <w:proofErr w:type="spellEnd"/>
      <w:r w:rsidR="00A846D4">
        <w:rPr>
          <w:rFonts w:ascii="Sylfaen" w:hAnsi="Sylfaen"/>
          <w:sz w:val="18"/>
          <w:szCs w:val="18"/>
          <w:lang w:val="ka-GE"/>
        </w:rPr>
        <w:t xml:space="preserve">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ამასთან, თუ კონკრეტული მოსაზრება/კომენტარი მოიცავს/შეეხება თქვენთვის </w:t>
      </w:r>
      <w:proofErr w:type="spellStart"/>
      <w:r w:rsidR="00EF3B22" w:rsidRPr="00EF3B22">
        <w:rPr>
          <w:rFonts w:ascii="Sylfaen" w:hAnsi="Sylfaen"/>
          <w:sz w:val="18"/>
          <w:szCs w:val="18"/>
          <w:lang w:val="ka-GE"/>
        </w:rPr>
        <w:t>სენსიტიურ</w:t>
      </w:r>
      <w:proofErr w:type="spellEnd"/>
      <w:r w:rsidR="00EF3B22" w:rsidRPr="00EF3B22">
        <w:rPr>
          <w:rFonts w:ascii="Sylfaen" w:hAnsi="Sylfaen"/>
          <w:sz w:val="18"/>
          <w:szCs w:val="18"/>
          <w:lang w:val="ka-GE"/>
        </w:rPr>
        <w:t>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</w:t>
      </w:r>
      <w:proofErr w:type="spellStart"/>
      <w:r w:rsidR="00EF3B22" w:rsidRPr="00EF3B22">
        <w:rPr>
          <w:rFonts w:ascii="Sylfaen" w:hAnsi="Sylfaen"/>
          <w:sz w:val="18"/>
          <w:szCs w:val="18"/>
          <w:lang w:val="ka-GE"/>
        </w:rPr>
        <w:t>გასაჯაროებაც</w:t>
      </w:r>
      <w:proofErr w:type="spellEnd"/>
      <w:r w:rsidR="00EF3B22" w:rsidRPr="00EF3B22">
        <w:rPr>
          <w:rFonts w:ascii="Sylfaen" w:hAnsi="Sylfaen"/>
          <w:sz w:val="18"/>
          <w:szCs w:val="18"/>
          <w:lang w:val="ka-GE"/>
        </w:rPr>
        <w:t xml:space="preserve">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4C60C169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დაინტერესებული პირების მიერ მოსაზრებების/კომენტარების წარმოდგენა, არ ავალდებულებს ეროვნულ ბანკს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>აქტის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ნორმატიული </w:t>
      </w:r>
      <w:r w:rsidRPr="00B70A29">
        <w:rPr>
          <w:rFonts w:ascii="Sylfaen" w:hAnsi="Sylfaen"/>
          <w:sz w:val="18"/>
          <w:szCs w:val="18"/>
          <w:lang w:val="ka-GE"/>
        </w:rPr>
        <w:t xml:space="preserve">აქტის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</w:t>
      </w:r>
      <w:proofErr w:type="spellStart"/>
      <w:r w:rsidR="00162D45">
        <w:rPr>
          <w:rFonts w:ascii="Sylfaen" w:hAnsi="Sylfaen"/>
          <w:b/>
          <w:szCs w:val="18"/>
          <w:lang w:val="ka-GE"/>
        </w:rPr>
        <w:t>სენსიტიური</w:t>
      </w:r>
      <w:proofErr w:type="spellEnd"/>
      <w:r w:rsidR="00162D45">
        <w:rPr>
          <w:rFonts w:ascii="Sylfaen" w:hAnsi="Sylfaen"/>
          <w:b/>
          <w:szCs w:val="18"/>
          <w:lang w:val="ka-GE"/>
        </w:rPr>
        <w:t xml:space="preserve">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</w:t>
      </w:r>
      <w:proofErr w:type="spellStart"/>
      <w:r w:rsidR="005824B9" w:rsidRPr="007D09AD">
        <w:rPr>
          <w:rFonts w:ascii="Sylfaen" w:hAnsi="Sylfaen"/>
          <w:b/>
          <w:szCs w:val="18"/>
          <w:lang w:val="ka-GE"/>
        </w:rPr>
        <w:t>მაიდენტიფიცირებელი</w:t>
      </w:r>
      <w:proofErr w:type="spellEnd"/>
      <w:r w:rsidR="005824B9" w:rsidRPr="007D09AD">
        <w:rPr>
          <w:rFonts w:ascii="Sylfaen" w:hAnsi="Sylfaen"/>
          <w:b/>
          <w:szCs w:val="18"/>
          <w:lang w:val="ka-GE"/>
        </w:rPr>
        <w:t xml:space="preserve">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711C60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711C60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3BF7F231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765419D4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 xml:space="preserve">ნორმატიული აქტის პროექტის დასახელება, რომელთან დაკავშირებითაც ხდება </w:t>
            </w: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lastRenderedPageBreak/>
              <w:t>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0B69BEB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ნორმატიული აქტის პროექტში მოთხოვნილი ცვლილება/ალტერნატიული შემოთავაზება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CA26" w14:textId="77777777" w:rsidR="00711C60" w:rsidRDefault="00711C60" w:rsidP="00714006">
      <w:r>
        <w:separator/>
      </w:r>
    </w:p>
  </w:endnote>
  <w:endnote w:type="continuationSeparator" w:id="0">
    <w:p w14:paraId="214A3CD1" w14:textId="77777777" w:rsidR="00711C60" w:rsidRDefault="00711C60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E4BB3" w14:textId="77777777" w:rsidR="00711C60" w:rsidRDefault="00711C60" w:rsidP="00714006">
      <w:r>
        <w:separator/>
      </w:r>
    </w:p>
  </w:footnote>
  <w:footnote w:type="continuationSeparator" w:id="0">
    <w:p w14:paraId="0FDF47B0" w14:textId="77777777" w:rsidR="00711C60" w:rsidRDefault="00711C60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proofErr w:type="spellStart"/>
      <w:r w:rsidRPr="000A3326">
        <w:rPr>
          <w:rFonts w:ascii="Sylfaen" w:hAnsi="Sylfaen" w:cs="Sylfaen"/>
          <w:sz w:val="18"/>
          <w:szCs w:val="18"/>
        </w:rPr>
        <w:t>უნდა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მიეთითოს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სექტორის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proofErr w:type="spellEnd"/>
      <w:r w:rsidRPr="000A3326">
        <w:rPr>
          <w:rFonts w:ascii="Sylfaen" w:hAnsi="Sylfaen"/>
          <w:sz w:val="18"/>
          <w:szCs w:val="18"/>
        </w:rPr>
        <w:t>/</w:t>
      </w:r>
      <w:proofErr w:type="spellStart"/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სუბიექტის</w:t>
      </w:r>
      <w:proofErr w:type="spellEnd"/>
      <w:r w:rsidRPr="000A3326">
        <w:rPr>
          <w:rFonts w:ascii="Sylfaen" w:hAnsi="Sylfaen"/>
          <w:sz w:val="18"/>
          <w:szCs w:val="18"/>
        </w:rPr>
        <w:t xml:space="preserve"> </w:t>
      </w:r>
      <w:proofErr w:type="spellStart"/>
      <w:r w:rsidRPr="000A3326">
        <w:rPr>
          <w:rFonts w:ascii="Sylfaen" w:hAnsi="Sylfaen" w:cs="Sylfaen"/>
          <w:sz w:val="18"/>
          <w:szCs w:val="18"/>
        </w:rPr>
        <w:t>დასახელება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52057956" w:rsidR="00AA6357" w:rsidRPr="0017431F" w:rsidRDefault="00AA6357" w:rsidP="00FA65C8">
    <w:pPr>
      <w:pStyle w:val="Header"/>
      <w:jc w:val="right"/>
      <w:rPr>
        <w:rFonts w:ascii="Sylfaen" w:hAnsi="Sylfaen"/>
        <w:b/>
        <w:sz w:val="24"/>
        <w:szCs w:val="24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17431F">
      <w:rPr>
        <w:rFonts w:ascii="Sylfaen" w:hAnsi="Sylfaen"/>
        <w:b/>
        <w:sz w:val="24"/>
        <w:szCs w:val="24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2F70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31F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1FE5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1C60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0BF1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2519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CDD"/>
    <w:rsid w:val="00FF2E2F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E9235D59-E8F9-453C-BCE6-6779F25CE40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C244B618-0249-4310-BD02-83799545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ET</cp:lastModifiedBy>
  <cp:revision>30</cp:revision>
  <dcterms:created xsi:type="dcterms:W3CDTF">2023-08-16T06:42:00Z</dcterms:created>
  <dcterms:modified xsi:type="dcterms:W3CDTF">2025-07-15T13:48:00Z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