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AAAA6" w14:textId="77777777" w:rsidR="00F22C1F" w:rsidRPr="009B783A" w:rsidRDefault="00F22C1F" w:rsidP="009B783A">
      <w:pPr>
        <w:jc w:val="right"/>
        <w:rPr>
          <w:rFonts w:ascii="Sylfaen" w:eastAsia="Sylfaen" w:hAnsi="Sylfaen"/>
          <w:b/>
          <w:i/>
          <w:sz w:val="22"/>
          <w:szCs w:val="22"/>
          <w:u w:val="single"/>
          <w:lang w:val="ka-GE"/>
        </w:rPr>
      </w:pPr>
      <w:r w:rsidRPr="009B783A">
        <w:rPr>
          <w:rFonts w:ascii="Sylfaen" w:eastAsia="Sylfaen" w:hAnsi="Sylfaen" w:cs="Sylfaen"/>
          <w:b/>
          <w:i/>
          <w:sz w:val="22"/>
          <w:szCs w:val="22"/>
          <w:u w:val="single"/>
          <w:lang w:val="ka-GE"/>
        </w:rPr>
        <w:t>პროექტი</w:t>
      </w:r>
    </w:p>
    <w:p w14:paraId="42F007CE" w14:textId="77777777" w:rsidR="00F22C1F" w:rsidRPr="00D85580" w:rsidRDefault="00F22C1F" w:rsidP="00D85580">
      <w:pPr>
        <w:rPr>
          <w:rFonts w:ascii="Sylfaen" w:eastAsia="Sylfaen" w:hAnsi="Sylfaen"/>
          <w:sz w:val="22"/>
          <w:szCs w:val="22"/>
          <w:lang w:val="ka-GE"/>
        </w:rPr>
      </w:pPr>
    </w:p>
    <w:p w14:paraId="1D01768B" w14:textId="77777777" w:rsidR="00B82164" w:rsidRPr="00D85580" w:rsidRDefault="00B82164" w:rsidP="00D85580">
      <w:pPr>
        <w:rPr>
          <w:rFonts w:ascii="Sylfaen" w:eastAsia="Sylfaen" w:hAnsi="Sylfaen"/>
          <w:sz w:val="22"/>
          <w:szCs w:val="22"/>
          <w:lang w:val="ka-GE"/>
        </w:rPr>
      </w:pPr>
    </w:p>
    <w:p w14:paraId="0541513A" w14:textId="307F4186" w:rsidR="003150F9" w:rsidRPr="00D85580" w:rsidRDefault="00704630" w:rsidP="00D85580">
      <w:pPr>
        <w:jc w:val="center"/>
        <w:rPr>
          <w:rFonts w:ascii="Sylfaen" w:eastAsia="Sylfaen" w:hAnsi="Sylfaen"/>
          <w:b/>
          <w:sz w:val="22"/>
          <w:szCs w:val="22"/>
          <w:lang w:val="ka-GE"/>
        </w:rPr>
      </w:pPr>
      <w:r w:rsidRPr="00D85580">
        <w:rPr>
          <w:rFonts w:ascii="Sylfaen" w:eastAsia="Sylfaen" w:hAnsi="Sylfaen" w:cs="Sylfaen"/>
          <w:b/>
          <w:sz w:val="22"/>
          <w:szCs w:val="22"/>
          <w:lang w:val="ka-GE"/>
        </w:rPr>
        <w:t>საქართველოს</w:t>
      </w:r>
      <w:r w:rsidRPr="00D85580">
        <w:rPr>
          <w:rFonts w:ascii="Sylfaen" w:eastAsia="Sylfaen" w:hAnsi="Sylfaen"/>
          <w:b/>
          <w:sz w:val="22"/>
          <w:szCs w:val="22"/>
          <w:lang w:val="ka-GE"/>
        </w:rPr>
        <w:t xml:space="preserve"> </w:t>
      </w:r>
      <w:r w:rsidRPr="00D85580">
        <w:rPr>
          <w:rFonts w:ascii="Sylfaen" w:eastAsia="Sylfaen" w:hAnsi="Sylfaen" w:cs="Sylfaen"/>
          <w:b/>
          <w:sz w:val="22"/>
          <w:szCs w:val="22"/>
          <w:lang w:val="ka-GE"/>
        </w:rPr>
        <w:t>ეროვნული</w:t>
      </w:r>
      <w:r w:rsidRPr="00D85580">
        <w:rPr>
          <w:rFonts w:ascii="Sylfaen" w:eastAsia="Sylfaen" w:hAnsi="Sylfaen"/>
          <w:b/>
          <w:sz w:val="22"/>
          <w:szCs w:val="22"/>
          <w:lang w:val="ka-GE"/>
        </w:rPr>
        <w:t xml:space="preserve"> </w:t>
      </w:r>
      <w:r w:rsidRPr="00D85580">
        <w:rPr>
          <w:rFonts w:ascii="Sylfaen" w:eastAsia="Sylfaen" w:hAnsi="Sylfaen" w:cs="Sylfaen"/>
          <w:b/>
          <w:sz w:val="22"/>
          <w:szCs w:val="22"/>
          <w:lang w:val="ka-GE"/>
        </w:rPr>
        <w:t>ბანკის</w:t>
      </w:r>
      <w:r w:rsidRPr="00D85580">
        <w:rPr>
          <w:rFonts w:ascii="Sylfaen" w:eastAsia="Sylfaen" w:hAnsi="Sylfaen"/>
          <w:b/>
          <w:sz w:val="22"/>
          <w:szCs w:val="22"/>
          <w:lang w:val="ka-GE"/>
        </w:rPr>
        <w:t xml:space="preserve"> </w:t>
      </w:r>
      <w:r w:rsidRPr="00D85580">
        <w:rPr>
          <w:rFonts w:ascii="Sylfaen" w:eastAsia="Sylfaen" w:hAnsi="Sylfaen" w:cs="Sylfaen"/>
          <w:b/>
          <w:sz w:val="22"/>
          <w:szCs w:val="22"/>
          <w:lang w:val="ka-GE"/>
        </w:rPr>
        <w:t>პრეზიდენტის</w:t>
      </w:r>
    </w:p>
    <w:p w14:paraId="35D5C8B5" w14:textId="77777777" w:rsidR="003150F9" w:rsidRPr="00D85580" w:rsidRDefault="003150F9" w:rsidP="00D85580">
      <w:pPr>
        <w:jc w:val="center"/>
        <w:rPr>
          <w:rFonts w:ascii="Sylfaen" w:hAnsi="Sylfaen"/>
          <w:b/>
          <w:sz w:val="22"/>
          <w:szCs w:val="22"/>
          <w:lang w:val="ka-GE"/>
        </w:rPr>
      </w:pPr>
    </w:p>
    <w:p w14:paraId="5B7D4461" w14:textId="625F7417" w:rsidR="00F22C1F" w:rsidRPr="00D85580" w:rsidRDefault="00704630" w:rsidP="009B783A">
      <w:pPr>
        <w:jc w:val="center"/>
        <w:rPr>
          <w:rFonts w:ascii="Sylfaen" w:eastAsia="Sylfaen" w:hAnsi="Sylfaen"/>
          <w:b/>
          <w:sz w:val="22"/>
          <w:szCs w:val="22"/>
          <w:lang w:val="ka-GE"/>
        </w:rPr>
      </w:pPr>
      <w:r w:rsidRPr="00D85580">
        <w:rPr>
          <w:rFonts w:ascii="Sylfaen" w:eastAsia="Sylfaen" w:hAnsi="Sylfaen" w:cs="Sylfaen"/>
          <w:b/>
          <w:sz w:val="22"/>
          <w:szCs w:val="22"/>
          <w:lang w:val="ka-GE"/>
        </w:rPr>
        <w:t>ბრძანება</w:t>
      </w:r>
      <w:r w:rsidR="00D85580">
        <w:rPr>
          <w:rFonts w:ascii="Sylfaen" w:eastAsia="Sylfaen" w:hAnsi="Sylfaen" w:cs="Sylfaen"/>
          <w:b/>
          <w:sz w:val="22"/>
          <w:szCs w:val="22"/>
        </w:rPr>
        <w:t xml:space="preserve"> </w:t>
      </w:r>
      <w:r w:rsidRPr="00D85580">
        <w:rPr>
          <w:rFonts w:ascii="Sylfaen" w:eastAsia="Sylfaen" w:hAnsi="Sylfaen"/>
          <w:b/>
          <w:sz w:val="22"/>
          <w:szCs w:val="22"/>
          <w:lang w:val="ka-GE"/>
        </w:rPr>
        <w:t>№</w:t>
      </w:r>
    </w:p>
    <w:p w14:paraId="106B95A4" w14:textId="77777777" w:rsidR="00F22C1F" w:rsidRPr="00D85580" w:rsidRDefault="00F22C1F" w:rsidP="009B783A">
      <w:pPr>
        <w:jc w:val="center"/>
        <w:rPr>
          <w:rFonts w:ascii="Sylfaen" w:eastAsia="Sylfaen" w:hAnsi="Sylfaen"/>
          <w:b/>
          <w:sz w:val="22"/>
          <w:szCs w:val="22"/>
          <w:lang w:val="ka-GE"/>
        </w:rPr>
      </w:pPr>
    </w:p>
    <w:p w14:paraId="3569A0B3" w14:textId="2EBF1ADA" w:rsidR="003150F9" w:rsidRPr="00D85580" w:rsidRDefault="00704630" w:rsidP="009B783A">
      <w:pPr>
        <w:jc w:val="center"/>
        <w:rPr>
          <w:rFonts w:ascii="Sylfaen" w:eastAsia="Sylfaen" w:hAnsi="Sylfaen"/>
          <w:b/>
          <w:sz w:val="22"/>
          <w:szCs w:val="22"/>
          <w:lang w:val="ka-GE"/>
        </w:rPr>
      </w:pPr>
      <w:r w:rsidRPr="00D85580">
        <w:rPr>
          <w:rFonts w:ascii="Sylfaen" w:eastAsia="Sylfaen" w:hAnsi="Sylfaen" w:cs="Sylfaen"/>
          <w:b/>
          <w:sz w:val="22"/>
          <w:szCs w:val="22"/>
          <w:lang w:val="ka-GE"/>
        </w:rPr>
        <w:t>ქ</w:t>
      </w:r>
      <w:r w:rsidRPr="00D85580">
        <w:rPr>
          <w:rFonts w:ascii="Sylfaen" w:eastAsia="Sylfaen" w:hAnsi="Sylfaen"/>
          <w:b/>
          <w:sz w:val="22"/>
          <w:szCs w:val="22"/>
          <w:lang w:val="ka-GE"/>
        </w:rPr>
        <w:t>.</w:t>
      </w:r>
      <w:r w:rsidR="00EA6FC6">
        <w:rPr>
          <w:rFonts w:ascii="Sylfaen" w:eastAsia="Sylfaen" w:hAnsi="Sylfaen"/>
          <w:b/>
          <w:sz w:val="22"/>
          <w:szCs w:val="22"/>
          <w:lang w:val="ka-GE"/>
        </w:rPr>
        <w:t xml:space="preserve"> </w:t>
      </w:r>
      <w:r w:rsidRPr="00D85580">
        <w:rPr>
          <w:rFonts w:ascii="Sylfaen" w:eastAsia="Sylfaen" w:hAnsi="Sylfaen" w:cs="Sylfaen"/>
          <w:b/>
          <w:sz w:val="22"/>
          <w:szCs w:val="22"/>
          <w:lang w:val="ka-GE"/>
        </w:rPr>
        <w:t>თბილისი</w:t>
      </w:r>
    </w:p>
    <w:p w14:paraId="3046BB69" w14:textId="77777777" w:rsidR="003150F9" w:rsidRPr="00D85580" w:rsidRDefault="003150F9" w:rsidP="00D85580">
      <w:pPr>
        <w:jc w:val="center"/>
        <w:rPr>
          <w:rFonts w:ascii="Sylfaen" w:hAnsi="Sylfaen"/>
          <w:b/>
          <w:sz w:val="22"/>
          <w:szCs w:val="22"/>
          <w:lang w:val="ka-GE"/>
        </w:rPr>
      </w:pPr>
    </w:p>
    <w:p w14:paraId="5A21ACB1" w14:textId="55867E13" w:rsidR="003150F9" w:rsidRPr="009B783A" w:rsidRDefault="00704630" w:rsidP="00D85580">
      <w:pPr>
        <w:jc w:val="center"/>
        <w:rPr>
          <w:rFonts w:ascii="Sylfaen" w:eastAsia="Sylfaen" w:hAnsi="Sylfaen"/>
          <w:b/>
          <w:sz w:val="22"/>
          <w:szCs w:val="22"/>
          <w:lang w:val="ka-GE"/>
        </w:rPr>
      </w:pPr>
      <w:r w:rsidRPr="009B783A">
        <w:rPr>
          <w:rFonts w:ascii="Sylfaen" w:eastAsia="Sylfaen" w:hAnsi="Sylfaen" w:cs="Sylfaen"/>
          <w:b/>
          <w:sz w:val="22"/>
          <w:szCs w:val="22"/>
          <w:lang w:val="ka-GE"/>
        </w:rPr>
        <w:t>კომერციული</w:t>
      </w:r>
      <w:r w:rsidRPr="009B783A">
        <w:rPr>
          <w:rFonts w:ascii="Sylfaen" w:eastAsia="Sylfaen" w:hAnsi="Sylfaen"/>
          <w:b/>
          <w:sz w:val="22"/>
          <w:szCs w:val="22"/>
          <w:lang w:val="ka-GE"/>
        </w:rPr>
        <w:t xml:space="preserve"> </w:t>
      </w:r>
      <w:r w:rsidRPr="009B783A">
        <w:rPr>
          <w:rFonts w:ascii="Sylfaen" w:eastAsia="Sylfaen" w:hAnsi="Sylfaen" w:cs="Sylfaen"/>
          <w:b/>
          <w:sz w:val="22"/>
          <w:szCs w:val="22"/>
          <w:lang w:val="ka-GE"/>
        </w:rPr>
        <w:t>ბანკების</w:t>
      </w:r>
      <w:r w:rsidRPr="009B783A">
        <w:rPr>
          <w:rFonts w:ascii="Sylfaen" w:eastAsia="Sylfaen" w:hAnsi="Sylfaen"/>
          <w:b/>
          <w:sz w:val="22"/>
          <w:szCs w:val="22"/>
          <w:lang w:val="ka-GE"/>
        </w:rPr>
        <w:t xml:space="preserve"> </w:t>
      </w:r>
      <w:r w:rsidRPr="009B783A">
        <w:rPr>
          <w:rFonts w:ascii="Sylfaen" w:eastAsia="Sylfaen" w:hAnsi="Sylfaen" w:cs="Sylfaen"/>
          <w:b/>
          <w:sz w:val="22"/>
          <w:szCs w:val="22"/>
          <w:lang w:val="ka-GE"/>
        </w:rPr>
        <w:t>ლიცენზირების</w:t>
      </w:r>
      <w:r w:rsidRPr="009B783A">
        <w:rPr>
          <w:rFonts w:ascii="Sylfaen" w:eastAsia="Sylfaen" w:hAnsi="Sylfaen"/>
          <w:b/>
          <w:sz w:val="22"/>
          <w:szCs w:val="22"/>
          <w:lang w:val="ka-GE"/>
        </w:rPr>
        <w:t xml:space="preserve"> </w:t>
      </w:r>
      <w:r w:rsidRPr="009B783A">
        <w:rPr>
          <w:rFonts w:ascii="Sylfaen" w:eastAsia="Sylfaen" w:hAnsi="Sylfaen" w:cs="Sylfaen"/>
          <w:b/>
          <w:sz w:val="22"/>
          <w:szCs w:val="22"/>
          <w:lang w:val="ka-GE"/>
        </w:rPr>
        <w:t>წესის</w:t>
      </w:r>
      <w:r w:rsidRPr="009B783A">
        <w:rPr>
          <w:rFonts w:ascii="Sylfaen" w:eastAsia="Sylfaen" w:hAnsi="Sylfaen"/>
          <w:b/>
          <w:sz w:val="22"/>
          <w:szCs w:val="22"/>
          <w:lang w:val="ka-GE"/>
        </w:rPr>
        <w:t xml:space="preserve"> </w:t>
      </w:r>
      <w:r w:rsidRPr="009B783A">
        <w:rPr>
          <w:rFonts w:ascii="Sylfaen" w:eastAsia="Sylfaen" w:hAnsi="Sylfaen" w:cs="Sylfaen"/>
          <w:b/>
          <w:sz w:val="22"/>
          <w:szCs w:val="22"/>
          <w:lang w:val="ka-GE"/>
        </w:rPr>
        <w:t>დამტკიცების</w:t>
      </w:r>
      <w:r w:rsidRPr="009B783A">
        <w:rPr>
          <w:rFonts w:ascii="Sylfaen" w:eastAsia="Sylfaen" w:hAnsi="Sylfaen"/>
          <w:b/>
          <w:sz w:val="22"/>
          <w:szCs w:val="22"/>
          <w:lang w:val="ka-GE"/>
        </w:rPr>
        <w:t xml:space="preserve"> </w:t>
      </w:r>
      <w:r w:rsidRPr="009B783A">
        <w:rPr>
          <w:rFonts w:ascii="Sylfaen" w:eastAsia="Sylfaen" w:hAnsi="Sylfaen" w:cs="Sylfaen"/>
          <w:b/>
          <w:sz w:val="22"/>
          <w:szCs w:val="22"/>
          <w:lang w:val="ka-GE"/>
        </w:rPr>
        <w:t>თაობაზე</w:t>
      </w:r>
    </w:p>
    <w:p w14:paraId="239F8688" w14:textId="77777777" w:rsidR="00F22C1F" w:rsidRPr="00D85580" w:rsidRDefault="00F22C1F" w:rsidP="00D85580">
      <w:pPr>
        <w:rPr>
          <w:rFonts w:ascii="Sylfaen" w:eastAsia="Sylfaen" w:hAnsi="Sylfaen"/>
          <w:sz w:val="22"/>
          <w:szCs w:val="22"/>
          <w:lang w:val="ka-GE"/>
        </w:rPr>
      </w:pPr>
    </w:p>
    <w:p w14:paraId="58EADCF6" w14:textId="3A2C1262" w:rsidR="003150F9" w:rsidRPr="00D85580" w:rsidRDefault="003150F9" w:rsidP="00D85580">
      <w:pPr>
        <w:rPr>
          <w:rFonts w:ascii="Sylfaen" w:eastAsia="Sylfaen" w:hAnsi="Sylfaen"/>
          <w:sz w:val="22"/>
          <w:szCs w:val="22"/>
          <w:lang w:val="ka-GE"/>
        </w:rPr>
      </w:pPr>
    </w:p>
    <w:p w14:paraId="54B31A88" w14:textId="64C3B93B" w:rsidR="003150F9" w:rsidRPr="00D85580" w:rsidRDefault="00704630" w:rsidP="00D85580">
      <w:pPr>
        <w:jc w:val="both"/>
        <w:rPr>
          <w:rFonts w:ascii="Sylfaen" w:eastAsia="Sylfaen" w:hAnsi="Sylfaen"/>
          <w:sz w:val="22"/>
          <w:szCs w:val="22"/>
          <w:lang w:val="ka-GE"/>
        </w:rPr>
      </w:pPr>
      <w:r w:rsidRPr="00D85580">
        <w:rPr>
          <w:rFonts w:ascii="Sylfaen" w:eastAsia="Sylfaen" w:hAnsi="Sylfaen"/>
          <w:sz w:val="22"/>
          <w:szCs w:val="22"/>
          <w:lang w:val="ka-GE"/>
        </w:rPr>
        <w:t>„</w:t>
      </w:r>
      <w:r w:rsidRPr="00D85580">
        <w:rPr>
          <w:rFonts w:ascii="Sylfaen" w:eastAsia="Sylfaen" w:hAnsi="Sylfaen" w:cs="Sylfaen"/>
          <w:sz w:val="22"/>
          <w:szCs w:val="22"/>
          <w:lang w:val="ka-GE"/>
        </w:rPr>
        <w:t>საქართველოს</w:t>
      </w:r>
      <w:r w:rsidRPr="00D85580">
        <w:rPr>
          <w:rFonts w:ascii="Sylfaen" w:eastAsia="Sylfaen" w:hAnsi="Sylfaen"/>
          <w:spacing w:val="46"/>
          <w:sz w:val="22"/>
          <w:szCs w:val="22"/>
          <w:lang w:val="ka-GE"/>
        </w:rPr>
        <w:t xml:space="preserve"> </w:t>
      </w:r>
      <w:r w:rsidRPr="00D85580">
        <w:rPr>
          <w:rFonts w:ascii="Sylfaen" w:eastAsia="Sylfaen" w:hAnsi="Sylfaen" w:cs="Sylfaen"/>
          <w:sz w:val="22"/>
          <w:szCs w:val="22"/>
          <w:lang w:val="ka-GE"/>
        </w:rPr>
        <w:t>ეროვნული</w:t>
      </w:r>
      <w:r w:rsidRPr="00D85580">
        <w:rPr>
          <w:rFonts w:ascii="Sylfaen" w:eastAsia="Sylfaen" w:hAnsi="Sylfaen"/>
          <w:spacing w:val="46"/>
          <w:sz w:val="22"/>
          <w:szCs w:val="22"/>
          <w:lang w:val="ka-GE"/>
        </w:rPr>
        <w:t xml:space="preserve"> </w:t>
      </w:r>
      <w:r w:rsidRPr="00D85580">
        <w:rPr>
          <w:rFonts w:ascii="Sylfaen" w:eastAsia="Sylfaen" w:hAnsi="Sylfaen" w:cs="Sylfaen"/>
          <w:sz w:val="22"/>
          <w:szCs w:val="22"/>
          <w:lang w:val="ka-GE"/>
        </w:rPr>
        <w:t>ბანკის</w:t>
      </w:r>
      <w:r w:rsidRPr="00D85580">
        <w:rPr>
          <w:rFonts w:ascii="Sylfaen" w:eastAsia="Sylfaen" w:hAnsi="Sylfaen"/>
          <w:spacing w:val="30"/>
          <w:sz w:val="22"/>
          <w:szCs w:val="22"/>
          <w:lang w:val="ka-GE"/>
        </w:rPr>
        <w:t xml:space="preserve"> </w:t>
      </w:r>
      <w:r w:rsidRPr="00D85580">
        <w:rPr>
          <w:rFonts w:ascii="Sylfaen" w:eastAsia="Sylfaen" w:hAnsi="Sylfaen" w:cs="Sylfaen"/>
          <w:sz w:val="22"/>
          <w:szCs w:val="22"/>
          <w:lang w:val="ka-GE"/>
        </w:rPr>
        <w:t>შესახებ</w:t>
      </w:r>
      <w:r w:rsidRPr="00D85580">
        <w:rPr>
          <w:rFonts w:ascii="Sylfaen" w:eastAsia="Sylfaen" w:hAnsi="Sylfaen"/>
          <w:sz w:val="22"/>
          <w:szCs w:val="22"/>
          <w:lang w:val="ka-GE"/>
        </w:rPr>
        <w:t>“</w:t>
      </w:r>
      <w:r w:rsidR="00BC6637">
        <w:rPr>
          <w:rFonts w:ascii="Sylfaen" w:eastAsia="Sylfaen" w:hAnsi="Sylfaen"/>
          <w:spacing w:val="36"/>
          <w:sz w:val="22"/>
          <w:szCs w:val="22"/>
          <w:lang w:val="ka-GE"/>
        </w:rPr>
        <w:t xml:space="preserve"> </w:t>
      </w:r>
      <w:r w:rsidRPr="00D85580">
        <w:rPr>
          <w:rFonts w:ascii="Sylfaen" w:eastAsia="Sylfaen" w:hAnsi="Sylfaen" w:cs="Sylfaen"/>
          <w:sz w:val="22"/>
          <w:szCs w:val="22"/>
          <w:lang w:val="ka-GE"/>
        </w:rPr>
        <w:t>საქართველოს</w:t>
      </w:r>
      <w:r w:rsidRPr="00D85580">
        <w:rPr>
          <w:rFonts w:ascii="Sylfaen" w:eastAsia="Sylfaen" w:hAnsi="Sylfaen"/>
          <w:sz w:val="22"/>
          <w:szCs w:val="22"/>
          <w:lang w:val="ka-GE"/>
        </w:rPr>
        <w:t xml:space="preserve">  </w:t>
      </w:r>
      <w:r w:rsidRPr="00D85580">
        <w:rPr>
          <w:rFonts w:ascii="Sylfaen" w:eastAsia="Sylfaen" w:hAnsi="Sylfaen" w:cs="Sylfaen"/>
          <w:sz w:val="22"/>
          <w:szCs w:val="22"/>
          <w:lang w:val="ka-GE"/>
        </w:rPr>
        <w:t>ორგანული</w:t>
      </w:r>
      <w:r w:rsidRPr="00D85580">
        <w:rPr>
          <w:rFonts w:ascii="Sylfaen" w:eastAsia="Sylfaen" w:hAnsi="Sylfaen"/>
          <w:spacing w:val="49"/>
          <w:sz w:val="22"/>
          <w:szCs w:val="22"/>
          <w:lang w:val="ka-GE"/>
        </w:rPr>
        <w:t xml:space="preserve"> </w:t>
      </w:r>
      <w:r w:rsidRPr="00D85580">
        <w:rPr>
          <w:rFonts w:ascii="Sylfaen" w:eastAsia="Sylfaen" w:hAnsi="Sylfaen" w:cs="Sylfaen"/>
          <w:sz w:val="22"/>
          <w:szCs w:val="22"/>
          <w:lang w:val="ka-GE"/>
        </w:rPr>
        <w:t>კანონის</w:t>
      </w:r>
      <w:r w:rsidRPr="00D85580">
        <w:rPr>
          <w:rFonts w:ascii="Sylfaen" w:eastAsia="Sylfaen" w:hAnsi="Sylfaen"/>
          <w:spacing w:val="29"/>
          <w:sz w:val="22"/>
          <w:szCs w:val="22"/>
          <w:lang w:val="ka-GE"/>
        </w:rPr>
        <w:t xml:space="preserve"> </w:t>
      </w:r>
      <w:r w:rsidRPr="00D85580">
        <w:rPr>
          <w:rFonts w:ascii="Sylfaen" w:eastAsia="Sylfaen" w:hAnsi="Sylfaen" w:cs="Sylfaen"/>
          <w:sz w:val="22"/>
          <w:szCs w:val="22"/>
          <w:lang w:val="ka-GE"/>
        </w:rPr>
        <w:t>მე</w:t>
      </w:r>
      <w:r w:rsidRPr="00D85580">
        <w:rPr>
          <w:rFonts w:ascii="Sylfaen" w:eastAsia="Sylfaen" w:hAnsi="Sylfaen"/>
          <w:sz w:val="22"/>
          <w:szCs w:val="22"/>
          <w:lang w:val="ka-GE"/>
        </w:rPr>
        <w:t>-15</w:t>
      </w:r>
      <w:r w:rsidRPr="00D85580">
        <w:rPr>
          <w:rFonts w:ascii="Sylfaen" w:eastAsia="Sylfaen" w:hAnsi="Sylfaen"/>
          <w:spacing w:val="27"/>
          <w:sz w:val="22"/>
          <w:szCs w:val="22"/>
          <w:lang w:val="ka-GE"/>
        </w:rPr>
        <w:t xml:space="preserve"> </w:t>
      </w:r>
      <w:r w:rsidRPr="00D85580">
        <w:rPr>
          <w:rFonts w:ascii="Sylfaen" w:eastAsia="Sylfaen" w:hAnsi="Sylfaen" w:cs="Sylfaen"/>
          <w:sz w:val="22"/>
          <w:szCs w:val="22"/>
          <w:lang w:val="ka-GE"/>
        </w:rPr>
        <w:t>მუხლის</w:t>
      </w:r>
      <w:r w:rsidRPr="00D85580">
        <w:rPr>
          <w:rFonts w:ascii="Sylfaen" w:eastAsia="Sylfaen" w:hAnsi="Sylfaen"/>
          <w:spacing w:val="26"/>
          <w:sz w:val="22"/>
          <w:szCs w:val="22"/>
          <w:lang w:val="ka-GE"/>
        </w:rPr>
        <w:t xml:space="preserve"> </w:t>
      </w:r>
      <w:r w:rsidRPr="00D85580">
        <w:rPr>
          <w:rFonts w:ascii="Sylfaen" w:eastAsia="Sylfaen" w:hAnsi="Sylfaen" w:cs="Sylfaen"/>
          <w:sz w:val="22"/>
          <w:szCs w:val="22"/>
          <w:lang w:val="ka-GE"/>
        </w:rPr>
        <w:t>პირველი</w:t>
      </w:r>
      <w:r w:rsidRPr="00D85580">
        <w:rPr>
          <w:rFonts w:ascii="Sylfaen" w:eastAsia="Sylfaen" w:hAnsi="Sylfaen"/>
          <w:spacing w:val="21"/>
          <w:sz w:val="22"/>
          <w:szCs w:val="22"/>
          <w:lang w:val="ka-GE"/>
        </w:rPr>
        <w:t xml:space="preserve"> </w:t>
      </w:r>
      <w:r w:rsidRPr="00D85580">
        <w:rPr>
          <w:rFonts w:ascii="Sylfaen" w:eastAsia="Sylfaen" w:hAnsi="Sylfaen" w:cs="Sylfaen"/>
          <w:w w:val="102"/>
          <w:sz w:val="22"/>
          <w:szCs w:val="22"/>
          <w:lang w:val="ka-GE"/>
        </w:rPr>
        <w:t>პუნქტის</w:t>
      </w:r>
      <w:r w:rsidR="00D85580">
        <w:rPr>
          <w:rFonts w:ascii="Sylfaen" w:eastAsia="Sylfaen" w:hAnsi="Sylfaen" w:cs="Sylfaen"/>
          <w:w w:val="102"/>
          <w:sz w:val="22"/>
          <w:szCs w:val="22"/>
        </w:rPr>
        <w:t xml:space="preserve"> </w:t>
      </w:r>
      <w:r w:rsidRPr="00D85580">
        <w:rPr>
          <w:rFonts w:ascii="Sylfaen" w:eastAsia="Sylfaen" w:hAnsi="Sylfaen"/>
          <w:sz w:val="22"/>
          <w:szCs w:val="22"/>
          <w:lang w:val="ka-GE"/>
        </w:rPr>
        <w:t xml:space="preserve">„ზ“ ქვეპუნქტის, </w:t>
      </w:r>
      <w:r w:rsidR="00F22C1F" w:rsidRPr="00D85580">
        <w:rPr>
          <w:rFonts w:ascii="Sylfaen" w:eastAsia="Sylfaen" w:hAnsi="Sylfaen"/>
          <w:sz w:val="22"/>
          <w:szCs w:val="22"/>
          <w:lang w:val="ka-GE"/>
        </w:rPr>
        <w:t xml:space="preserve">ამავე ორგანული კანონის </w:t>
      </w:r>
      <w:r w:rsidRPr="00D85580">
        <w:rPr>
          <w:rFonts w:ascii="Sylfaen" w:eastAsia="Sylfaen" w:hAnsi="Sylfaen"/>
          <w:sz w:val="22"/>
          <w:szCs w:val="22"/>
          <w:lang w:val="ka-GE"/>
        </w:rPr>
        <w:t>49-ე მუხლის</w:t>
      </w:r>
      <w:r w:rsidR="00B82164" w:rsidRPr="00D85580">
        <w:rPr>
          <w:rFonts w:ascii="Sylfaen" w:eastAsia="Sylfaen" w:hAnsi="Sylfaen"/>
          <w:sz w:val="22"/>
          <w:szCs w:val="22"/>
          <w:lang w:val="ka-GE"/>
        </w:rPr>
        <w:t>,</w:t>
      </w:r>
      <w:r w:rsidRPr="00D85580">
        <w:rPr>
          <w:rFonts w:ascii="Sylfaen" w:eastAsia="Sylfaen" w:hAnsi="Sylfaen"/>
          <w:sz w:val="22"/>
          <w:szCs w:val="22"/>
          <w:lang w:val="ka-GE"/>
        </w:rPr>
        <w:t xml:space="preserve"> „კომერციული  ბანკების  საქმიანობის</w:t>
      </w:r>
      <w:r w:rsidR="00F22C1F" w:rsidRPr="00D85580">
        <w:rPr>
          <w:rFonts w:ascii="Sylfaen" w:eastAsia="Sylfaen" w:hAnsi="Sylfaen"/>
          <w:sz w:val="22"/>
          <w:szCs w:val="22"/>
          <w:lang w:val="ka-GE"/>
        </w:rPr>
        <w:t xml:space="preserve"> </w:t>
      </w:r>
      <w:r w:rsidRPr="00D85580">
        <w:rPr>
          <w:rFonts w:ascii="Sylfaen" w:eastAsia="Sylfaen" w:hAnsi="Sylfaen"/>
          <w:sz w:val="22"/>
          <w:szCs w:val="22"/>
          <w:lang w:val="ka-GE"/>
        </w:rPr>
        <w:t>შესახებ“ საქართველოს კანონის მე-3</w:t>
      </w:r>
      <w:r w:rsidR="00F22C1F" w:rsidRPr="00D85580">
        <w:rPr>
          <w:rFonts w:ascii="Sylfaen" w:eastAsia="Sylfaen" w:hAnsi="Sylfaen"/>
          <w:sz w:val="22"/>
          <w:szCs w:val="22"/>
          <w:lang w:val="ka-GE"/>
        </w:rPr>
        <w:t>, 3</w:t>
      </w:r>
      <w:r w:rsidR="00F22C1F" w:rsidRPr="00D85580">
        <w:rPr>
          <w:rFonts w:ascii="Sylfaen" w:eastAsia="Sylfaen" w:hAnsi="Sylfaen"/>
          <w:sz w:val="22"/>
          <w:szCs w:val="22"/>
          <w:vertAlign w:val="superscript"/>
          <w:lang w:val="ka-GE"/>
        </w:rPr>
        <w:t>1</w:t>
      </w:r>
      <w:r w:rsidR="00F22C1F" w:rsidRPr="00D85580">
        <w:rPr>
          <w:rFonts w:ascii="Sylfaen" w:eastAsia="Sylfaen" w:hAnsi="Sylfaen"/>
          <w:sz w:val="22"/>
          <w:szCs w:val="22"/>
          <w:lang w:val="ka-GE"/>
        </w:rPr>
        <w:t xml:space="preserve"> და მე-4</w:t>
      </w:r>
      <w:r w:rsidRPr="00D85580">
        <w:rPr>
          <w:rFonts w:ascii="Sylfaen" w:eastAsia="Sylfaen" w:hAnsi="Sylfaen"/>
          <w:sz w:val="22"/>
          <w:szCs w:val="22"/>
          <w:lang w:val="ka-GE"/>
        </w:rPr>
        <w:t xml:space="preserve"> მუხლ</w:t>
      </w:r>
      <w:r w:rsidR="00F22C1F" w:rsidRPr="00D85580">
        <w:rPr>
          <w:rFonts w:ascii="Sylfaen" w:eastAsia="Sylfaen" w:hAnsi="Sylfaen"/>
          <w:sz w:val="22"/>
          <w:szCs w:val="22"/>
          <w:lang w:val="ka-GE"/>
        </w:rPr>
        <w:t>ებ</w:t>
      </w:r>
      <w:r w:rsidRPr="00D85580">
        <w:rPr>
          <w:rFonts w:ascii="Sylfaen" w:eastAsia="Sylfaen" w:hAnsi="Sylfaen"/>
          <w:sz w:val="22"/>
          <w:szCs w:val="22"/>
          <w:lang w:val="ka-GE"/>
        </w:rPr>
        <w:t xml:space="preserve">ის </w:t>
      </w:r>
      <w:r w:rsidR="00D9558B" w:rsidRPr="00D85580">
        <w:rPr>
          <w:rFonts w:ascii="Sylfaen" w:eastAsia="Sylfaen" w:hAnsi="Sylfaen"/>
          <w:sz w:val="22"/>
          <w:szCs w:val="22"/>
          <w:lang w:val="ka-GE"/>
        </w:rPr>
        <w:t xml:space="preserve">და „ნორმატიული აქტების შესახებ“ საქართველოს ორგანული კანონის 25-ე მუხლის პირველი პუნქტის „ბ“ ქვეპუნქტის </w:t>
      </w:r>
      <w:r w:rsidRPr="00D85580">
        <w:rPr>
          <w:rFonts w:ascii="Sylfaen" w:eastAsia="Sylfaen" w:hAnsi="Sylfaen"/>
          <w:sz w:val="22"/>
          <w:szCs w:val="22"/>
          <w:lang w:val="ka-GE"/>
        </w:rPr>
        <w:t xml:space="preserve">საფუძველზე, </w:t>
      </w:r>
      <w:r w:rsidRPr="00D613B9">
        <w:rPr>
          <w:rFonts w:ascii="Sylfaen" w:eastAsia="Sylfaen" w:hAnsi="Sylfaen"/>
          <w:b/>
          <w:sz w:val="22"/>
          <w:szCs w:val="22"/>
          <w:lang w:val="ka-GE"/>
        </w:rPr>
        <w:t>ვბრძანებ:</w:t>
      </w:r>
    </w:p>
    <w:p w14:paraId="73DB4477" w14:textId="77777777" w:rsidR="00F22C1F" w:rsidRPr="00D85580" w:rsidRDefault="00F22C1F" w:rsidP="00D85580">
      <w:pPr>
        <w:jc w:val="both"/>
        <w:rPr>
          <w:rFonts w:ascii="Sylfaen" w:eastAsia="Sylfaen" w:hAnsi="Sylfaen"/>
          <w:position w:val="1"/>
          <w:sz w:val="22"/>
          <w:szCs w:val="22"/>
          <w:lang w:val="ka-GE"/>
        </w:rPr>
      </w:pPr>
    </w:p>
    <w:p w14:paraId="0951124F" w14:textId="0ED397AD" w:rsidR="003150F9" w:rsidRPr="00D85580" w:rsidRDefault="00704630" w:rsidP="009B783A">
      <w:pPr>
        <w:jc w:val="both"/>
        <w:rPr>
          <w:rFonts w:ascii="Sylfaen" w:eastAsia="Sylfaen" w:hAnsi="Sylfaen"/>
          <w:sz w:val="22"/>
          <w:szCs w:val="22"/>
          <w:lang w:val="ka-GE"/>
        </w:rPr>
      </w:pPr>
      <w:r w:rsidRPr="009B783A">
        <w:rPr>
          <w:rFonts w:ascii="Sylfaen" w:eastAsia="Sylfaen" w:hAnsi="Sylfaen" w:cs="Sylfaen"/>
          <w:b/>
          <w:position w:val="1"/>
          <w:sz w:val="22"/>
          <w:szCs w:val="22"/>
          <w:lang w:val="ka-GE"/>
        </w:rPr>
        <w:t>მუხლი</w:t>
      </w:r>
      <w:r w:rsidRPr="009B783A">
        <w:rPr>
          <w:rFonts w:ascii="Sylfaen" w:eastAsia="Sylfaen" w:hAnsi="Sylfaen"/>
          <w:b/>
          <w:spacing w:val="15"/>
          <w:position w:val="1"/>
          <w:sz w:val="22"/>
          <w:szCs w:val="22"/>
          <w:lang w:val="ka-GE"/>
        </w:rPr>
        <w:t xml:space="preserve"> </w:t>
      </w:r>
      <w:r w:rsidRPr="009B783A">
        <w:rPr>
          <w:rFonts w:ascii="Sylfaen" w:eastAsia="Sylfaen" w:hAnsi="Sylfaen"/>
          <w:b/>
          <w:w w:val="102"/>
          <w:position w:val="1"/>
          <w:sz w:val="22"/>
          <w:szCs w:val="22"/>
          <w:lang w:val="ka-GE"/>
        </w:rPr>
        <w:t>1</w:t>
      </w:r>
      <w:r w:rsidR="00F22C1F" w:rsidRPr="00D85580">
        <w:rPr>
          <w:rFonts w:ascii="Sylfaen" w:eastAsia="Sylfaen" w:hAnsi="Sylfaen"/>
          <w:b/>
          <w:position w:val="1"/>
          <w:sz w:val="22"/>
          <w:szCs w:val="22"/>
          <w:lang w:val="ka-GE"/>
        </w:rPr>
        <w:t xml:space="preserve">. </w:t>
      </w:r>
      <w:r w:rsidRPr="00D85580">
        <w:rPr>
          <w:rFonts w:ascii="Sylfaen" w:eastAsia="Sylfaen" w:hAnsi="Sylfaen" w:cs="Sylfaen"/>
          <w:position w:val="1"/>
          <w:sz w:val="22"/>
          <w:szCs w:val="22"/>
          <w:lang w:val="ka-GE"/>
        </w:rPr>
        <w:t>დამტკიცდეს</w:t>
      </w:r>
      <w:r w:rsidRPr="00D85580">
        <w:rPr>
          <w:rFonts w:ascii="Sylfaen" w:eastAsia="Sylfaen" w:hAnsi="Sylfaen"/>
          <w:spacing w:val="27"/>
          <w:position w:val="1"/>
          <w:sz w:val="22"/>
          <w:szCs w:val="22"/>
          <w:lang w:val="ka-GE"/>
        </w:rPr>
        <w:t xml:space="preserve"> </w:t>
      </w:r>
      <w:r w:rsidRPr="00D85580">
        <w:rPr>
          <w:rFonts w:ascii="Sylfaen" w:eastAsia="Sylfaen" w:hAnsi="Sylfaen" w:cs="Sylfaen"/>
          <w:position w:val="1"/>
          <w:sz w:val="22"/>
          <w:szCs w:val="22"/>
          <w:lang w:val="ka-GE"/>
        </w:rPr>
        <w:t>კომერციული</w:t>
      </w:r>
      <w:r w:rsidRPr="00D85580">
        <w:rPr>
          <w:rFonts w:ascii="Sylfaen" w:eastAsia="Sylfaen" w:hAnsi="Sylfaen"/>
          <w:spacing w:val="28"/>
          <w:position w:val="1"/>
          <w:sz w:val="22"/>
          <w:szCs w:val="22"/>
          <w:lang w:val="ka-GE"/>
        </w:rPr>
        <w:t xml:space="preserve"> </w:t>
      </w:r>
      <w:r w:rsidRPr="00D85580">
        <w:rPr>
          <w:rFonts w:ascii="Sylfaen" w:eastAsia="Sylfaen" w:hAnsi="Sylfaen" w:cs="Sylfaen"/>
          <w:position w:val="1"/>
          <w:sz w:val="22"/>
          <w:szCs w:val="22"/>
          <w:lang w:val="ka-GE"/>
        </w:rPr>
        <w:t>ბანკების</w:t>
      </w:r>
      <w:r w:rsidRPr="00D85580">
        <w:rPr>
          <w:rFonts w:ascii="Sylfaen" w:eastAsia="Sylfaen" w:hAnsi="Sylfaen"/>
          <w:spacing w:val="18"/>
          <w:position w:val="1"/>
          <w:sz w:val="22"/>
          <w:szCs w:val="22"/>
          <w:lang w:val="ka-GE"/>
        </w:rPr>
        <w:t xml:space="preserve"> </w:t>
      </w:r>
      <w:r w:rsidRPr="00D85580">
        <w:rPr>
          <w:rFonts w:ascii="Sylfaen" w:eastAsia="Sylfaen" w:hAnsi="Sylfaen" w:cs="Sylfaen"/>
          <w:position w:val="1"/>
          <w:sz w:val="22"/>
          <w:szCs w:val="22"/>
          <w:lang w:val="ka-GE"/>
        </w:rPr>
        <w:t>ლიცენზირების</w:t>
      </w:r>
      <w:r w:rsidRPr="00D85580">
        <w:rPr>
          <w:rFonts w:ascii="Sylfaen" w:eastAsia="Sylfaen" w:hAnsi="Sylfaen"/>
          <w:spacing w:val="32"/>
          <w:position w:val="1"/>
          <w:sz w:val="22"/>
          <w:szCs w:val="22"/>
          <w:lang w:val="ka-GE"/>
        </w:rPr>
        <w:t xml:space="preserve"> </w:t>
      </w:r>
      <w:r w:rsidRPr="00D85580">
        <w:rPr>
          <w:rFonts w:ascii="Sylfaen" w:eastAsia="Sylfaen" w:hAnsi="Sylfaen" w:cs="Sylfaen"/>
          <w:w w:val="102"/>
          <w:position w:val="1"/>
          <w:sz w:val="22"/>
          <w:szCs w:val="22"/>
          <w:lang w:val="ka-GE"/>
        </w:rPr>
        <w:t>წესი</w:t>
      </w:r>
      <w:r w:rsidR="00B82164" w:rsidRPr="00D85580">
        <w:rPr>
          <w:rFonts w:ascii="Sylfaen" w:eastAsia="Sylfaen" w:hAnsi="Sylfaen"/>
          <w:w w:val="102"/>
          <w:position w:val="1"/>
          <w:sz w:val="22"/>
          <w:szCs w:val="22"/>
          <w:lang w:val="ka-GE"/>
        </w:rPr>
        <w:t xml:space="preserve"> </w:t>
      </w:r>
      <w:r w:rsidR="00B82164" w:rsidRPr="00D85580">
        <w:rPr>
          <w:rFonts w:ascii="Sylfaen" w:eastAsia="Sylfaen" w:hAnsi="Sylfaen" w:cs="Sylfaen"/>
          <w:position w:val="1"/>
          <w:sz w:val="22"/>
          <w:szCs w:val="22"/>
          <w:lang w:val="ka-GE"/>
        </w:rPr>
        <w:t>თანდართული</w:t>
      </w:r>
      <w:r w:rsidR="00B82164" w:rsidRPr="00D85580">
        <w:rPr>
          <w:rFonts w:ascii="Sylfaen" w:eastAsia="Sylfaen" w:hAnsi="Sylfaen"/>
          <w:position w:val="1"/>
          <w:sz w:val="22"/>
          <w:szCs w:val="22"/>
          <w:lang w:val="ka-GE"/>
        </w:rPr>
        <w:t xml:space="preserve"> </w:t>
      </w:r>
      <w:r w:rsidR="00B82164" w:rsidRPr="00D85580">
        <w:rPr>
          <w:rFonts w:ascii="Sylfaen" w:eastAsia="Sylfaen" w:hAnsi="Sylfaen" w:cs="Sylfaen"/>
          <w:position w:val="1"/>
          <w:sz w:val="22"/>
          <w:szCs w:val="22"/>
          <w:lang w:val="ka-GE"/>
        </w:rPr>
        <w:t>რედაქციით</w:t>
      </w:r>
      <w:r w:rsidRPr="00D85580">
        <w:rPr>
          <w:rFonts w:ascii="Sylfaen" w:eastAsia="Sylfaen" w:hAnsi="Sylfaen"/>
          <w:w w:val="102"/>
          <w:position w:val="1"/>
          <w:sz w:val="22"/>
          <w:szCs w:val="22"/>
          <w:lang w:val="ka-GE"/>
        </w:rPr>
        <w:t>.</w:t>
      </w:r>
    </w:p>
    <w:p w14:paraId="6504644C" w14:textId="77777777" w:rsidR="00F22C1F" w:rsidRPr="00D85580" w:rsidRDefault="00F22C1F" w:rsidP="009B783A">
      <w:pPr>
        <w:jc w:val="both"/>
        <w:rPr>
          <w:rFonts w:ascii="Sylfaen" w:eastAsia="Sylfaen" w:hAnsi="Sylfaen"/>
          <w:position w:val="1"/>
          <w:sz w:val="22"/>
          <w:szCs w:val="22"/>
          <w:lang w:val="ka-GE"/>
        </w:rPr>
      </w:pPr>
    </w:p>
    <w:p w14:paraId="0ABF59EB" w14:textId="77777777" w:rsidR="00333B91" w:rsidRDefault="00333B91" w:rsidP="009B783A">
      <w:pPr>
        <w:jc w:val="both"/>
        <w:rPr>
          <w:rFonts w:ascii="Sylfaen" w:eastAsia="Sylfaen" w:hAnsi="Sylfaen" w:cs="Sylfaen"/>
          <w:b/>
          <w:position w:val="1"/>
          <w:sz w:val="22"/>
          <w:szCs w:val="22"/>
          <w:lang w:val="ka-GE"/>
        </w:rPr>
      </w:pPr>
    </w:p>
    <w:p w14:paraId="74DE6233" w14:textId="28DEA3E9" w:rsidR="00F22C1F" w:rsidRPr="009B783A" w:rsidRDefault="00704630" w:rsidP="009B783A">
      <w:pPr>
        <w:jc w:val="both"/>
        <w:rPr>
          <w:rFonts w:ascii="Sylfaen" w:eastAsia="Sylfaen" w:hAnsi="Sylfaen"/>
          <w:sz w:val="22"/>
          <w:szCs w:val="22"/>
          <w:lang w:val="ka-GE"/>
        </w:rPr>
      </w:pPr>
      <w:r w:rsidRPr="009B783A">
        <w:rPr>
          <w:rFonts w:ascii="Sylfaen" w:eastAsia="Sylfaen" w:hAnsi="Sylfaen" w:cs="Sylfaen"/>
          <w:b/>
          <w:position w:val="1"/>
          <w:sz w:val="22"/>
          <w:szCs w:val="22"/>
          <w:lang w:val="ka-GE"/>
        </w:rPr>
        <w:t>მუხლი</w:t>
      </w:r>
      <w:r w:rsidRPr="009B783A">
        <w:rPr>
          <w:rFonts w:ascii="Sylfaen" w:eastAsia="Sylfaen" w:hAnsi="Sylfaen"/>
          <w:b/>
          <w:spacing w:val="15"/>
          <w:position w:val="1"/>
          <w:sz w:val="22"/>
          <w:szCs w:val="22"/>
          <w:lang w:val="ka-GE"/>
        </w:rPr>
        <w:t xml:space="preserve"> </w:t>
      </w:r>
      <w:r w:rsidRPr="009B783A">
        <w:rPr>
          <w:rFonts w:ascii="Sylfaen" w:eastAsia="Sylfaen" w:hAnsi="Sylfaen"/>
          <w:b/>
          <w:w w:val="102"/>
          <w:position w:val="1"/>
          <w:sz w:val="22"/>
          <w:szCs w:val="22"/>
          <w:lang w:val="ka-GE"/>
        </w:rPr>
        <w:t>2</w:t>
      </w:r>
      <w:r w:rsidR="00F22C1F" w:rsidRPr="00CF764C">
        <w:rPr>
          <w:rFonts w:ascii="Sylfaen" w:eastAsia="Sylfaen" w:hAnsi="Sylfaen"/>
          <w:position w:val="1"/>
          <w:sz w:val="22"/>
          <w:szCs w:val="22"/>
          <w:lang w:val="ka-GE"/>
        </w:rPr>
        <w:t xml:space="preserve">. </w:t>
      </w:r>
      <w:r w:rsidRPr="00D85580">
        <w:rPr>
          <w:rFonts w:ascii="Sylfaen" w:eastAsia="Sylfaen" w:hAnsi="Sylfaen" w:cs="Sylfaen"/>
          <w:position w:val="1"/>
          <w:sz w:val="22"/>
          <w:szCs w:val="22"/>
          <w:lang w:val="ka-GE"/>
        </w:rPr>
        <w:t>ძალადაკარგულად</w:t>
      </w:r>
      <w:r w:rsidR="00BC6637">
        <w:rPr>
          <w:rFonts w:ascii="Sylfaen" w:eastAsia="Sylfaen" w:hAnsi="Sylfaen"/>
          <w:spacing w:val="8"/>
          <w:position w:val="1"/>
          <w:sz w:val="22"/>
          <w:szCs w:val="22"/>
          <w:lang w:val="ka-GE"/>
        </w:rPr>
        <w:t xml:space="preserve"> </w:t>
      </w:r>
      <w:r w:rsidRPr="00D85580">
        <w:rPr>
          <w:rFonts w:ascii="Sylfaen" w:eastAsia="Sylfaen" w:hAnsi="Sylfaen" w:cs="Sylfaen"/>
          <w:position w:val="1"/>
          <w:sz w:val="22"/>
          <w:szCs w:val="22"/>
          <w:lang w:val="ka-GE"/>
        </w:rPr>
        <w:t>გამოცხადდეს</w:t>
      </w:r>
      <w:r w:rsidR="00BC6637">
        <w:rPr>
          <w:rFonts w:ascii="Sylfaen" w:eastAsia="Sylfaen" w:hAnsi="Sylfaen"/>
          <w:spacing w:val="46"/>
          <w:position w:val="1"/>
          <w:sz w:val="22"/>
          <w:szCs w:val="22"/>
          <w:lang w:val="ka-GE"/>
        </w:rPr>
        <w:t xml:space="preserve"> </w:t>
      </w:r>
      <w:r w:rsidRPr="00D85580">
        <w:rPr>
          <w:rFonts w:ascii="Sylfaen" w:eastAsia="Sylfaen" w:hAnsi="Sylfaen"/>
          <w:position w:val="1"/>
          <w:sz w:val="22"/>
          <w:szCs w:val="22"/>
          <w:lang w:val="ka-GE"/>
        </w:rPr>
        <w:t>„</w:t>
      </w:r>
      <w:r w:rsidR="00F22C1F" w:rsidRPr="00D85580">
        <w:rPr>
          <w:rFonts w:ascii="Sylfaen" w:eastAsia="Sylfaen" w:hAnsi="Sylfaen" w:cs="Sylfaen"/>
          <w:sz w:val="22"/>
          <w:szCs w:val="22"/>
          <w:lang w:val="ka-GE"/>
        </w:rPr>
        <w:t>კომერციული</w:t>
      </w:r>
      <w:r w:rsidR="00F22C1F" w:rsidRPr="00D85580">
        <w:rPr>
          <w:rFonts w:ascii="Sylfaen" w:eastAsia="Sylfaen" w:hAnsi="Sylfaen"/>
          <w:sz w:val="22"/>
          <w:szCs w:val="22"/>
          <w:lang w:val="ka-GE"/>
        </w:rPr>
        <w:t xml:space="preserve"> </w:t>
      </w:r>
      <w:r w:rsidR="00F22C1F" w:rsidRPr="00D85580">
        <w:rPr>
          <w:rFonts w:ascii="Sylfaen" w:eastAsia="Sylfaen" w:hAnsi="Sylfaen" w:cs="Sylfaen"/>
          <w:sz w:val="22"/>
          <w:szCs w:val="22"/>
          <w:lang w:val="ka-GE"/>
        </w:rPr>
        <w:t>ბანკების</w:t>
      </w:r>
      <w:r w:rsidR="00F22C1F" w:rsidRPr="00D85580">
        <w:rPr>
          <w:rFonts w:ascii="Sylfaen" w:eastAsia="Sylfaen" w:hAnsi="Sylfaen"/>
          <w:sz w:val="22"/>
          <w:szCs w:val="22"/>
          <w:lang w:val="ka-GE"/>
        </w:rPr>
        <w:t xml:space="preserve"> </w:t>
      </w:r>
      <w:r w:rsidR="00F22C1F" w:rsidRPr="00D85580">
        <w:rPr>
          <w:rFonts w:ascii="Sylfaen" w:eastAsia="Sylfaen" w:hAnsi="Sylfaen" w:cs="Sylfaen"/>
          <w:sz w:val="22"/>
          <w:szCs w:val="22"/>
          <w:lang w:val="ka-GE"/>
        </w:rPr>
        <w:t>ლიცენზირების</w:t>
      </w:r>
      <w:r w:rsidR="00F22C1F" w:rsidRPr="00D85580">
        <w:rPr>
          <w:rFonts w:ascii="Sylfaen" w:eastAsia="Sylfaen" w:hAnsi="Sylfaen"/>
          <w:sz w:val="22"/>
          <w:szCs w:val="22"/>
          <w:lang w:val="ka-GE"/>
        </w:rPr>
        <w:t xml:space="preserve"> </w:t>
      </w:r>
      <w:r w:rsidR="00F22C1F" w:rsidRPr="00D85580">
        <w:rPr>
          <w:rFonts w:ascii="Sylfaen" w:eastAsia="Sylfaen" w:hAnsi="Sylfaen" w:cs="Sylfaen"/>
          <w:sz w:val="22"/>
          <w:szCs w:val="22"/>
          <w:lang w:val="ka-GE"/>
        </w:rPr>
        <w:t>წესის</w:t>
      </w:r>
      <w:r w:rsidR="00F22C1F" w:rsidRPr="00D85580">
        <w:rPr>
          <w:rFonts w:ascii="Sylfaen" w:eastAsia="Sylfaen" w:hAnsi="Sylfaen"/>
          <w:sz w:val="22"/>
          <w:szCs w:val="22"/>
          <w:lang w:val="ka-GE"/>
        </w:rPr>
        <w:t xml:space="preserve"> </w:t>
      </w:r>
      <w:r w:rsidR="00F22C1F" w:rsidRPr="00D85580">
        <w:rPr>
          <w:rFonts w:ascii="Sylfaen" w:eastAsia="Sylfaen" w:hAnsi="Sylfaen" w:cs="Sylfaen"/>
          <w:sz w:val="22"/>
          <w:szCs w:val="22"/>
          <w:lang w:val="ka-GE"/>
        </w:rPr>
        <w:t>დამტკიცების</w:t>
      </w:r>
      <w:r w:rsidR="00F22C1F" w:rsidRPr="00D85580">
        <w:rPr>
          <w:rFonts w:ascii="Sylfaen" w:eastAsia="Sylfaen" w:hAnsi="Sylfaen"/>
          <w:sz w:val="22"/>
          <w:szCs w:val="22"/>
          <w:lang w:val="ka-GE"/>
        </w:rPr>
        <w:t xml:space="preserve"> </w:t>
      </w:r>
      <w:r w:rsidR="00F22C1F" w:rsidRPr="00D85580">
        <w:rPr>
          <w:rFonts w:ascii="Sylfaen" w:eastAsia="Sylfaen" w:hAnsi="Sylfaen" w:cs="Sylfaen"/>
          <w:sz w:val="22"/>
          <w:szCs w:val="22"/>
          <w:lang w:val="ka-GE"/>
        </w:rPr>
        <w:t>თაობაზე</w:t>
      </w:r>
      <w:r w:rsidR="00F22C1F" w:rsidRPr="00D85580">
        <w:rPr>
          <w:rFonts w:ascii="Sylfaen" w:eastAsia="Sylfaen" w:hAnsi="Sylfaen"/>
          <w:sz w:val="22"/>
          <w:szCs w:val="22"/>
          <w:lang w:val="ka-GE"/>
        </w:rPr>
        <w:t xml:space="preserve">“ </w:t>
      </w:r>
      <w:r w:rsidR="00F22C1F" w:rsidRPr="00D85580">
        <w:rPr>
          <w:rFonts w:ascii="Sylfaen" w:eastAsia="Sylfaen" w:hAnsi="Sylfaen" w:cs="Sylfaen"/>
          <w:sz w:val="22"/>
          <w:szCs w:val="22"/>
          <w:lang w:val="ka-GE"/>
        </w:rPr>
        <w:t>საქართველოს</w:t>
      </w:r>
      <w:r w:rsidR="00F22C1F" w:rsidRPr="00D85580">
        <w:rPr>
          <w:rFonts w:ascii="Sylfaen" w:eastAsia="Sylfaen" w:hAnsi="Sylfaen"/>
          <w:sz w:val="22"/>
          <w:szCs w:val="22"/>
          <w:lang w:val="ka-GE"/>
        </w:rPr>
        <w:t xml:space="preserve"> </w:t>
      </w:r>
      <w:r w:rsidR="00F22C1F" w:rsidRPr="00D85580">
        <w:rPr>
          <w:rFonts w:ascii="Sylfaen" w:eastAsia="Sylfaen" w:hAnsi="Sylfaen" w:cs="Sylfaen"/>
          <w:sz w:val="22"/>
          <w:szCs w:val="22"/>
          <w:lang w:val="ka-GE"/>
        </w:rPr>
        <w:t>ეროვნული</w:t>
      </w:r>
      <w:r w:rsidR="00F22C1F" w:rsidRPr="00D85580">
        <w:rPr>
          <w:rFonts w:ascii="Sylfaen" w:eastAsia="Sylfaen" w:hAnsi="Sylfaen"/>
          <w:sz w:val="22"/>
          <w:szCs w:val="22"/>
          <w:lang w:val="ka-GE"/>
        </w:rPr>
        <w:t xml:space="preserve"> </w:t>
      </w:r>
      <w:r w:rsidR="00F22C1F" w:rsidRPr="00D85580">
        <w:rPr>
          <w:rFonts w:ascii="Sylfaen" w:eastAsia="Sylfaen" w:hAnsi="Sylfaen" w:cs="Sylfaen"/>
          <w:sz w:val="22"/>
          <w:szCs w:val="22"/>
          <w:lang w:val="ka-GE"/>
        </w:rPr>
        <w:t>ბანკის</w:t>
      </w:r>
      <w:r w:rsidR="00F22C1F" w:rsidRPr="00D85580">
        <w:rPr>
          <w:rFonts w:ascii="Sylfaen" w:eastAsia="Sylfaen" w:hAnsi="Sylfaen"/>
          <w:sz w:val="22"/>
          <w:szCs w:val="22"/>
          <w:lang w:val="ka-GE"/>
        </w:rPr>
        <w:t xml:space="preserve"> </w:t>
      </w:r>
      <w:r w:rsidR="00F22C1F" w:rsidRPr="00D85580">
        <w:rPr>
          <w:rFonts w:ascii="Sylfaen" w:eastAsia="Sylfaen" w:hAnsi="Sylfaen" w:cs="Sylfaen"/>
          <w:sz w:val="22"/>
          <w:szCs w:val="22"/>
          <w:lang w:val="ka-GE"/>
        </w:rPr>
        <w:t>პრეზიდენტის</w:t>
      </w:r>
      <w:r w:rsidR="00F22C1F" w:rsidRPr="00D85580">
        <w:rPr>
          <w:rFonts w:ascii="Sylfaen" w:eastAsia="Sylfaen" w:hAnsi="Sylfaen"/>
          <w:sz w:val="22"/>
          <w:szCs w:val="22"/>
          <w:lang w:val="ka-GE"/>
        </w:rPr>
        <w:t xml:space="preserve"> 2014 </w:t>
      </w:r>
      <w:r w:rsidR="00F22C1F" w:rsidRPr="00D85580">
        <w:rPr>
          <w:rFonts w:ascii="Sylfaen" w:eastAsia="Sylfaen" w:hAnsi="Sylfaen" w:cs="Sylfaen"/>
          <w:sz w:val="22"/>
          <w:szCs w:val="22"/>
          <w:lang w:val="ka-GE"/>
        </w:rPr>
        <w:t>წლის</w:t>
      </w:r>
      <w:r w:rsidR="00F22C1F" w:rsidRPr="00D85580">
        <w:rPr>
          <w:rFonts w:ascii="Sylfaen" w:eastAsia="Sylfaen" w:hAnsi="Sylfaen"/>
          <w:sz w:val="22"/>
          <w:szCs w:val="22"/>
          <w:lang w:val="ka-GE"/>
        </w:rPr>
        <w:t xml:space="preserve"> 17 </w:t>
      </w:r>
      <w:r w:rsidR="00F22C1F" w:rsidRPr="00D85580">
        <w:rPr>
          <w:rFonts w:ascii="Sylfaen" w:eastAsia="Sylfaen" w:hAnsi="Sylfaen" w:cs="Sylfaen"/>
          <w:sz w:val="22"/>
          <w:szCs w:val="22"/>
          <w:lang w:val="ka-GE"/>
        </w:rPr>
        <w:t>ივნისის</w:t>
      </w:r>
      <w:r w:rsidR="00F22C1F" w:rsidRPr="00D85580">
        <w:rPr>
          <w:rFonts w:ascii="Sylfaen" w:eastAsia="Sylfaen" w:hAnsi="Sylfaen"/>
          <w:sz w:val="22"/>
          <w:szCs w:val="22"/>
          <w:lang w:val="ka-GE"/>
        </w:rPr>
        <w:t xml:space="preserve"> №52/04 </w:t>
      </w:r>
      <w:r w:rsidR="00F22C1F" w:rsidRPr="00D85580">
        <w:rPr>
          <w:rFonts w:ascii="Sylfaen" w:eastAsia="Sylfaen" w:hAnsi="Sylfaen" w:cs="Sylfaen"/>
          <w:sz w:val="22"/>
          <w:szCs w:val="22"/>
          <w:lang w:val="ka-GE"/>
        </w:rPr>
        <w:t>ბრძანება</w:t>
      </w:r>
      <w:r w:rsidR="00F22C1F" w:rsidRPr="00D85580">
        <w:rPr>
          <w:rFonts w:ascii="Sylfaen" w:eastAsia="Sylfaen" w:hAnsi="Sylfaen"/>
          <w:sz w:val="22"/>
          <w:szCs w:val="22"/>
          <w:lang w:val="ka-GE"/>
        </w:rPr>
        <w:t>.</w:t>
      </w:r>
    </w:p>
    <w:p w14:paraId="55E98D37" w14:textId="77777777" w:rsidR="00F22C1F" w:rsidRPr="00D85580" w:rsidRDefault="00F22C1F" w:rsidP="009B783A">
      <w:pPr>
        <w:jc w:val="both"/>
        <w:rPr>
          <w:rFonts w:ascii="Sylfaen" w:eastAsia="Sylfaen" w:hAnsi="Sylfaen"/>
          <w:position w:val="1"/>
          <w:sz w:val="22"/>
          <w:szCs w:val="22"/>
          <w:lang w:val="ka-GE"/>
        </w:rPr>
      </w:pPr>
    </w:p>
    <w:p w14:paraId="32604F3B" w14:textId="77777777" w:rsidR="00333B91" w:rsidRDefault="00333B91" w:rsidP="009B783A">
      <w:pPr>
        <w:jc w:val="both"/>
        <w:rPr>
          <w:rFonts w:ascii="Sylfaen" w:eastAsia="Sylfaen" w:hAnsi="Sylfaen" w:cs="Sylfaen"/>
          <w:b/>
          <w:position w:val="1"/>
          <w:sz w:val="22"/>
          <w:szCs w:val="22"/>
          <w:lang w:val="ka-GE"/>
        </w:rPr>
      </w:pPr>
    </w:p>
    <w:p w14:paraId="6B236C09" w14:textId="422174C5" w:rsidR="003150F9" w:rsidRPr="00037F4F" w:rsidRDefault="00704630" w:rsidP="009B783A">
      <w:pPr>
        <w:jc w:val="both"/>
        <w:rPr>
          <w:rFonts w:ascii="Sylfaen" w:eastAsia="Sylfaen" w:hAnsi="Sylfaen"/>
          <w:sz w:val="22"/>
          <w:szCs w:val="22"/>
          <w:lang w:val="ka-GE"/>
        </w:rPr>
      </w:pPr>
      <w:r w:rsidRPr="009B783A">
        <w:rPr>
          <w:rFonts w:ascii="Sylfaen" w:eastAsia="Sylfaen" w:hAnsi="Sylfaen" w:cs="Sylfaen"/>
          <w:b/>
          <w:position w:val="1"/>
          <w:sz w:val="22"/>
          <w:szCs w:val="22"/>
          <w:lang w:val="ka-GE"/>
        </w:rPr>
        <w:t>მუხლი</w:t>
      </w:r>
      <w:r w:rsidRPr="009B783A">
        <w:rPr>
          <w:rFonts w:ascii="Sylfaen" w:eastAsia="Sylfaen" w:hAnsi="Sylfaen"/>
          <w:b/>
          <w:spacing w:val="15"/>
          <w:position w:val="1"/>
          <w:sz w:val="22"/>
          <w:szCs w:val="22"/>
          <w:lang w:val="ka-GE"/>
        </w:rPr>
        <w:t xml:space="preserve"> </w:t>
      </w:r>
      <w:r w:rsidRPr="009B783A">
        <w:rPr>
          <w:rFonts w:ascii="Sylfaen" w:eastAsia="Sylfaen" w:hAnsi="Sylfaen"/>
          <w:b/>
          <w:w w:val="102"/>
          <w:position w:val="1"/>
          <w:sz w:val="22"/>
          <w:szCs w:val="22"/>
          <w:lang w:val="ka-GE"/>
        </w:rPr>
        <w:t>3</w:t>
      </w:r>
      <w:r w:rsidR="00F22C1F" w:rsidRPr="009B783A">
        <w:rPr>
          <w:rFonts w:ascii="Sylfaen" w:eastAsia="Sylfaen" w:hAnsi="Sylfaen"/>
          <w:b/>
          <w:position w:val="1"/>
          <w:sz w:val="22"/>
          <w:szCs w:val="22"/>
          <w:lang w:val="ka-GE"/>
        </w:rPr>
        <w:t xml:space="preserve">. </w:t>
      </w:r>
      <w:r w:rsidRPr="00037F4F">
        <w:rPr>
          <w:rFonts w:ascii="Sylfaen" w:eastAsia="Sylfaen" w:hAnsi="Sylfaen" w:cs="Sylfaen"/>
          <w:position w:val="1"/>
          <w:sz w:val="22"/>
          <w:szCs w:val="22"/>
          <w:lang w:val="ka-GE"/>
        </w:rPr>
        <w:t>ეს</w:t>
      </w:r>
      <w:r w:rsidRPr="00037F4F">
        <w:rPr>
          <w:rFonts w:ascii="Sylfaen" w:eastAsia="Sylfaen" w:hAnsi="Sylfaen"/>
          <w:spacing w:val="5"/>
          <w:position w:val="1"/>
          <w:sz w:val="22"/>
          <w:szCs w:val="22"/>
          <w:lang w:val="ka-GE"/>
        </w:rPr>
        <w:t xml:space="preserve"> </w:t>
      </w:r>
      <w:r w:rsidRPr="00037F4F">
        <w:rPr>
          <w:rFonts w:ascii="Sylfaen" w:eastAsia="Sylfaen" w:hAnsi="Sylfaen" w:cs="Sylfaen"/>
          <w:position w:val="1"/>
          <w:sz w:val="22"/>
          <w:szCs w:val="22"/>
          <w:lang w:val="ka-GE"/>
        </w:rPr>
        <w:t>ბრძანება</w:t>
      </w:r>
      <w:r w:rsidRPr="00037F4F">
        <w:rPr>
          <w:rFonts w:ascii="Sylfaen" w:eastAsia="Sylfaen" w:hAnsi="Sylfaen"/>
          <w:spacing w:val="19"/>
          <w:position w:val="1"/>
          <w:sz w:val="22"/>
          <w:szCs w:val="22"/>
          <w:lang w:val="ka-GE"/>
        </w:rPr>
        <w:t xml:space="preserve"> </w:t>
      </w:r>
      <w:r w:rsidRPr="00037F4F">
        <w:rPr>
          <w:rFonts w:ascii="Sylfaen" w:eastAsia="Sylfaen" w:hAnsi="Sylfaen" w:cs="Sylfaen"/>
          <w:position w:val="1"/>
          <w:sz w:val="22"/>
          <w:szCs w:val="22"/>
          <w:lang w:val="ka-GE"/>
        </w:rPr>
        <w:t>ამოქმედდეს</w:t>
      </w:r>
      <w:r w:rsidRPr="00037F4F">
        <w:rPr>
          <w:rFonts w:ascii="Sylfaen" w:eastAsia="Sylfaen" w:hAnsi="Sylfaen"/>
          <w:spacing w:val="26"/>
          <w:position w:val="1"/>
          <w:sz w:val="22"/>
          <w:szCs w:val="22"/>
          <w:lang w:val="ka-GE"/>
        </w:rPr>
        <w:t xml:space="preserve"> </w:t>
      </w:r>
      <w:r w:rsidRPr="00037F4F">
        <w:rPr>
          <w:rFonts w:ascii="Sylfaen" w:eastAsia="Sylfaen" w:hAnsi="Sylfaen" w:cs="Sylfaen"/>
          <w:w w:val="102"/>
          <w:position w:val="1"/>
          <w:sz w:val="22"/>
          <w:szCs w:val="22"/>
          <w:lang w:val="ka-GE"/>
        </w:rPr>
        <w:t>გამოქვეყნებისთანავე</w:t>
      </w:r>
      <w:r w:rsidRPr="00037F4F">
        <w:rPr>
          <w:rFonts w:ascii="Sylfaen" w:eastAsia="Sylfaen" w:hAnsi="Sylfaen"/>
          <w:w w:val="102"/>
          <w:position w:val="1"/>
          <w:sz w:val="22"/>
          <w:szCs w:val="22"/>
          <w:lang w:val="ka-GE"/>
        </w:rPr>
        <w:t>.</w:t>
      </w:r>
    </w:p>
    <w:p w14:paraId="48F491F3" w14:textId="77777777" w:rsidR="003150F9" w:rsidRPr="00D85580" w:rsidRDefault="003150F9" w:rsidP="00D85580">
      <w:pPr>
        <w:rPr>
          <w:rFonts w:ascii="Sylfaen" w:hAnsi="Sylfaen"/>
          <w:sz w:val="22"/>
          <w:szCs w:val="22"/>
          <w:lang w:val="ka-GE"/>
        </w:rPr>
        <w:sectPr w:rsidR="003150F9" w:rsidRPr="00D85580" w:rsidSect="00D85580">
          <w:footerReference w:type="default" r:id="rId9"/>
          <w:pgSz w:w="11900" w:h="16840"/>
          <w:pgMar w:top="1170" w:right="830" w:bottom="0" w:left="1260" w:header="0" w:footer="59" w:gutter="0"/>
          <w:cols w:space="720"/>
        </w:sectPr>
      </w:pPr>
    </w:p>
    <w:p w14:paraId="0B144E69" w14:textId="77777777" w:rsidR="00F22C1F" w:rsidRPr="00D85580" w:rsidRDefault="00F22C1F" w:rsidP="00D85580">
      <w:pPr>
        <w:rPr>
          <w:rFonts w:ascii="Sylfaen" w:eastAsia="Sylfaen" w:hAnsi="Sylfaen"/>
          <w:sz w:val="22"/>
          <w:szCs w:val="22"/>
          <w:lang w:val="ka-GE"/>
        </w:rPr>
      </w:pPr>
    </w:p>
    <w:p w14:paraId="111543F1" w14:textId="77777777" w:rsidR="00F22C1F" w:rsidRPr="00D85580" w:rsidRDefault="00F22C1F" w:rsidP="00D85580">
      <w:pPr>
        <w:rPr>
          <w:rFonts w:ascii="Sylfaen" w:eastAsia="Sylfaen" w:hAnsi="Sylfaen"/>
          <w:sz w:val="22"/>
          <w:szCs w:val="22"/>
          <w:lang w:val="ka-GE"/>
        </w:rPr>
      </w:pPr>
    </w:p>
    <w:p w14:paraId="4C45AA88" w14:textId="77777777" w:rsidR="00575347" w:rsidRDefault="00704630" w:rsidP="00D85580">
      <w:pPr>
        <w:rPr>
          <w:rFonts w:ascii="Sylfaen" w:hAnsi="Sylfaen"/>
          <w:b/>
          <w:sz w:val="22"/>
          <w:szCs w:val="22"/>
          <w:lang w:val="ka-GE"/>
        </w:rPr>
      </w:pPr>
      <w:r w:rsidRPr="00D85580">
        <w:rPr>
          <w:rFonts w:ascii="Sylfaen" w:eastAsia="Sylfaen" w:hAnsi="Sylfaen" w:cs="Sylfaen"/>
          <w:b/>
          <w:sz w:val="22"/>
          <w:szCs w:val="22"/>
          <w:lang w:val="ka-GE"/>
        </w:rPr>
        <w:t>საქართველოს</w:t>
      </w:r>
      <w:r w:rsidRPr="00D85580">
        <w:rPr>
          <w:rFonts w:ascii="Sylfaen" w:eastAsia="Sylfaen" w:hAnsi="Sylfaen"/>
          <w:b/>
          <w:sz w:val="22"/>
          <w:szCs w:val="22"/>
          <w:lang w:val="ka-GE"/>
        </w:rPr>
        <w:t xml:space="preserve"> </w:t>
      </w:r>
      <w:r w:rsidRPr="00D85580">
        <w:rPr>
          <w:rFonts w:ascii="Sylfaen" w:eastAsia="Sylfaen" w:hAnsi="Sylfaen" w:cs="Sylfaen"/>
          <w:b/>
          <w:sz w:val="22"/>
          <w:szCs w:val="22"/>
          <w:lang w:val="ka-GE"/>
        </w:rPr>
        <w:t>ეროვნული</w:t>
      </w:r>
      <w:r w:rsidRPr="00D85580">
        <w:rPr>
          <w:rFonts w:ascii="Sylfaen" w:eastAsia="Sylfaen" w:hAnsi="Sylfaen"/>
          <w:b/>
          <w:sz w:val="22"/>
          <w:szCs w:val="22"/>
          <w:lang w:val="ka-GE"/>
        </w:rPr>
        <w:t xml:space="preserve"> </w:t>
      </w:r>
      <w:r w:rsidRPr="00D85580">
        <w:rPr>
          <w:rFonts w:ascii="Sylfaen" w:eastAsia="Sylfaen" w:hAnsi="Sylfaen" w:cs="Sylfaen"/>
          <w:b/>
          <w:sz w:val="22"/>
          <w:szCs w:val="22"/>
          <w:lang w:val="ka-GE"/>
        </w:rPr>
        <w:t>ბანკის</w:t>
      </w:r>
      <w:r w:rsidRPr="00D85580">
        <w:rPr>
          <w:rFonts w:ascii="Sylfaen" w:eastAsia="Sylfaen" w:hAnsi="Sylfaen"/>
          <w:b/>
          <w:sz w:val="22"/>
          <w:szCs w:val="22"/>
          <w:lang w:val="ka-GE"/>
        </w:rPr>
        <w:t xml:space="preserve"> </w:t>
      </w:r>
      <w:r w:rsidR="00F22C1F" w:rsidRPr="00D85580">
        <w:rPr>
          <w:rFonts w:ascii="Sylfaen" w:eastAsia="Sylfaen" w:hAnsi="Sylfaen" w:cs="Sylfaen"/>
          <w:b/>
          <w:sz w:val="22"/>
          <w:szCs w:val="22"/>
          <w:lang w:val="ka-GE"/>
        </w:rPr>
        <w:t>პრეზიდენტი</w:t>
      </w:r>
      <w:r w:rsidR="003300B4">
        <w:rPr>
          <w:rFonts w:ascii="Sylfaen" w:hAnsi="Sylfaen"/>
          <w:b/>
          <w:sz w:val="22"/>
          <w:szCs w:val="22"/>
          <w:lang w:val="ka-GE"/>
        </w:rPr>
        <w:t xml:space="preserve">                </w:t>
      </w:r>
    </w:p>
    <w:p w14:paraId="0CC5E410" w14:textId="77777777" w:rsidR="00575347" w:rsidRDefault="00575347" w:rsidP="00D85580">
      <w:pPr>
        <w:rPr>
          <w:rFonts w:ascii="Sylfaen" w:hAnsi="Sylfaen"/>
          <w:b/>
          <w:sz w:val="22"/>
          <w:szCs w:val="22"/>
          <w:lang w:val="ka-GE"/>
        </w:rPr>
      </w:pPr>
    </w:p>
    <w:p w14:paraId="1B72F570" w14:textId="27AC0198" w:rsidR="003150F9" w:rsidRPr="003300B4" w:rsidRDefault="003300B4" w:rsidP="00D85580">
      <w:pPr>
        <w:rPr>
          <w:rFonts w:ascii="Sylfaen" w:hAnsi="Sylfaen"/>
          <w:b/>
          <w:sz w:val="22"/>
          <w:szCs w:val="22"/>
          <w:lang w:val="ka-GE"/>
        </w:rPr>
        <w:sectPr w:rsidR="003150F9" w:rsidRPr="003300B4" w:rsidSect="003300B4">
          <w:type w:val="continuous"/>
          <w:pgSz w:w="11900" w:h="16840"/>
          <w:pgMar w:top="1170" w:right="830" w:bottom="0" w:left="1260" w:header="720" w:footer="720" w:gutter="0"/>
          <w:cols w:num="2" w:space="4320" w:equalWidth="0">
            <w:col w:w="3833" w:space="3872"/>
            <w:col w:w="4095"/>
          </w:cols>
        </w:sectPr>
      </w:pPr>
      <w:bookmarkStart w:id="0" w:name="_GoBack"/>
      <w:bookmarkEnd w:id="0"/>
      <w:r>
        <w:rPr>
          <w:rFonts w:ascii="Sylfaen" w:hAnsi="Sylfaen"/>
          <w:b/>
          <w:sz w:val="22"/>
          <w:szCs w:val="22"/>
          <w:lang w:val="ka-GE"/>
        </w:rPr>
        <w:t xml:space="preserve"> </w:t>
      </w:r>
      <w:r w:rsidR="00F22C1F" w:rsidRPr="00D85580">
        <w:rPr>
          <w:rFonts w:ascii="Sylfaen" w:eastAsia="Sylfaen" w:hAnsi="Sylfaen" w:cs="Sylfaen"/>
          <w:b/>
          <w:sz w:val="22"/>
          <w:szCs w:val="22"/>
          <w:lang w:val="ka-GE"/>
        </w:rPr>
        <w:t>კობა</w:t>
      </w:r>
      <w:r w:rsidR="00F22C1F" w:rsidRPr="00D85580">
        <w:rPr>
          <w:rFonts w:ascii="Sylfaen" w:eastAsia="Sylfaen" w:hAnsi="Sylfaen"/>
          <w:b/>
          <w:sz w:val="22"/>
          <w:szCs w:val="22"/>
          <w:lang w:val="ka-GE"/>
        </w:rPr>
        <w:t xml:space="preserve"> </w:t>
      </w:r>
      <w:r w:rsidR="00F22C1F" w:rsidRPr="00D85580">
        <w:rPr>
          <w:rFonts w:ascii="Sylfaen" w:eastAsia="Sylfaen" w:hAnsi="Sylfaen" w:cs="Sylfaen"/>
          <w:b/>
          <w:sz w:val="22"/>
          <w:szCs w:val="22"/>
          <w:lang w:val="ka-GE"/>
        </w:rPr>
        <w:t>გვენეტაძე</w:t>
      </w:r>
    </w:p>
    <w:p w14:paraId="243E7B24" w14:textId="77777777" w:rsidR="003150F9" w:rsidRPr="00D85580" w:rsidRDefault="003150F9" w:rsidP="00D85580">
      <w:pPr>
        <w:rPr>
          <w:rFonts w:ascii="Sylfaen" w:hAnsi="Sylfaen"/>
          <w:sz w:val="22"/>
          <w:szCs w:val="22"/>
          <w:lang w:val="ka-GE"/>
        </w:rPr>
      </w:pPr>
    </w:p>
    <w:p w14:paraId="0C06E96D" w14:textId="77777777" w:rsidR="003150F9" w:rsidRPr="00D85580" w:rsidRDefault="003150F9" w:rsidP="00D85580">
      <w:pPr>
        <w:rPr>
          <w:rFonts w:ascii="Sylfaen" w:hAnsi="Sylfaen"/>
          <w:sz w:val="22"/>
          <w:szCs w:val="22"/>
          <w:lang w:val="ka-GE"/>
        </w:rPr>
      </w:pPr>
    </w:p>
    <w:p w14:paraId="53F865AF" w14:textId="6EDB66D7" w:rsidR="00D85580" w:rsidRDefault="00D85580" w:rsidP="00D85580">
      <w:pPr>
        <w:jc w:val="center"/>
        <w:rPr>
          <w:rFonts w:ascii="Sylfaen" w:hAnsi="Sylfaen"/>
          <w:sz w:val="22"/>
          <w:szCs w:val="22"/>
          <w:lang w:val="ka-GE"/>
        </w:rPr>
      </w:pPr>
      <w:r w:rsidRPr="00037F4F">
        <w:rPr>
          <w:rFonts w:ascii="Sylfaen" w:eastAsia="Sylfaen" w:hAnsi="Sylfaen" w:cs="Sylfaen"/>
          <w:b/>
          <w:sz w:val="22"/>
          <w:szCs w:val="22"/>
          <w:lang w:val="ka-GE"/>
        </w:rPr>
        <w:t>კომერციული</w:t>
      </w:r>
      <w:r w:rsidRPr="00037F4F">
        <w:rPr>
          <w:rFonts w:ascii="Sylfaen" w:eastAsia="Sylfaen" w:hAnsi="Sylfaen"/>
          <w:b/>
          <w:sz w:val="22"/>
          <w:szCs w:val="22"/>
          <w:lang w:val="ka-GE"/>
        </w:rPr>
        <w:t xml:space="preserve"> </w:t>
      </w:r>
      <w:r w:rsidRPr="00037F4F">
        <w:rPr>
          <w:rFonts w:ascii="Sylfaen" w:eastAsia="Sylfaen" w:hAnsi="Sylfaen" w:cs="Sylfaen"/>
          <w:b/>
          <w:sz w:val="22"/>
          <w:szCs w:val="22"/>
          <w:lang w:val="ka-GE"/>
        </w:rPr>
        <w:t>ბანკების</w:t>
      </w:r>
      <w:r w:rsidRPr="00037F4F">
        <w:rPr>
          <w:rFonts w:ascii="Sylfaen" w:eastAsia="Sylfaen" w:hAnsi="Sylfaen"/>
          <w:b/>
          <w:sz w:val="22"/>
          <w:szCs w:val="22"/>
          <w:lang w:val="ka-GE"/>
        </w:rPr>
        <w:t xml:space="preserve"> </w:t>
      </w:r>
      <w:r w:rsidRPr="00037F4F">
        <w:rPr>
          <w:rFonts w:ascii="Sylfaen" w:eastAsia="Sylfaen" w:hAnsi="Sylfaen" w:cs="Sylfaen"/>
          <w:b/>
          <w:sz w:val="22"/>
          <w:szCs w:val="22"/>
          <w:lang w:val="ka-GE"/>
        </w:rPr>
        <w:t>ლიცენზირების</w:t>
      </w:r>
      <w:r w:rsidRPr="00037F4F">
        <w:rPr>
          <w:rFonts w:ascii="Sylfaen" w:eastAsia="Sylfaen" w:hAnsi="Sylfaen"/>
          <w:b/>
          <w:sz w:val="22"/>
          <w:szCs w:val="22"/>
          <w:lang w:val="ka-GE"/>
        </w:rPr>
        <w:t xml:space="preserve"> </w:t>
      </w:r>
      <w:r w:rsidRPr="00037F4F">
        <w:rPr>
          <w:rFonts w:ascii="Sylfaen" w:eastAsia="Sylfaen" w:hAnsi="Sylfaen" w:cs="Sylfaen"/>
          <w:b/>
          <w:sz w:val="22"/>
          <w:szCs w:val="22"/>
          <w:lang w:val="ka-GE"/>
        </w:rPr>
        <w:t>წესი</w:t>
      </w:r>
    </w:p>
    <w:p w14:paraId="746D7D80" w14:textId="77777777" w:rsidR="00D85580" w:rsidRDefault="00D85580" w:rsidP="00D85580">
      <w:pPr>
        <w:rPr>
          <w:rFonts w:ascii="Sylfaen" w:hAnsi="Sylfaen"/>
          <w:sz w:val="22"/>
          <w:szCs w:val="22"/>
          <w:lang w:val="ka-GE"/>
        </w:rPr>
      </w:pPr>
    </w:p>
    <w:p w14:paraId="15C6357F" w14:textId="77777777" w:rsidR="004E1905" w:rsidRDefault="004E1905" w:rsidP="00D85580">
      <w:pPr>
        <w:rPr>
          <w:rFonts w:ascii="Sylfaen" w:eastAsia="Sylfaen" w:hAnsi="Sylfaen" w:cs="Sylfaen"/>
          <w:b/>
          <w:position w:val="1"/>
          <w:sz w:val="22"/>
          <w:szCs w:val="22"/>
          <w:lang w:val="ka-GE"/>
        </w:rPr>
      </w:pPr>
    </w:p>
    <w:p w14:paraId="1A44EB6C" w14:textId="3EFD4829" w:rsidR="00D85580" w:rsidRPr="00D85580" w:rsidRDefault="00D85580" w:rsidP="00D85580">
      <w:pPr>
        <w:rPr>
          <w:rFonts w:ascii="Sylfaen" w:eastAsia="Sylfaen" w:hAnsi="Sylfaen"/>
          <w:b/>
          <w:sz w:val="22"/>
          <w:szCs w:val="22"/>
          <w:lang w:val="ka-GE"/>
        </w:rPr>
      </w:pPr>
      <w:r w:rsidRPr="00D85580">
        <w:rPr>
          <w:rFonts w:ascii="Sylfaen" w:eastAsia="Sylfaen" w:hAnsi="Sylfaen" w:cs="Sylfaen"/>
          <w:b/>
          <w:position w:val="1"/>
          <w:sz w:val="22"/>
          <w:szCs w:val="22"/>
          <w:lang w:val="ka-GE"/>
        </w:rPr>
        <w:t>მუხლი</w:t>
      </w:r>
      <w:r w:rsidRPr="00D85580">
        <w:rPr>
          <w:rFonts w:ascii="Sylfaen" w:eastAsia="Sylfaen" w:hAnsi="Sylfaen"/>
          <w:b/>
          <w:spacing w:val="15"/>
          <w:position w:val="1"/>
          <w:sz w:val="22"/>
          <w:szCs w:val="22"/>
          <w:lang w:val="ka-GE"/>
        </w:rPr>
        <w:t xml:space="preserve"> </w:t>
      </w:r>
      <w:r w:rsidRPr="00D85580">
        <w:rPr>
          <w:rFonts w:ascii="Sylfaen" w:eastAsia="Sylfaen" w:hAnsi="Sylfaen"/>
          <w:b/>
          <w:position w:val="1"/>
          <w:sz w:val="22"/>
          <w:szCs w:val="22"/>
          <w:lang w:val="ka-GE"/>
        </w:rPr>
        <w:t>1.</w:t>
      </w:r>
      <w:r w:rsidRPr="00D85580">
        <w:rPr>
          <w:rFonts w:ascii="Sylfaen" w:eastAsia="Sylfaen" w:hAnsi="Sylfaen"/>
          <w:b/>
          <w:spacing w:val="3"/>
          <w:position w:val="1"/>
          <w:sz w:val="22"/>
          <w:szCs w:val="22"/>
          <w:lang w:val="ka-GE"/>
        </w:rPr>
        <w:t xml:space="preserve"> </w:t>
      </w:r>
      <w:r w:rsidRPr="00D85580">
        <w:rPr>
          <w:rFonts w:ascii="Sylfaen" w:eastAsia="Sylfaen" w:hAnsi="Sylfaen" w:cs="Sylfaen"/>
          <w:b/>
          <w:position w:val="1"/>
          <w:sz w:val="22"/>
          <w:szCs w:val="22"/>
          <w:lang w:val="ka-GE"/>
        </w:rPr>
        <w:t>ზოგადი</w:t>
      </w:r>
      <w:r w:rsidRPr="00D85580">
        <w:rPr>
          <w:rFonts w:ascii="Sylfaen" w:eastAsia="Sylfaen" w:hAnsi="Sylfaen"/>
          <w:b/>
          <w:spacing w:val="18"/>
          <w:position w:val="1"/>
          <w:sz w:val="22"/>
          <w:szCs w:val="22"/>
          <w:lang w:val="ka-GE"/>
        </w:rPr>
        <w:t xml:space="preserve"> </w:t>
      </w:r>
      <w:r w:rsidRPr="00D85580">
        <w:rPr>
          <w:rFonts w:ascii="Sylfaen" w:eastAsia="Sylfaen" w:hAnsi="Sylfaen" w:cs="Sylfaen"/>
          <w:b/>
          <w:w w:val="102"/>
          <w:position w:val="1"/>
          <w:sz w:val="22"/>
          <w:szCs w:val="22"/>
          <w:lang w:val="ka-GE"/>
        </w:rPr>
        <w:t>დებულებები</w:t>
      </w:r>
    </w:p>
    <w:p w14:paraId="34D895F0" w14:textId="1ADB2220" w:rsidR="003150F9" w:rsidRPr="00D85580" w:rsidRDefault="00704630" w:rsidP="00D85580">
      <w:pPr>
        <w:jc w:val="both"/>
        <w:rPr>
          <w:rFonts w:ascii="Sylfaen" w:eastAsia="Sylfaen" w:hAnsi="Sylfaen" w:cs="Sylfaen"/>
          <w:sz w:val="22"/>
          <w:szCs w:val="22"/>
          <w:lang w:val="ka-GE"/>
        </w:rPr>
      </w:pPr>
      <w:r w:rsidRPr="00D85580">
        <w:rPr>
          <w:rFonts w:ascii="Sylfaen" w:eastAsia="Sylfaen" w:hAnsi="Sylfaen" w:cs="Sylfaen"/>
          <w:sz w:val="22"/>
          <w:szCs w:val="22"/>
          <w:lang w:val="ka-GE"/>
        </w:rPr>
        <w:t xml:space="preserve">1. </w:t>
      </w:r>
      <w:r w:rsidR="00B82164" w:rsidRPr="00D85580">
        <w:rPr>
          <w:rFonts w:ascii="Sylfaen" w:eastAsia="Sylfaen" w:hAnsi="Sylfaen" w:cs="Sylfaen"/>
          <w:sz w:val="22"/>
          <w:szCs w:val="22"/>
          <w:lang w:val="ka-GE"/>
        </w:rPr>
        <w:t>კომერციული ბანკების ლიცენზირების წესი (შემდგომში -</w:t>
      </w:r>
      <w:r w:rsidRPr="00D85580">
        <w:rPr>
          <w:rFonts w:ascii="Sylfaen" w:eastAsia="Sylfaen" w:hAnsi="Sylfaen" w:cs="Sylfaen"/>
          <w:sz w:val="22"/>
          <w:szCs w:val="22"/>
          <w:lang w:val="ka-GE"/>
        </w:rPr>
        <w:t xml:space="preserve"> წესი</w:t>
      </w:r>
      <w:r w:rsidR="00B82164" w:rsidRPr="00D85580">
        <w:rPr>
          <w:rFonts w:ascii="Sylfaen" w:eastAsia="Sylfaen" w:hAnsi="Sylfaen" w:cs="Sylfaen"/>
          <w:sz w:val="22"/>
          <w:szCs w:val="22"/>
          <w:lang w:val="ka-GE"/>
        </w:rPr>
        <w:t>)</w:t>
      </w:r>
      <w:r w:rsidRPr="00D85580">
        <w:rPr>
          <w:rFonts w:ascii="Sylfaen" w:eastAsia="Sylfaen" w:hAnsi="Sylfaen" w:cs="Sylfaen"/>
          <w:sz w:val="22"/>
          <w:szCs w:val="22"/>
          <w:lang w:val="ka-GE"/>
        </w:rPr>
        <w:t xml:space="preserve"> განსაზღვრავს საქართველოს ეროვნული ბანკის (შემდგომში – ეროვნული ბანკი) მიერ კომერციული ბანკების, უცხოური სანდო ბანკის ფილიალის, უცხოური ბანკის ფილიალის და შვილობილი ბანკის ლიცენზირების საკითხებს.</w:t>
      </w:r>
    </w:p>
    <w:p w14:paraId="73FCD63A" w14:textId="15B3F9DF" w:rsidR="003150F9" w:rsidRPr="00D85580" w:rsidRDefault="00704630" w:rsidP="00D85580">
      <w:pPr>
        <w:jc w:val="both"/>
        <w:rPr>
          <w:rFonts w:ascii="Sylfaen" w:eastAsia="Sylfaen" w:hAnsi="Sylfaen" w:cs="Sylfaen"/>
          <w:sz w:val="22"/>
          <w:szCs w:val="22"/>
          <w:lang w:val="ka-GE"/>
        </w:rPr>
      </w:pPr>
      <w:r w:rsidRPr="00D85580">
        <w:rPr>
          <w:rFonts w:ascii="Sylfaen" w:eastAsia="Sylfaen" w:hAnsi="Sylfaen" w:cs="Sylfaen"/>
          <w:sz w:val="22"/>
          <w:szCs w:val="22"/>
          <w:lang w:val="ka-GE"/>
        </w:rPr>
        <w:t>2. ეროვნული ბანკი საბანკო საქმიანობის ლიცენზიას გასცემს მხოლოდ საქართველოს კანონმდებლობით დადგენილი  წესით  რეგისტრირებულ  იმ  იურიდიულ  პირზე,  რომ</w:t>
      </w:r>
      <w:r w:rsidR="00FC400B" w:rsidRPr="00D85580">
        <w:rPr>
          <w:rFonts w:ascii="Sylfaen" w:eastAsia="Sylfaen" w:hAnsi="Sylfaen" w:cs="Sylfaen"/>
          <w:sz w:val="22"/>
          <w:szCs w:val="22"/>
          <w:lang w:val="ka-GE"/>
        </w:rPr>
        <w:t xml:space="preserve">ელიც აკმაყოფილებს </w:t>
      </w:r>
      <w:r w:rsidR="00C8359D" w:rsidRPr="00D85580">
        <w:rPr>
          <w:rFonts w:ascii="Sylfaen" w:eastAsia="Sylfaen" w:hAnsi="Sylfaen" w:cs="Sylfaen"/>
          <w:sz w:val="22"/>
          <w:szCs w:val="22"/>
          <w:lang w:val="ka-GE"/>
        </w:rPr>
        <w:t>„</w:t>
      </w:r>
      <w:r w:rsidR="00FC400B" w:rsidRPr="00D85580">
        <w:rPr>
          <w:rFonts w:ascii="Sylfaen" w:eastAsia="Sylfaen" w:hAnsi="Sylfaen" w:cs="Sylfaen"/>
          <w:sz w:val="22"/>
          <w:szCs w:val="22"/>
          <w:lang w:val="ka-GE"/>
        </w:rPr>
        <w:t>კომერციული ბანკების საქმიანობის შესახებ</w:t>
      </w:r>
      <w:r w:rsidR="00C8359D" w:rsidRPr="00D85580">
        <w:rPr>
          <w:rFonts w:ascii="Sylfaen" w:eastAsia="Sylfaen" w:hAnsi="Sylfaen" w:cs="Sylfaen"/>
          <w:sz w:val="22"/>
          <w:szCs w:val="22"/>
          <w:lang w:val="ka-GE"/>
        </w:rPr>
        <w:t>“</w:t>
      </w:r>
      <w:r w:rsidR="00FC400B" w:rsidRPr="00D85580">
        <w:rPr>
          <w:rFonts w:ascii="Sylfaen" w:eastAsia="Sylfaen" w:hAnsi="Sylfaen" w:cs="Sylfaen"/>
          <w:sz w:val="22"/>
          <w:szCs w:val="22"/>
          <w:lang w:val="ka-GE"/>
        </w:rPr>
        <w:t xml:space="preserve"> საქართველოს კანონის მე-3 მუხლის პირველი პუნქტით განსაზღვრულ </w:t>
      </w:r>
      <w:r w:rsidR="00566E65" w:rsidRPr="00D85580">
        <w:rPr>
          <w:rFonts w:ascii="Sylfaen" w:eastAsia="Sylfaen" w:hAnsi="Sylfaen" w:cs="Sylfaen"/>
          <w:sz w:val="22"/>
          <w:szCs w:val="22"/>
          <w:lang w:val="ka-GE"/>
        </w:rPr>
        <w:t xml:space="preserve">სალიცენზიო </w:t>
      </w:r>
      <w:r w:rsidR="00C8359D" w:rsidRPr="00D85580">
        <w:rPr>
          <w:rFonts w:ascii="Sylfaen" w:eastAsia="Sylfaen" w:hAnsi="Sylfaen" w:cs="Sylfaen"/>
          <w:sz w:val="22"/>
          <w:szCs w:val="22"/>
          <w:lang w:val="ka-GE"/>
        </w:rPr>
        <w:t>მოთხოვნებს</w:t>
      </w:r>
      <w:r w:rsidR="00FC400B" w:rsidRPr="00D85580">
        <w:rPr>
          <w:rFonts w:ascii="Sylfaen" w:eastAsia="Sylfaen" w:hAnsi="Sylfaen" w:cs="Sylfaen"/>
          <w:sz w:val="22"/>
          <w:szCs w:val="22"/>
          <w:lang w:val="ka-GE"/>
        </w:rPr>
        <w:t>.</w:t>
      </w:r>
    </w:p>
    <w:p w14:paraId="0E048633" w14:textId="78AA260A" w:rsidR="003150F9" w:rsidRPr="00D85580" w:rsidRDefault="00704630" w:rsidP="00D85580">
      <w:pPr>
        <w:jc w:val="both"/>
        <w:rPr>
          <w:rFonts w:ascii="Sylfaen" w:eastAsia="Sylfaen" w:hAnsi="Sylfaen" w:cs="Sylfaen"/>
          <w:sz w:val="22"/>
          <w:szCs w:val="22"/>
          <w:lang w:val="ka-GE"/>
        </w:rPr>
      </w:pPr>
      <w:r w:rsidRPr="00D85580">
        <w:rPr>
          <w:rFonts w:ascii="Sylfaen" w:eastAsia="Sylfaen" w:hAnsi="Sylfaen" w:cs="Sylfaen"/>
          <w:sz w:val="22"/>
          <w:szCs w:val="22"/>
          <w:lang w:val="ka-GE"/>
        </w:rPr>
        <w:t xml:space="preserve">3. უცხოური ბანკის ფილიალის/შვილობილი კომპანიის ლიცენზირება შეიძლება განხორციელდეს გამარტივებული წესით, თუ განმცხადებელი წარმოადგენს განსაკუთრებულად სანდო ბანკს, კერძოდ, თუ ის ხასიათდება მაღალი ცნობადობით, </w:t>
      </w:r>
      <w:r w:rsidR="00C72A29" w:rsidRPr="00D85580">
        <w:rPr>
          <w:rFonts w:ascii="Sylfaen" w:eastAsia="Sylfaen" w:hAnsi="Sylfaen" w:cs="Sylfaen"/>
          <w:sz w:val="22"/>
          <w:szCs w:val="22"/>
          <w:lang w:val="ka-GE"/>
        </w:rPr>
        <w:t xml:space="preserve">კარგი </w:t>
      </w:r>
      <w:r w:rsidRPr="00D85580">
        <w:rPr>
          <w:rFonts w:ascii="Sylfaen" w:eastAsia="Sylfaen" w:hAnsi="Sylfaen" w:cs="Sylfaen"/>
          <w:sz w:val="22"/>
          <w:szCs w:val="22"/>
          <w:lang w:val="ka-GE"/>
        </w:rPr>
        <w:t>რეპუტაციით, მაღალი საკრედიტო რეიტინგით, ფინანს</w:t>
      </w:r>
      <w:r w:rsidR="00C8359D" w:rsidRPr="00D85580">
        <w:rPr>
          <w:rFonts w:ascii="Sylfaen" w:eastAsia="Sylfaen" w:hAnsi="Sylfaen" w:cs="Sylfaen"/>
          <w:sz w:val="22"/>
          <w:szCs w:val="22"/>
          <w:lang w:val="ka-GE"/>
        </w:rPr>
        <w:t>ურ</w:t>
      </w:r>
      <w:r w:rsidRPr="00D85580">
        <w:rPr>
          <w:rFonts w:ascii="Sylfaen" w:eastAsia="Sylfaen" w:hAnsi="Sylfaen" w:cs="Sylfaen"/>
          <w:sz w:val="22"/>
          <w:szCs w:val="22"/>
          <w:lang w:val="ka-GE"/>
        </w:rPr>
        <w:t xml:space="preserve"> სექტორში მოღვაწეობის მრავალწლიანი გამოცდილებით, მდგრადი ფინანსური მაჩვენებლებითა და მაღალი დონის გამჭვირვალობით.</w:t>
      </w:r>
    </w:p>
    <w:p w14:paraId="482A4F7A" w14:textId="62616EFF" w:rsidR="003150F9" w:rsidRPr="00D85580" w:rsidRDefault="00704630" w:rsidP="00D85580">
      <w:pPr>
        <w:jc w:val="both"/>
        <w:rPr>
          <w:rFonts w:ascii="Sylfaen" w:eastAsia="Sylfaen" w:hAnsi="Sylfaen" w:cs="Sylfaen"/>
          <w:sz w:val="22"/>
          <w:szCs w:val="22"/>
          <w:lang w:val="ka-GE"/>
        </w:rPr>
      </w:pPr>
      <w:r w:rsidRPr="00D85580">
        <w:rPr>
          <w:rFonts w:ascii="Sylfaen" w:eastAsia="Sylfaen" w:hAnsi="Sylfaen" w:cs="Sylfaen"/>
          <w:sz w:val="22"/>
          <w:szCs w:val="22"/>
          <w:lang w:val="ka-GE"/>
        </w:rPr>
        <w:t>4.</w:t>
      </w:r>
      <w:r w:rsidR="004004F4">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სანდო უცხოური ბანკის საქართველოს</w:t>
      </w:r>
      <w:r w:rsidR="004004F4">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ბაზარზე შემოსვლის ხელშეწყობის მიზნით ეროვნული ბანკი ინდივიდუალურად განსაზღვრავს იმ დოკუმენტაციის</w:t>
      </w:r>
      <w:r w:rsidR="00C72A29" w:rsidRPr="00D85580">
        <w:rPr>
          <w:rFonts w:ascii="Sylfaen" w:eastAsia="Sylfaen" w:hAnsi="Sylfaen" w:cs="Sylfaen"/>
          <w:sz w:val="22"/>
          <w:szCs w:val="22"/>
          <w:lang w:val="ka-GE"/>
        </w:rPr>
        <w:t>/ინფორმაციის</w:t>
      </w:r>
      <w:r w:rsidRPr="00D85580">
        <w:rPr>
          <w:rFonts w:ascii="Sylfaen" w:eastAsia="Sylfaen" w:hAnsi="Sylfaen" w:cs="Sylfaen"/>
          <w:sz w:val="22"/>
          <w:szCs w:val="22"/>
          <w:lang w:val="ka-GE"/>
        </w:rPr>
        <w:t xml:space="preserve"> ჩამონათვალს, რომელიც ამ მუხლის მე-3 პუნქტით გათვალისწინებულმა უცხოური ბანკის  ფილიალმა/შვილობილმა  კომპანიამ  უნდა წარადგინოს  საბანკო  საქმიანობის  ლიცენზიის  მისაღებად.  წარდგენილი  დოკუმენტაცია  უნდა მოიცავდეს, </w:t>
      </w:r>
      <w:r w:rsidR="00C72A29" w:rsidRPr="00D85580">
        <w:rPr>
          <w:rFonts w:ascii="Sylfaen" w:eastAsia="Sylfaen" w:hAnsi="Sylfaen" w:cs="Sylfaen"/>
          <w:sz w:val="22"/>
          <w:szCs w:val="22"/>
          <w:lang w:val="ka-GE"/>
        </w:rPr>
        <w:t>სულ მცირე</w:t>
      </w:r>
      <w:r w:rsidRPr="00D85580">
        <w:rPr>
          <w:rFonts w:ascii="Sylfaen" w:eastAsia="Sylfaen" w:hAnsi="Sylfaen" w:cs="Sylfaen"/>
          <w:sz w:val="22"/>
          <w:szCs w:val="22"/>
          <w:lang w:val="ka-GE"/>
        </w:rPr>
        <w:t xml:space="preserve"> ამ წესის მე-2 მუხლის მე-</w:t>
      </w:r>
      <w:r w:rsidR="00797444">
        <w:rPr>
          <w:rFonts w:ascii="Sylfaen" w:eastAsia="Sylfaen" w:hAnsi="Sylfaen" w:cs="Sylfaen"/>
          <w:sz w:val="22"/>
          <w:szCs w:val="22"/>
          <w:lang w:val="ka-GE"/>
        </w:rPr>
        <w:t>4</w:t>
      </w:r>
      <w:r w:rsidRPr="00D85580">
        <w:rPr>
          <w:rFonts w:ascii="Sylfaen" w:eastAsia="Sylfaen" w:hAnsi="Sylfaen" w:cs="Sylfaen"/>
          <w:sz w:val="22"/>
          <w:szCs w:val="22"/>
          <w:lang w:val="ka-GE"/>
        </w:rPr>
        <w:t xml:space="preserve"> პუნქტით გათვალისწინებულ ინფორმაციას.</w:t>
      </w:r>
    </w:p>
    <w:p w14:paraId="224D5BF7" w14:textId="7C49E1F8" w:rsidR="00CF764C" w:rsidRPr="00D85580" w:rsidRDefault="00CF764C" w:rsidP="00D85580">
      <w:pPr>
        <w:rPr>
          <w:rFonts w:ascii="Sylfaen" w:eastAsia="Sylfaen" w:hAnsi="Sylfaen"/>
          <w:sz w:val="22"/>
          <w:szCs w:val="22"/>
          <w:lang w:val="ka-GE"/>
        </w:rPr>
      </w:pPr>
    </w:p>
    <w:p w14:paraId="7D96DA9F" w14:textId="0AC1C34D" w:rsidR="00EE6CB1" w:rsidRPr="006D2B55" w:rsidRDefault="00704630" w:rsidP="00CF764C">
      <w:pPr>
        <w:jc w:val="both"/>
        <w:rPr>
          <w:rFonts w:ascii="Sylfaen" w:eastAsia="Sylfaen" w:hAnsi="Sylfaen"/>
          <w:b/>
          <w:w w:val="102"/>
          <w:sz w:val="22"/>
          <w:szCs w:val="22"/>
          <w:lang w:val="ka-GE"/>
        </w:rPr>
      </w:pPr>
      <w:r w:rsidRPr="006D2B55">
        <w:rPr>
          <w:rFonts w:ascii="Sylfaen" w:eastAsia="Sylfaen" w:hAnsi="Sylfaen" w:cs="Sylfaen"/>
          <w:b/>
          <w:sz w:val="22"/>
          <w:szCs w:val="22"/>
          <w:lang w:val="ka-GE"/>
        </w:rPr>
        <w:t>მუხლი</w:t>
      </w:r>
      <w:r w:rsidRPr="006D2B55">
        <w:rPr>
          <w:rFonts w:ascii="Sylfaen" w:eastAsia="Sylfaen" w:hAnsi="Sylfaen"/>
          <w:b/>
          <w:spacing w:val="15"/>
          <w:sz w:val="22"/>
          <w:szCs w:val="22"/>
          <w:lang w:val="ka-GE"/>
        </w:rPr>
        <w:t xml:space="preserve"> </w:t>
      </w:r>
      <w:r w:rsidRPr="006D2B55">
        <w:rPr>
          <w:rFonts w:ascii="Sylfaen" w:eastAsia="Sylfaen" w:hAnsi="Sylfaen"/>
          <w:b/>
          <w:sz w:val="22"/>
          <w:szCs w:val="22"/>
          <w:lang w:val="ka-GE"/>
        </w:rPr>
        <w:t>2.</w:t>
      </w:r>
      <w:r w:rsidRPr="006D2B55">
        <w:rPr>
          <w:rFonts w:ascii="Sylfaen" w:eastAsia="Sylfaen" w:hAnsi="Sylfaen"/>
          <w:b/>
          <w:spacing w:val="3"/>
          <w:sz w:val="22"/>
          <w:szCs w:val="22"/>
          <w:lang w:val="ka-GE"/>
        </w:rPr>
        <w:t xml:space="preserve"> </w:t>
      </w:r>
      <w:r w:rsidR="00C72A29" w:rsidRPr="00CF764C">
        <w:rPr>
          <w:rFonts w:ascii="Sylfaen" w:eastAsia="Sylfaen" w:hAnsi="Sylfaen" w:cs="Sylfaen"/>
          <w:b/>
          <w:w w:val="102"/>
          <w:sz w:val="22"/>
          <w:szCs w:val="22"/>
          <w:lang w:val="ka-GE"/>
        </w:rPr>
        <w:t>წერილობითი</w:t>
      </w:r>
      <w:r w:rsidR="00C72A29" w:rsidRPr="00CF764C">
        <w:rPr>
          <w:rFonts w:ascii="Sylfaen" w:eastAsia="Sylfaen" w:hAnsi="Sylfaen"/>
          <w:b/>
          <w:w w:val="102"/>
          <w:sz w:val="22"/>
          <w:szCs w:val="22"/>
          <w:lang w:val="ka-GE"/>
        </w:rPr>
        <w:t xml:space="preserve"> </w:t>
      </w:r>
      <w:r w:rsidR="00C72A29" w:rsidRPr="00CF764C">
        <w:rPr>
          <w:rFonts w:ascii="Sylfaen" w:eastAsia="Sylfaen" w:hAnsi="Sylfaen" w:cs="Sylfaen"/>
          <w:b/>
          <w:w w:val="102"/>
          <w:sz w:val="22"/>
          <w:szCs w:val="22"/>
          <w:lang w:val="ka-GE"/>
        </w:rPr>
        <w:t>მიმართვა</w:t>
      </w:r>
      <w:r w:rsidR="00C72A29" w:rsidRPr="00CF764C">
        <w:rPr>
          <w:rFonts w:ascii="Sylfaen" w:eastAsia="Sylfaen" w:hAnsi="Sylfaen"/>
          <w:b/>
          <w:w w:val="102"/>
          <w:sz w:val="22"/>
          <w:szCs w:val="22"/>
          <w:lang w:val="ka-GE"/>
        </w:rPr>
        <w:t xml:space="preserve"> </w:t>
      </w:r>
      <w:r w:rsidR="00C72A29" w:rsidRPr="00CF764C">
        <w:rPr>
          <w:rFonts w:ascii="Sylfaen" w:eastAsia="Sylfaen" w:hAnsi="Sylfaen" w:cs="Sylfaen"/>
          <w:b/>
          <w:w w:val="102"/>
          <w:sz w:val="22"/>
          <w:szCs w:val="22"/>
          <w:lang w:val="ka-GE"/>
        </w:rPr>
        <w:t>საბანკო</w:t>
      </w:r>
      <w:r w:rsidR="00C72A29" w:rsidRPr="00CF764C">
        <w:rPr>
          <w:rFonts w:ascii="Sylfaen" w:eastAsia="Sylfaen" w:hAnsi="Sylfaen"/>
          <w:b/>
          <w:w w:val="102"/>
          <w:sz w:val="22"/>
          <w:szCs w:val="22"/>
          <w:lang w:val="ka-GE"/>
        </w:rPr>
        <w:t xml:space="preserve"> </w:t>
      </w:r>
      <w:r w:rsidR="00C72A29" w:rsidRPr="00CF764C">
        <w:rPr>
          <w:rFonts w:ascii="Sylfaen" w:eastAsia="Sylfaen" w:hAnsi="Sylfaen" w:cs="Sylfaen"/>
          <w:b/>
          <w:w w:val="102"/>
          <w:sz w:val="22"/>
          <w:szCs w:val="22"/>
          <w:lang w:val="ka-GE"/>
        </w:rPr>
        <w:t>საქმიანობის</w:t>
      </w:r>
      <w:r w:rsidR="00C72A29" w:rsidRPr="00CF764C">
        <w:rPr>
          <w:rFonts w:ascii="Sylfaen" w:eastAsia="Sylfaen" w:hAnsi="Sylfaen"/>
          <w:b/>
          <w:w w:val="102"/>
          <w:sz w:val="22"/>
          <w:szCs w:val="22"/>
          <w:lang w:val="ka-GE"/>
        </w:rPr>
        <w:t xml:space="preserve"> </w:t>
      </w:r>
      <w:r w:rsidR="00C72A29" w:rsidRPr="00CF764C">
        <w:rPr>
          <w:rFonts w:ascii="Sylfaen" w:eastAsia="Sylfaen" w:hAnsi="Sylfaen" w:cs="Sylfaen"/>
          <w:b/>
          <w:w w:val="102"/>
          <w:sz w:val="22"/>
          <w:szCs w:val="22"/>
          <w:lang w:val="ka-GE"/>
        </w:rPr>
        <w:t>ლიცენზიის</w:t>
      </w:r>
      <w:r w:rsidR="00C72A29" w:rsidRPr="00CF764C">
        <w:rPr>
          <w:rFonts w:ascii="Sylfaen" w:eastAsia="Sylfaen" w:hAnsi="Sylfaen"/>
          <w:b/>
          <w:w w:val="102"/>
          <w:sz w:val="22"/>
          <w:szCs w:val="22"/>
          <w:lang w:val="ka-GE"/>
        </w:rPr>
        <w:t xml:space="preserve"> </w:t>
      </w:r>
      <w:r w:rsidR="00C72A29" w:rsidRPr="00CF764C">
        <w:rPr>
          <w:rFonts w:ascii="Sylfaen" w:eastAsia="Sylfaen" w:hAnsi="Sylfaen" w:cs="Sylfaen"/>
          <w:b/>
          <w:w w:val="102"/>
          <w:sz w:val="22"/>
          <w:szCs w:val="22"/>
          <w:lang w:val="ka-GE"/>
        </w:rPr>
        <w:t>მისაღებად</w:t>
      </w:r>
    </w:p>
    <w:p w14:paraId="5DEEA878" w14:textId="6A02153B" w:rsidR="00CF764C" w:rsidRDefault="00704630"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1. დაინტერესებული იურიდიული პირი საბანკო საქმიანობის ლიცენზიის მისაღებად წერილობით მიმართავს</w:t>
      </w:r>
      <w:r w:rsidR="00CF764C">
        <w:rPr>
          <w:rFonts w:ascii="Sylfaen" w:eastAsia="Sylfaen" w:hAnsi="Sylfaen" w:cs="Sylfaen"/>
          <w:sz w:val="22"/>
          <w:szCs w:val="22"/>
          <w:lang w:val="ka-GE"/>
        </w:rPr>
        <w:t xml:space="preserve"> </w:t>
      </w:r>
      <w:r w:rsidRPr="00CF764C">
        <w:rPr>
          <w:rFonts w:ascii="Sylfaen" w:eastAsia="Sylfaen" w:hAnsi="Sylfaen" w:cs="Sylfaen"/>
          <w:sz w:val="22"/>
          <w:szCs w:val="22"/>
          <w:lang w:val="ka-GE"/>
        </w:rPr>
        <w:t xml:space="preserve">ეროვნულ  ბანკს.  წერილობითი   მიმართვა    წარდგენილი    უნდა    იყოს   </w:t>
      </w:r>
      <w:r w:rsidR="005F6D30" w:rsidRPr="00CF764C">
        <w:rPr>
          <w:rFonts w:ascii="Sylfaen" w:eastAsia="Sylfaen" w:hAnsi="Sylfaen" w:cs="Sylfaen"/>
          <w:sz w:val="22"/>
          <w:szCs w:val="22"/>
          <w:lang w:val="ka-GE"/>
        </w:rPr>
        <w:t xml:space="preserve">საბანკო საქმიანობის ლიცენზიის მაძიებლის </w:t>
      </w:r>
      <w:r w:rsidRPr="00CF764C">
        <w:rPr>
          <w:rFonts w:ascii="Sylfaen" w:eastAsia="Sylfaen" w:hAnsi="Sylfaen" w:cs="Sylfaen"/>
          <w:sz w:val="22"/>
          <w:szCs w:val="22"/>
          <w:lang w:val="ka-GE"/>
        </w:rPr>
        <w:t>სამეთვალყურეო საბჭოს ან</w:t>
      </w:r>
      <w:r w:rsidR="00EE6CB1" w:rsidRPr="00CF764C">
        <w:rPr>
          <w:rFonts w:ascii="Sylfaen" w:eastAsia="Sylfaen" w:hAnsi="Sylfaen" w:cs="Sylfaen"/>
          <w:sz w:val="22"/>
          <w:szCs w:val="22"/>
          <w:lang w:val="ka-GE"/>
        </w:rPr>
        <w:t xml:space="preserve"> </w:t>
      </w:r>
      <w:r w:rsidRPr="00CF764C">
        <w:rPr>
          <w:rFonts w:ascii="Sylfaen" w:eastAsia="Sylfaen" w:hAnsi="Sylfaen" w:cs="Sylfaen"/>
          <w:sz w:val="22"/>
          <w:szCs w:val="22"/>
          <w:lang w:val="ka-GE"/>
        </w:rPr>
        <w:t xml:space="preserve">აქციონერების მიერ უფლებამოსილი  პირის მიერ. </w:t>
      </w:r>
      <w:r w:rsidR="00E629B4">
        <w:rPr>
          <w:rFonts w:ascii="Sylfaen" w:eastAsia="Sylfaen" w:hAnsi="Sylfaen" w:cs="Sylfaen"/>
          <w:sz w:val="22"/>
          <w:szCs w:val="22"/>
          <w:lang w:val="ka-GE"/>
        </w:rPr>
        <w:t xml:space="preserve">წერილობითი მიმართვა </w:t>
      </w:r>
      <w:r w:rsidRPr="00CF764C">
        <w:rPr>
          <w:rFonts w:ascii="Sylfaen" w:eastAsia="Sylfaen" w:hAnsi="Sylfaen" w:cs="Sylfaen"/>
          <w:sz w:val="22"/>
          <w:szCs w:val="22"/>
          <w:lang w:val="ka-GE"/>
        </w:rPr>
        <w:t>უნდა აკმაყოფილებდეს საქართველოს ზოგადი</w:t>
      </w:r>
      <w:r w:rsidR="00EE6CB1" w:rsidRPr="00CF764C">
        <w:rPr>
          <w:rFonts w:ascii="Sylfaen" w:eastAsia="Sylfaen" w:hAnsi="Sylfaen" w:cs="Sylfaen"/>
          <w:sz w:val="22"/>
          <w:szCs w:val="22"/>
          <w:lang w:val="ka-GE"/>
        </w:rPr>
        <w:t xml:space="preserve"> </w:t>
      </w:r>
      <w:r w:rsidRPr="00CF764C">
        <w:rPr>
          <w:rFonts w:ascii="Sylfaen" w:eastAsia="Sylfaen" w:hAnsi="Sylfaen" w:cs="Sylfaen"/>
          <w:sz w:val="22"/>
          <w:szCs w:val="22"/>
          <w:lang w:val="ka-GE"/>
        </w:rPr>
        <w:t>ადმინისტრაციული კოდექსის 78-ე მუხლით გათვალისწინებულ მოთხოვნებს.</w:t>
      </w:r>
    </w:p>
    <w:p w14:paraId="307287E6" w14:textId="64418575" w:rsidR="003150F9" w:rsidRPr="00CF764C" w:rsidRDefault="00704630"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 xml:space="preserve">2. </w:t>
      </w:r>
      <w:r w:rsidR="005F6D30" w:rsidRPr="00D85580">
        <w:rPr>
          <w:rFonts w:ascii="Sylfaen" w:eastAsia="Sylfaen" w:hAnsi="Sylfaen" w:cs="Sylfaen"/>
          <w:sz w:val="22"/>
          <w:szCs w:val="22"/>
          <w:lang w:val="ka-GE"/>
        </w:rPr>
        <w:t>საბანკო</w:t>
      </w:r>
      <w:r w:rsidR="005F6D30" w:rsidRPr="00CF764C">
        <w:rPr>
          <w:rFonts w:ascii="Sylfaen" w:eastAsia="Sylfaen" w:hAnsi="Sylfaen" w:cs="Sylfaen"/>
          <w:sz w:val="22"/>
          <w:szCs w:val="22"/>
          <w:lang w:val="ka-GE"/>
        </w:rPr>
        <w:t xml:space="preserve"> </w:t>
      </w:r>
      <w:r w:rsidR="005F6D30" w:rsidRPr="00D85580">
        <w:rPr>
          <w:rFonts w:ascii="Sylfaen" w:eastAsia="Sylfaen" w:hAnsi="Sylfaen" w:cs="Sylfaen"/>
          <w:sz w:val="22"/>
          <w:szCs w:val="22"/>
          <w:lang w:val="ka-GE"/>
        </w:rPr>
        <w:t>საქმიანობის</w:t>
      </w:r>
      <w:r w:rsidR="005F6D30" w:rsidRPr="00CF764C">
        <w:rPr>
          <w:rFonts w:ascii="Sylfaen" w:eastAsia="Sylfaen" w:hAnsi="Sylfaen" w:cs="Sylfaen"/>
          <w:sz w:val="22"/>
          <w:szCs w:val="22"/>
          <w:lang w:val="ka-GE"/>
        </w:rPr>
        <w:t xml:space="preserve"> </w:t>
      </w:r>
      <w:r w:rsidR="005F6D30" w:rsidRPr="00D85580">
        <w:rPr>
          <w:rFonts w:ascii="Sylfaen" w:eastAsia="Sylfaen" w:hAnsi="Sylfaen" w:cs="Sylfaen"/>
          <w:sz w:val="22"/>
          <w:szCs w:val="22"/>
          <w:lang w:val="ka-GE"/>
        </w:rPr>
        <w:t>ლიცენზიის</w:t>
      </w:r>
      <w:r w:rsidR="005F6D30" w:rsidRPr="00CF764C">
        <w:rPr>
          <w:rFonts w:ascii="Sylfaen" w:eastAsia="Sylfaen" w:hAnsi="Sylfaen" w:cs="Sylfaen"/>
          <w:sz w:val="22"/>
          <w:szCs w:val="22"/>
          <w:lang w:val="ka-GE"/>
        </w:rPr>
        <w:t xml:space="preserve"> </w:t>
      </w:r>
      <w:r w:rsidR="005F6D30" w:rsidRPr="00D85580">
        <w:rPr>
          <w:rFonts w:ascii="Sylfaen" w:eastAsia="Sylfaen" w:hAnsi="Sylfaen" w:cs="Sylfaen"/>
          <w:sz w:val="22"/>
          <w:szCs w:val="22"/>
          <w:lang w:val="ka-GE"/>
        </w:rPr>
        <w:t>მიღების</w:t>
      </w:r>
      <w:r w:rsidR="005F6D30" w:rsidRPr="00CF764C">
        <w:rPr>
          <w:rFonts w:ascii="Sylfaen" w:eastAsia="Sylfaen" w:hAnsi="Sylfaen" w:cs="Sylfaen"/>
          <w:sz w:val="22"/>
          <w:szCs w:val="22"/>
          <w:lang w:val="ka-GE"/>
        </w:rPr>
        <w:t xml:space="preserve"> </w:t>
      </w:r>
      <w:r w:rsidR="005F6D30" w:rsidRPr="00D85580">
        <w:rPr>
          <w:rFonts w:ascii="Sylfaen" w:eastAsia="Sylfaen" w:hAnsi="Sylfaen" w:cs="Sylfaen"/>
          <w:sz w:val="22"/>
          <w:szCs w:val="22"/>
          <w:lang w:val="ka-GE"/>
        </w:rPr>
        <w:t>შესახებ</w:t>
      </w:r>
      <w:r w:rsidR="005F6D30"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წერილობით</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მიმართვას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გარდა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უცხოური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სანდო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ფილიალისა</w:t>
      </w:r>
      <w:r w:rsidR="00E629B4">
        <w:rPr>
          <w:rFonts w:ascii="Sylfaen" w:eastAsia="Sylfaen" w:hAnsi="Sylfaen" w:cs="Sylfaen"/>
          <w:sz w:val="22"/>
          <w:szCs w:val="22"/>
          <w:lang w:val="ka-GE"/>
        </w:rPr>
        <w:t>/შვილობილი კომპანიისა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თან</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უნდა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დაერთოს</w:t>
      </w:r>
      <w:r w:rsidRPr="00CF764C">
        <w:rPr>
          <w:rFonts w:ascii="Sylfaen" w:eastAsia="Sylfaen" w:hAnsi="Sylfaen" w:cs="Sylfaen"/>
          <w:sz w:val="22"/>
          <w:szCs w:val="22"/>
          <w:lang w:val="ka-GE"/>
        </w:rPr>
        <w:t xml:space="preserve"> შემდეგი </w:t>
      </w:r>
      <w:r w:rsidRPr="00D85580">
        <w:rPr>
          <w:rFonts w:ascii="Sylfaen" w:eastAsia="Sylfaen" w:hAnsi="Sylfaen" w:cs="Sylfaen"/>
          <w:sz w:val="22"/>
          <w:szCs w:val="22"/>
          <w:lang w:val="ka-GE"/>
        </w:rPr>
        <w:t>დოკუმენტაცია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ინფორმაცია:</w:t>
      </w:r>
    </w:p>
    <w:p w14:paraId="304C3419" w14:textId="6CF573C3" w:rsidR="00170C08"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ამონაწერი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მეწარმეთა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არასამეწარმეო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არაკომერციული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იურიდიული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პირების</w:t>
      </w:r>
      <w:r w:rsidRPr="00CF764C">
        <w:rPr>
          <w:rFonts w:ascii="Sylfaen" w:eastAsia="Sylfaen" w:hAnsi="Sylfaen" w:cs="Sylfaen"/>
          <w:sz w:val="22"/>
          <w:szCs w:val="22"/>
          <w:lang w:val="ka-GE"/>
        </w:rPr>
        <w:t xml:space="preserve"> რეესტრიდან</w:t>
      </w:r>
      <w:r w:rsidR="00BA34D9" w:rsidRPr="00CF764C">
        <w:rPr>
          <w:rFonts w:ascii="Sylfaen" w:eastAsia="Sylfaen" w:hAnsi="Sylfaen" w:cs="Sylfaen"/>
          <w:sz w:val="22"/>
          <w:szCs w:val="22"/>
          <w:lang w:val="ka-GE"/>
        </w:rPr>
        <w:t xml:space="preserve">, რომელსაც თან უნდა დაერთოს შემდეგი ინფორმაცია: </w:t>
      </w:r>
      <w:r w:rsidR="00BA34D9" w:rsidRPr="006D2B55">
        <w:rPr>
          <w:rFonts w:ascii="Sylfaen" w:eastAsia="Sylfaen" w:hAnsi="Sylfaen" w:cs="Sylfaen"/>
          <w:sz w:val="22"/>
          <w:szCs w:val="22"/>
          <w:lang w:val="ka-GE"/>
        </w:rPr>
        <w:t>განაცხადთან</w:t>
      </w:r>
      <w:r w:rsidR="00BA34D9" w:rsidRPr="00CF764C">
        <w:rPr>
          <w:rFonts w:ascii="Sylfaen" w:eastAsia="Sylfaen" w:hAnsi="Sylfaen" w:cs="Sylfaen"/>
          <w:sz w:val="22"/>
          <w:szCs w:val="22"/>
          <w:lang w:val="ka-GE"/>
        </w:rPr>
        <w:t xml:space="preserve"> დაკავშირებით საკონტაქტო პირის საიდენტიფიკაციო მონაცემები და საკონტაქტო ინფორმაცია, სათ</w:t>
      </w:r>
      <w:r w:rsidR="00B566C8" w:rsidRPr="00CF764C">
        <w:rPr>
          <w:rFonts w:ascii="Sylfaen" w:eastAsia="Sylfaen" w:hAnsi="Sylfaen" w:cs="Sylfaen"/>
          <w:sz w:val="22"/>
          <w:szCs w:val="22"/>
          <w:lang w:val="ka-GE"/>
        </w:rPr>
        <w:t>ა</w:t>
      </w:r>
      <w:r w:rsidR="00566E65" w:rsidRPr="00CF764C">
        <w:rPr>
          <w:rFonts w:ascii="Sylfaen" w:eastAsia="Sylfaen" w:hAnsi="Sylfaen" w:cs="Sylfaen"/>
          <w:sz w:val="22"/>
          <w:szCs w:val="22"/>
          <w:lang w:val="ka-GE"/>
        </w:rPr>
        <w:t>ვ</w:t>
      </w:r>
      <w:r w:rsidR="00BA34D9" w:rsidRPr="00CF764C">
        <w:rPr>
          <w:rFonts w:ascii="Sylfaen" w:eastAsia="Sylfaen" w:hAnsi="Sylfaen" w:cs="Sylfaen"/>
          <w:sz w:val="22"/>
          <w:szCs w:val="22"/>
          <w:lang w:val="ka-GE"/>
        </w:rPr>
        <w:t>ო ოფისის მისამართი</w:t>
      </w:r>
      <w:r w:rsidR="00B566C8" w:rsidRPr="00CF764C">
        <w:rPr>
          <w:rFonts w:ascii="Sylfaen" w:eastAsia="Sylfaen" w:hAnsi="Sylfaen" w:cs="Sylfaen"/>
          <w:sz w:val="22"/>
          <w:szCs w:val="22"/>
          <w:lang w:val="ka-GE"/>
        </w:rPr>
        <w:t>,</w:t>
      </w:r>
      <w:r w:rsidR="00BA34D9" w:rsidRPr="00CF764C">
        <w:rPr>
          <w:rFonts w:ascii="Sylfaen" w:eastAsia="Sylfaen" w:hAnsi="Sylfaen" w:cs="Sylfaen"/>
          <w:sz w:val="22"/>
          <w:szCs w:val="22"/>
          <w:lang w:val="ka-GE"/>
        </w:rPr>
        <w:t xml:space="preserve"> თუ ის განსხვავდება რეგისტრაციის მისამართისაგან, ვებ-გვერდის მისამართი </w:t>
      </w:r>
      <w:r w:rsidR="00B566C8" w:rsidRPr="00CF764C">
        <w:rPr>
          <w:rFonts w:ascii="Sylfaen" w:eastAsia="Sylfaen" w:hAnsi="Sylfaen" w:cs="Sylfaen"/>
          <w:sz w:val="22"/>
          <w:szCs w:val="22"/>
          <w:lang w:val="ka-GE"/>
        </w:rPr>
        <w:t>(</w:t>
      </w:r>
      <w:r w:rsidR="00BA34D9" w:rsidRPr="00CF764C">
        <w:rPr>
          <w:rFonts w:ascii="Sylfaen" w:eastAsia="Sylfaen" w:hAnsi="Sylfaen" w:cs="Sylfaen"/>
          <w:sz w:val="22"/>
          <w:szCs w:val="22"/>
          <w:lang w:val="ka-GE"/>
        </w:rPr>
        <w:t>არსებობის შემთხვევაში</w:t>
      </w:r>
      <w:r w:rsidR="00B566C8" w:rsidRPr="00CF764C">
        <w:rPr>
          <w:rFonts w:ascii="Sylfaen" w:eastAsia="Sylfaen" w:hAnsi="Sylfaen" w:cs="Sylfaen"/>
          <w:sz w:val="22"/>
          <w:szCs w:val="22"/>
          <w:lang w:val="ka-GE"/>
        </w:rPr>
        <w:t>)</w:t>
      </w:r>
      <w:r w:rsidR="00004684" w:rsidRPr="00CF764C">
        <w:rPr>
          <w:rFonts w:ascii="Sylfaen" w:eastAsia="Sylfaen" w:hAnsi="Sylfaen" w:cs="Sylfaen"/>
          <w:sz w:val="22"/>
          <w:szCs w:val="22"/>
          <w:lang w:val="ka-GE"/>
        </w:rPr>
        <w:t>;</w:t>
      </w:r>
      <w:r w:rsidR="00BA34D9" w:rsidRPr="00CF764C">
        <w:rPr>
          <w:rFonts w:ascii="Sylfaen" w:eastAsia="Sylfaen" w:hAnsi="Sylfaen" w:cs="Sylfaen"/>
          <w:sz w:val="22"/>
          <w:szCs w:val="22"/>
          <w:lang w:val="ka-GE"/>
        </w:rPr>
        <w:t xml:space="preserve"> </w:t>
      </w:r>
    </w:p>
    <w:p w14:paraId="3748A3B6" w14:textId="7B9AADC0"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ბ</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სადამფუძნებლო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დოკუმენტები</w:t>
      </w:r>
      <w:r w:rsidR="00422D05" w:rsidRPr="00CF764C">
        <w:rPr>
          <w:rFonts w:ascii="Sylfaen" w:eastAsia="Sylfaen" w:hAnsi="Sylfaen" w:cs="Sylfaen"/>
          <w:sz w:val="22"/>
          <w:szCs w:val="22"/>
          <w:lang w:val="ka-GE"/>
        </w:rPr>
        <w:t>;</w:t>
      </w:r>
    </w:p>
    <w:p w14:paraId="12114E70" w14:textId="1DB32154"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გ</w:t>
      </w:r>
      <w:r w:rsidRPr="00CF764C">
        <w:rPr>
          <w:rFonts w:ascii="Sylfaen" w:eastAsia="Sylfaen" w:hAnsi="Sylfaen" w:cs="Sylfaen"/>
          <w:sz w:val="22"/>
          <w:szCs w:val="22"/>
          <w:lang w:val="ka-GE"/>
        </w:rPr>
        <w:t>)</w:t>
      </w:r>
      <w:r w:rsidR="00B566C8"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ინფორმაცია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ადმინისტრატორების</w:t>
      </w:r>
      <w:r w:rsidRPr="00CF764C">
        <w:rPr>
          <w:rFonts w:ascii="Sylfaen" w:eastAsia="Sylfaen" w:hAnsi="Sylfaen" w:cs="Sylfaen"/>
          <w:sz w:val="22"/>
          <w:szCs w:val="22"/>
          <w:lang w:val="ka-GE"/>
        </w:rPr>
        <w:t xml:space="preserve"> </w:t>
      </w:r>
      <w:r w:rsidR="0016143E" w:rsidRPr="00D85580">
        <w:rPr>
          <w:rFonts w:ascii="Sylfaen" w:eastAsia="Sylfaen" w:hAnsi="Sylfaen" w:cs="Sylfaen"/>
          <w:sz w:val="22"/>
          <w:szCs w:val="22"/>
          <w:lang w:val="ka-GE"/>
        </w:rPr>
        <w:t>და</w:t>
      </w:r>
      <w:r w:rsidR="0016143E" w:rsidRPr="00CF764C">
        <w:rPr>
          <w:rFonts w:ascii="Sylfaen" w:eastAsia="Sylfaen" w:hAnsi="Sylfaen" w:cs="Sylfaen"/>
          <w:sz w:val="22"/>
          <w:szCs w:val="22"/>
          <w:lang w:val="ka-GE"/>
        </w:rPr>
        <w:t xml:space="preserve"> </w:t>
      </w:r>
      <w:r w:rsidR="0016143E" w:rsidRPr="00D85580">
        <w:rPr>
          <w:rFonts w:ascii="Sylfaen" w:eastAsia="Sylfaen" w:hAnsi="Sylfaen" w:cs="Sylfaen"/>
          <w:sz w:val="22"/>
          <w:szCs w:val="22"/>
          <w:lang w:val="ka-GE"/>
        </w:rPr>
        <w:t>მმართველი</w:t>
      </w:r>
      <w:r w:rsidR="0016143E" w:rsidRPr="00CF764C">
        <w:rPr>
          <w:rFonts w:ascii="Sylfaen" w:eastAsia="Sylfaen" w:hAnsi="Sylfaen" w:cs="Sylfaen"/>
          <w:sz w:val="22"/>
          <w:szCs w:val="22"/>
          <w:lang w:val="ka-GE"/>
        </w:rPr>
        <w:t xml:space="preserve"> </w:t>
      </w:r>
      <w:r w:rsidR="0016143E" w:rsidRPr="00D85580">
        <w:rPr>
          <w:rFonts w:ascii="Sylfaen" w:eastAsia="Sylfaen" w:hAnsi="Sylfaen" w:cs="Sylfaen"/>
          <w:sz w:val="22"/>
          <w:szCs w:val="22"/>
          <w:lang w:val="ka-GE"/>
        </w:rPr>
        <w:t>ორგანოების</w:t>
      </w:r>
      <w:r w:rsidR="0016143E" w:rsidRPr="00CF764C">
        <w:rPr>
          <w:rFonts w:ascii="Sylfaen" w:eastAsia="Sylfaen" w:hAnsi="Sylfaen" w:cs="Sylfaen"/>
          <w:sz w:val="22"/>
          <w:szCs w:val="22"/>
          <w:lang w:val="ka-GE"/>
        </w:rPr>
        <w:t xml:space="preserve"> </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კომერციული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საქმიანობის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შესახებ</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საქართველოს</w:t>
      </w:r>
      <w:r w:rsidRPr="00CF764C">
        <w:rPr>
          <w:rFonts w:ascii="Sylfaen" w:eastAsia="Sylfaen" w:hAnsi="Sylfaen" w:cs="Sylfaen"/>
          <w:sz w:val="22"/>
          <w:szCs w:val="22"/>
          <w:lang w:val="ka-GE"/>
        </w:rPr>
        <w:t xml:space="preserve">  კანონისა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კანონქვემდებარე</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ნორმატიული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აქტებით</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განსაზღვრულ</w:t>
      </w:r>
      <w:r w:rsidRPr="00CF764C">
        <w:rPr>
          <w:rFonts w:ascii="Sylfaen" w:eastAsia="Sylfaen" w:hAnsi="Sylfaen" w:cs="Sylfaen"/>
          <w:sz w:val="22"/>
          <w:szCs w:val="22"/>
          <w:lang w:val="ka-GE"/>
        </w:rPr>
        <w:t xml:space="preserve"> </w:t>
      </w:r>
      <w:r w:rsidR="0016143E" w:rsidRPr="00CF764C">
        <w:rPr>
          <w:rFonts w:ascii="Sylfaen" w:eastAsia="Sylfaen" w:hAnsi="Sylfaen" w:cs="Sylfaen"/>
          <w:sz w:val="22"/>
          <w:szCs w:val="22"/>
          <w:lang w:val="ka-GE"/>
        </w:rPr>
        <w:t>როგორც ინდივიდუალური, ისე ერთ</w:t>
      </w:r>
      <w:r w:rsidR="00004684" w:rsidRPr="00CF764C">
        <w:rPr>
          <w:rFonts w:ascii="Sylfaen" w:eastAsia="Sylfaen" w:hAnsi="Sylfaen" w:cs="Sylfaen"/>
          <w:sz w:val="22"/>
          <w:szCs w:val="22"/>
          <w:lang w:val="ka-GE"/>
        </w:rPr>
        <w:t>ო</w:t>
      </w:r>
      <w:r w:rsidR="0016143E" w:rsidRPr="00CF764C">
        <w:rPr>
          <w:rFonts w:ascii="Sylfaen" w:eastAsia="Sylfaen" w:hAnsi="Sylfaen" w:cs="Sylfaen"/>
          <w:sz w:val="22"/>
          <w:szCs w:val="22"/>
          <w:lang w:val="ka-GE"/>
        </w:rPr>
        <w:t xml:space="preserve">ბლივი </w:t>
      </w:r>
      <w:r w:rsidRPr="00D85580">
        <w:rPr>
          <w:rFonts w:ascii="Sylfaen" w:eastAsia="Sylfaen" w:hAnsi="Sylfaen" w:cs="Sylfaen"/>
          <w:sz w:val="22"/>
          <w:szCs w:val="22"/>
          <w:lang w:val="ka-GE"/>
        </w:rPr>
        <w:t>შესაფერისობის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კრიტერიუმებთან</w:t>
      </w:r>
      <w:r w:rsidRPr="00CF764C">
        <w:rPr>
          <w:rFonts w:ascii="Sylfaen" w:eastAsia="Sylfaen" w:hAnsi="Sylfaen" w:cs="Sylfaen"/>
          <w:sz w:val="22"/>
          <w:szCs w:val="22"/>
          <w:lang w:val="ka-GE"/>
        </w:rPr>
        <w:t xml:space="preserve"> </w:t>
      </w:r>
      <w:r w:rsidR="00AB3B29" w:rsidRPr="00CF764C">
        <w:rPr>
          <w:rFonts w:ascii="Sylfaen" w:eastAsia="Sylfaen" w:hAnsi="Sylfaen" w:cs="Sylfaen"/>
          <w:sz w:val="22"/>
          <w:szCs w:val="22"/>
          <w:lang w:val="ka-GE"/>
        </w:rPr>
        <w:t>შესაბამისობის</w:t>
      </w:r>
      <w:r w:rsidRPr="00CF764C">
        <w:rPr>
          <w:rFonts w:ascii="Sylfaen" w:eastAsia="Sylfaen" w:hAnsi="Sylfaen" w:cs="Sylfaen"/>
          <w:sz w:val="22"/>
          <w:szCs w:val="22"/>
          <w:lang w:val="ka-GE"/>
        </w:rPr>
        <w:t xml:space="preserve"> შესახებ;</w:t>
      </w:r>
    </w:p>
    <w:p w14:paraId="129E395F" w14:textId="34A071BE" w:rsid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დ</w:t>
      </w:r>
      <w:r w:rsidRPr="00CF764C">
        <w:rPr>
          <w:rFonts w:ascii="Sylfaen" w:eastAsia="Sylfaen" w:hAnsi="Sylfaen" w:cs="Sylfaen"/>
          <w:sz w:val="22"/>
          <w:szCs w:val="22"/>
          <w:lang w:val="ka-GE"/>
        </w:rPr>
        <w:t xml:space="preserve">) </w:t>
      </w:r>
      <w:r w:rsidR="0016143E" w:rsidRPr="00D85580">
        <w:rPr>
          <w:rFonts w:ascii="Sylfaen" w:eastAsia="Sylfaen" w:hAnsi="Sylfaen" w:cs="Sylfaen"/>
          <w:sz w:val="22"/>
          <w:szCs w:val="22"/>
          <w:lang w:val="ka-GE"/>
        </w:rPr>
        <w:t>კომერციული</w:t>
      </w:r>
      <w:r w:rsidR="0016143E" w:rsidRPr="00CF764C">
        <w:rPr>
          <w:rFonts w:ascii="Sylfaen" w:eastAsia="Sylfaen" w:hAnsi="Sylfaen" w:cs="Sylfaen"/>
          <w:sz w:val="22"/>
          <w:szCs w:val="22"/>
          <w:lang w:val="ka-GE"/>
        </w:rPr>
        <w:t xml:space="preserve"> </w:t>
      </w:r>
      <w:r w:rsidR="0016143E" w:rsidRPr="00D85580">
        <w:rPr>
          <w:rFonts w:ascii="Sylfaen" w:eastAsia="Sylfaen" w:hAnsi="Sylfaen" w:cs="Sylfaen"/>
          <w:sz w:val="22"/>
          <w:szCs w:val="22"/>
          <w:lang w:val="ka-GE"/>
        </w:rPr>
        <w:t>ბანკის</w:t>
      </w:r>
      <w:r w:rsidR="0016143E" w:rsidRPr="00CF764C">
        <w:rPr>
          <w:rFonts w:ascii="Sylfaen" w:eastAsia="Sylfaen" w:hAnsi="Sylfaen" w:cs="Sylfaen"/>
          <w:sz w:val="22"/>
          <w:szCs w:val="22"/>
          <w:lang w:val="ka-GE"/>
        </w:rPr>
        <w:t xml:space="preserve"> </w:t>
      </w:r>
      <w:r w:rsidR="0016143E" w:rsidRPr="00D85580">
        <w:rPr>
          <w:rFonts w:ascii="Sylfaen" w:eastAsia="Sylfaen" w:hAnsi="Sylfaen" w:cs="Sylfaen"/>
          <w:sz w:val="22"/>
          <w:szCs w:val="22"/>
          <w:lang w:val="ka-GE"/>
        </w:rPr>
        <w:t>ცნობა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დაინტერესებული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იურიდიული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პირის</w:t>
      </w:r>
      <w:r w:rsidRPr="00CF764C">
        <w:rPr>
          <w:rFonts w:ascii="Sylfaen" w:eastAsia="Sylfaen" w:hAnsi="Sylfaen" w:cs="Sylfaen"/>
          <w:sz w:val="22"/>
          <w:szCs w:val="22"/>
          <w:lang w:val="ka-GE"/>
        </w:rPr>
        <w:t xml:space="preserve"> </w:t>
      </w:r>
      <w:r w:rsidR="00772AE2" w:rsidRPr="00CF764C">
        <w:rPr>
          <w:rFonts w:ascii="Sylfaen" w:eastAsia="Sylfaen" w:hAnsi="Sylfaen" w:cs="Sylfaen"/>
          <w:sz w:val="22"/>
          <w:szCs w:val="22"/>
          <w:lang w:val="ka-GE"/>
        </w:rPr>
        <w:t>ნებადართული</w:t>
      </w:r>
      <w:r w:rsidR="00F04AF1">
        <w:rPr>
          <w:rFonts w:ascii="Sylfaen" w:eastAsia="Sylfaen" w:hAnsi="Sylfaen" w:cs="Sylfaen"/>
          <w:sz w:val="22"/>
          <w:szCs w:val="22"/>
        </w:rPr>
        <w:t xml:space="preserve"> </w:t>
      </w:r>
      <w:r w:rsidR="00231C21">
        <w:rPr>
          <w:rFonts w:ascii="Sylfaen" w:eastAsia="Sylfaen" w:hAnsi="Sylfaen" w:cs="Sylfaen"/>
          <w:sz w:val="22"/>
          <w:szCs w:val="22"/>
          <w:lang w:val="ka-GE"/>
        </w:rPr>
        <w:t>და განთავსებული</w:t>
      </w:r>
      <w:r w:rsidR="00C25F91">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კაპიტალისა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მისი </w:t>
      </w:r>
      <w:r w:rsidRPr="00D85580">
        <w:rPr>
          <w:rFonts w:ascii="Sylfaen" w:eastAsia="Sylfaen" w:hAnsi="Sylfaen" w:cs="Sylfaen"/>
          <w:sz w:val="22"/>
          <w:szCs w:val="22"/>
          <w:lang w:val="ka-GE"/>
        </w:rPr>
        <w:t>განაღდებული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ნაწილის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შესახებ</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აგრეთვე</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ინფორმაცია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რომელიც</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მოიცავს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მონაცემებს</w:t>
      </w:r>
      <w:r w:rsidRPr="00CF764C">
        <w:rPr>
          <w:rFonts w:ascii="Sylfaen" w:eastAsia="Sylfaen" w:hAnsi="Sylfaen" w:cs="Sylfaen"/>
          <w:sz w:val="22"/>
          <w:szCs w:val="22"/>
          <w:lang w:val="ka-GE"/>
        </w:rPr>
        <w:t xml:space="preserve"> </w:t>
      </w:r>
      <w:r w:rsidR="00772AE2" w:rsidRPr="00D85580">
        <w:rPr>
          <w:rFonts w:ascii="Sylfaen" w:eastAsia="Sylfaen" w:hAnsi="Sylfaen" w:cs="Sylfaen"/>
          <w:sz w:val="22"/>
          <w:szCs w:val="22"/>
          <w:lang w:val="ka-GE"/>
        </w:rPr>
        <w:t>ნებადართული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კაპიტალის</w:t>
      </w:r>
      <w:r w:rsidR="00231C21">
        <w:rPr>
          <w:rFonts w:ascii="Sylfaen" w:eastAsia="Sylfaen" w:hAnsi="Sylfaen" w:cs="Sylfaen"/>
          <w:sz w:val="22"/>
          <w:szCs w:val="22"/>
          <w:lang w:val="ka-GE"/>
        </w:rPr>
        <w:t xml:space="preserve"> განთავსებული ნაწილისა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საზედამხედველო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კაპიტალის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საკუთრებისა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წარმოშობის</w:t>
      </w:r>
      <w:r w:rsidRPr="00CF764C">
        <w:rPr>
          <w:rFonts w:ascii="Sylfaen" w:eastAsia="Sylfaen" w:hAnsi="Sylfaen" w:cs="Sylfaen"/>
          <w:sz w:val="22"/>
          <w:szCs w:val="22"/>
          <w:lang w:val="ka-GE"/>
        </w:rPr>
        <w:t xml:space="preserve"> შესახებ</w:t>
      </w:r>
      <w:r w:rsidR="0016143E" w:rsidRPr="00CF764C">
        <w:rPr>
          <w:rFonts w:ascii="Sylfaen" w:eastAsia="Sylfaen" w:hAnsi="Sylfaen" w:cs="Sylfaen"/>
          <w:sz w:val="22"/>
          <w:szCs w:val="22"/>
          <w:lang w:val="ka-GE"/>
        </w:rPr>
        <w:t>;</w:t>
      </w:r>
    </w:p>
    <w:p w14:paraId="1CD523C1" w14:textId="60A36E44" w:rsidR="00066ACF" w:rsidRPr="00D341C5" w:rsidRDefault="00704630" w:rsidP="006D2B55">
      <w:pPr>
        <w:pStyle w:val="abzacixml"/>
        <w:ind w:firstLine="0"/>
        <w:rPr>
          <w:rFonts w:ascii="Sylfaen" w:hAnsi="Sylfaen"/>
          <w:lang w:val="ka-GE"/>
        </w:rPr>
      </w:pPr>
      <w:r w:rsidRPr="00D85580">
        <w:rPr>
          <w:rFonts w:ascii="Sylfaen" w:eastAsia="Sylfaen" w:hAnsi="Sylfaen" w:cs="Sylfaen"/>
          <w:lang w:val="ka-GE"/>
        </w:rPr>
        <w:t>ე</w:t>
      </w:r>
      <w:r w:rsidRPr="00CF764C">
        <w:rPr>
          <w:rFonts w:ascii="Sylfaen" w:eastAsia="Sylfaen" w:hAnsi="Sylfaen" w:cs="Sylfaen"/>
          <w:lang w:val="ka-GE"/>
        </w:rPr>
        <w:t xml:space="preserve">) </w:t>
      </w:r>
      <w:r w:rsidR="00AB3B29" w:rsidRPr="00D85580">
        <w:rPr>
          <w:rFonts w:ascii="Sylfaen" w:eastAsia="Sylfaen" w:hAnsi="Sylfaen" w:cs="Sylfaen"/>
          <w:lang w:val="ka-GE"/>
        </w:rPr>
        <w:t>კომერციული</w:t>
      </w:r>
      <w:r w:rsidR="00AB3B29" w:rsidRPr="00CF764C">
        <w:rPr>
          <w:rFonts w:ascii="Sylfaen" w:eastAsia="Sylfaen" w:hAnsi="Sylfaen" w:cs="Sylfaen"/>
          <w:lang w:val="ka-GE"/>
        </w:rPr>
        <w:t xml:space="preserve"> </w:t>
      </w:r>
      <w:r w:rsidR="00AB3B29" w:rsidRPr="00D85580">
        <w:rPr>
          <w:rFonts w:ascii="Sylfaen" w:eastAsia="Sylfaen" w:hAnsi="Sylfaen" w:cs="Sylfaen"/>
          <w:lang w:val="ka-GE"/>
        </w:rPr>
        <w:t>ბანკის</w:t>
      </w:r>
      <w:r w:rsidR="00AB3B29" w:rsidRPr="00CF764C">
        <w:rPr>
          <w:rFonts w:ascii="Sylfaen" w:eastAsia="Sylfaen" w:hAnsi="Sylfaen" w:cs="Sylfaen"/>
          <w:lang w:val="ka-GE"/>
        </w:rPr>
        <w:t xml:space="preserve"> </w:t>
      </w:r>
      <w:r w:rsidR="00AB3B29" w:rsidRPr="00D85580">
        <w:rPr>
          <w:rFonts w:ascii="Sylfaen" w:eastAsia="Sylfaen" w:hAnsi="Sylfaen" w:cs="Sylfaen"/>
          <w:lang w:val="ka-GE"/>
        </w:rPr>
        <w:t>მნიშვნელოვანი</w:t>
      </w:r>
      <w:r w:rsidR="00066ACF">
        <w:rPr>
          <w:rFonts w:ascii="Sylfaen" w:eastAsia="Sylfaen" w:hAnsi="Sylfaen" w:cs="Sylfaen"/>
          <w:lang w:val="ka-GE"/>
        </w:rPr>
        <w:t xml:space="preserve"> </w:t>
      </w:r>
      <w:r w:rsidR="00AB3B29" w:rsidRPr="00D85580">
        <w:rPr>
          <w:rFonts w:ascii="Sylfaen" w:eastAsia="Sylfaen" w:hAnsi="Sylfaen" w:cs="Sylfaen"/>
          <w:lang w:val="ka-GE"/>
        </w:rPr>
        <w:t>წილის</w:t>
      </w:r>
      <w:r w:rsidR="00AB3B29" w:rsidRPr="00CF764C">
        <w:rPr>
          <w:rFonts w:ascii="Sylfaen" w:eastAsia="Sylfaen" w:hAnsi="Sylfaen" w:cs="Sylfaen"/>
          <w:lang w:val="ka-GE"/>
        </w:rPr>
        <w:t xml:space="preserve"> </w:t>
      </w:r>
      <w:r w:rsidR="00AB3B29" w:rsidRPr="00D85580">
        <w:rPr>
          <w:rFonts w:ascii="Sylfaen" w:eastAsia="Sylfaen" w:hAnsi="Sylfaen" w:cs="Sylfaen"/>
          <w:lang w:val="ka-GE"/>
        </w:rPr>
        <w:t>შეძენის</w:t>
      </w:r>
      <w:r w:rsidR="00AB3B29" w:rsidRPr="00CF764C">
        <w:rPr>
          <w:rFonts w:ascii="Sylfaen" w:eastAsia="Sylfaen" w:hAnsi="Sylfaen" w:cs="Sylfaen"/>
          <w:lang w:val="ka-GE"/>
        </w:rPr>
        <w:t xml:space="preserve"> </w:t>
      </w:r>
      <w:r w:rsidR="00AB3B29" w:rsidRPr="00D85580">
        <w:rPr>
          <w:rFonts w:ascii="Sylfaen" w:eastAsia="Sylfaen" w:hAnsi="Sylfaen" w:cs="Sylfaen"/>
          <w:lang w:val="ka-GE"/>
        </w:rPr>
        <w:t>შესახებ</w:t>
      </w:r>
      <w:r w:rsidR="00AB3B29" w:rsidRPr="00CF764C">
        <w:rPr>
          <w:rFonts w:ascii="Sylfaen" w:eastAsia="Sylfaen" w:hAnsi="Sylfaen" w:cs="Sylfaen"/>
          <w:lang w:val="ka-GE"/>
        </w:rPr>
        <w:t xml:space="preserve"> </w:t>
      </w:r>
      <w:r w:rsidR="00566E65" w:rsidRPr="00D85580">
        <w:rPr>
          <w:rFonts w:ascii="Sylfaen" w:eastAsia="Sylfaen" w:hAnsi="Sylfaen" w:cs="Sylfaen"/>
          <w:lang w:val="ka-GE"/>
        </w:rPr>
        <w:t>ეროვნული</w:t>
      </w:r>
      <w:r w:rsidR="00566E65" w:rsidRPr="00CF764C">
        <w:rPr>
          <w:rFonts w:ascii="Sylfaen" w:eastAsia="Sylfaen" w:hAnsi="Sylfaen" w:cs="Sylfaen"/>
          <w:lang w:val="ka-GE"/>
        </w:rPr>
        <w:t xml:space="preserve"> </w:t>
      </w:r>
      <w:r w:rsidR="00566E65" w:rsidRPr="00D85580">
        <w:rPr>
          <w:rFonts w:ascii="Sylfaen" w:eastAsia="Sylfaen" w:hAnsi="Sylfaen" w:cs="Sylfaen"/>
          <w:lang w:val="ka-GE"/>
        </w:rPr>
        <w:t>ბანკის</w:t>
      </w:r>
      <w:r w:rsidR="00EF5DDA">
        <w:rPr>
          <w:rFonts w:ascii="Sylfaen" w:eastAsia="Sylfaen" w:hAnsi="Sylfaen" w:cs="Sylfaen"/>
          <w:lang w:val="ka-GE"/>
        </w:rPr>
        <w:t xml:space="preserve"> </w:t>
      </w:r>
      <w:r w:rsidR="00566E65" w:rsidRPr="00D85580">
        <w:rPr>
          <w:rFonts w:ascii="Sylfaen" w:eastAsia="Sylfaen" w:hAnsi="Sylfaen" w:cs="Sylfaen"/>
          <w:lang w:val="ka-GE"/>
        </w:rPr>
        <w:t>სამართლებრივი</w:t>
      </w:r>
      <w:r w:rsidR="00566E65" w:rsidRPr="00CF764C">
        <w:rPr>
          <w:rFonts w:ascii="Sylfaen" w:eastAsia="Sylfaen" w:hAnsi="Sylfaen" w:cs="Sylfaen"/>
          <w:lang w:val="ka-GE"/>
        </w:rPr>
        <w:t xml:space="preserve"> </w:t>
      </w:r>
      <w:r w:rsidR="00566E65" w:rsidRPr="00D85580">
        <w:rPr>
          <w:rFonts w:ascii="Sylfaen" w:eastAsia="Sylfaen" w:hAnsi="Sylfaen" w:cs="Sylfaen"/>
          <w:lang w:val="ka-GE"/>
        </w:rPr>
        <w:t>აქტით</w:t>
      </w:r>
      <w:r w:rsidR="00566E65" w:rsidRPr="00CF764C">
        <w:rPr>
          <w:rFonts w:ascii="Sylfaen" w:eastAsia="Sylfaen" w:hAnsi="Sylfaen" w:cs="Sylfaen"/>
          <w:lang w:val="ka-GE"/>
        </w:rPr>
        <w:t xml:space="preserve"> </w:t>
      </w:r>
      <w:r w:rsidR="00AB3B29" w:rsidRPr="00D85580">
        <w:rPr>
          <w:rFonts w:ascii="Sylfaen" w:eastAsia="Sylfaen" w:hAnsi="Sylfaen" w:cs="Sylfaen"/>
          <w:lang w:val="ka-GE"/>
        </w:rPr>
        <w:t>გათვალისწინებული</w:t>
      </w:r>
      <w:r w:rsidR="00AB3B29" w:rsidRPr="00CF764C">
        <w:rPr>
          <w:rFonts w:ascii="Sylfaen" w:eastAsia="Sylfaen" w:hAnsi="Sylfaen" w:cs="Sylfaen"/>
          <w:lang w:val="ka-GE"/>
        </w:rPr>
        <w:t xml:space="preserve"> </w:t>
      </w:r>
      <w:r w:rsidR="00AB3B29" w:rsidRPr="00D85580">
        <w:rPr>
          <w:rFonts w:ascii="Sylfaen" w:eastAsia="Sylfaen" w:hAnsi="Sylfaen" w:cs="Sylfaen"/>
          <w:lang w:val="ka-GE"/>
        </w:rPr>
        <w:t>ინფორმაცია</w:t>
      </w:r>
      <w:r w:rsidR="00F33120" w:rsidRPr="00CF764C">
        <w:rPr>
          <w:rFonts w:ascii="Sylfaen" w:eastAsia="Sylfaen" w:hAnsi="Sylfaen" w:cs="Sylfaen"/>
          <w:lang w:val="ka-GE"/>
        </w:rPr>
        <w:t xml:space="preserve"> </w:t>
      </w:r>
      <w:r w:rsidRPr="00D85580">
        <w:rPr>
          <w:rFonts w:ascii="Sylfaen" w:eastAsia="Sylfaen" w:hAnsi="Sylfaen" w:cs="Sylfaen"/>
          <w:lang w:val="ka-GE"/>
        </w:rPr>
        <w:t>მნიშვნელოვანი</w:t>
      </w:r>
      <w:r w:rsidR="00004684" w:rsidRPr="00CF764C">
        <w:rPr>
          <w:rFonts w:ascii="Sylfaen" w:eastAsia="Sylfaen" w:hAnsi="Sylfaen" w:cs="Sylfaen"/>
          <w:lang w:val="ka-GE"/>
        </w:rPr>
        <w:t xml:space="preserve"> </w:t>
      </w:r>
      <w:r w:rsidRPr="00D85580">
        <w:rPr>
          <w:rFonts w:ascii="Sylfaen" w:eastAsia="Sylfaen" w:hAnsi="Sylfaen" w:cs="Sylfaen"/>
          <w:lang w:val="ka-GE"/>
        </w:rPr>
        <w:t>წილის</w:t>
      </w:r>
      <w:r w:rsidR="00004684" w:rsidRPr="00CF764C">
        <w:rPr>
          <w:rFonts w:ascii="Sylfaen" w:eastAsia="Sylfaen" w:hAnsi="Sylfaen" w:cs="Sylfaen"/>
          <w:lang w:val="ka-GE"/>
        </w:rPr>
        <w:t xml:space="preserve"> </w:t>
      </w:r>
      <w:r w:rsidRPr="00CF764C">
        <w:rPr>
          <w:rFonts w:ascii="Sylfaen" w:eastAsia="Sylfaen" w:hAnsi="Sylfaen" w:cs="Sylfaen"/>
          <w:lang w:val="ka-GE"/>
        </w:rPr>
        <w:t>მესაკუთრის შესახებ</w:t>
      </w:r>
      <w:r w:rsidR="00D4033F" w:rsidRPr="00CF764C">
        <w:rPr>
          <w:rFonts w:ascii="Sylfaen" w:eastAsia="Sylfaen" w:hAnsi="Sylfaen" w:cs="Sylfaen"/>
          <w:lang w:val="ka-GE"/>
        </w:rPr>
        <w:t xml:space="preserve">, </w:t>
      </w:r>
      <w:r w:rsidR="00A67370" w:rsidRPr="00CF764C">
        <w:rPr>
          <w:rFonts w:ascii="Sylfaen" w:eastAsia="Sylfaen" w:hAnsi="Sylfaen" w:cs="Sylfaen"/>
          <w:lang w:val="ka-GE"/>
        </w:rPr>
        <w:t>ხოლო</w:t>
      </w:r>
      <w:r w:rsidR="00004684" w:rsidRPr="00CF764C">
        <w:rPr>
          <w:rFonts w:ascii="Sylfaen" w:eastAsia="Sylfaen" w:hAnsi="Sylfaen" w:cs="Sylfaen"/>
          <w:lang w:val="ka-GE"/>
        </w:rPr>
        <w:t xml:space="preserve"> </w:t>
      </w:r>
      <w:r w:rsidR="00A67370" w:rsidRPr="00CF764C">
        <w:rPr>
          <w:rFonts w:ascii="Sylfaen" w:eastAsia="Sylfaen" w:hAnsi="Sylfaen" w:cs="Sylfaen"/>
          <w:lang w:val="ka-GE"/>
        </w:rPr>
        <w:lastRenderedPageBreak/>
        <w:t>ასეთის არარსებობის შემთხვევაში</w:t>
      </w:r>
      <w:r w:rsidR="00004684" w:rsidRPr="00CF764C">
        <w:rPr>
          <w:rFonts w:ascii="Sylfaen" w:eastAsia="Sylfaen" w:hAnsi="Sylfaen" w:cs="Sylfaen"/>
          <w:lang w:val="ka-GE"/>
        </w:rPr>
        <w:t>,</w:t>
      </w:r>
      <w:r w:rsidR="00A67370" w:rsidRPr="00CF764C">
        <w:rPr>
          <w:rFonts w:ascii="Sylfaen" w:eastAsia="Sylfaen" w:hAnsi="Sylfaen" w:cs="Sylfaen"/>
          <w:lang w:val="ka-GE"/>
        </w:rPr>
        <w:t xml:space="preserve"> </w:t>
      </w:r>
      <w:r w:rsidR="00863DC0" w:rsidRPr="00CF764C">
        <w:rPr>
          <w:rFonts w:ascii="Sylfaen" w:eastAsia="Sylfaen" w:hAnsi="Sylfaen" w:cs="Sylfaen"/>
          <w:lang w:val="ka-GE"/>
        </w:rPr>
        <w:t xml:space="preserve">საიდენტიფიკაციო </w:t>
      </w:r>
      <w:r w:rsidR="00A67370" w:rsidRPr="00CF764C">
        <w:rPr>
          <w:rFonts w:ascii="Sylfaen" w:eastAsia="Sylfaen" w:hAnsi="Sylfaen" w:cs="Sylfaen"/>
          <w:lang w:val="ka-GE"/>
        </w:rPr>
        <w:t xml:space="preserve">ინფორმაცია 20 </w:t>
      </w:r>
      <w:r w:rsidR="0016143E" w:rsidRPr="00CF764C">
        <w:rPr>
          <w:rFonts w:ascii="Sylfaen" w:eastAsia="Sylfaen" w:hAnsi="Sylfaen" w:cs="Sylfaen"/>
          <w:lang w:val="ka-GE"/>
        </w:rPr>
        <w:t>უ</w:t>
      </w:r>
      <w:r w:rsidR="00A67370" w:rsidRPr="00CF764C">
        <w:rPr>
          <w:rFonts w:ascii="Sylfaen" w:eastAsia="Sylfaen" w:hAnsi="Sylfaen" w:cs="Sylfaen"/>
          <w:lang w:val="ka-GE"/>
        </w:rPr>
        <w:t>მსხვილ</w:t>
      </w:r>
      <w:r w:rsidR="0016143E" w:rsidRPr="00CF764C">
        <w:rPr>
          <w:rFonts w:ascii="Sylfaen" w:eastAsia="Sylfaen" w:hAnsi="Sylfaen" w:cs="Sylfaen"/>
          <w:lang w:val="ka-GE"/>
        </w:rPr>
        <w:t>ეს</w:t>
      </w:r>
      <w:r w:rsidR="00A67370" w:rsidRPr="00CF764C">
        <w:rPr>
          <w:rFonts w:ascii="Sylfaen" w:eastAsia="Sylfaen" w:hAnsi="Sylfaen" w:cs="Sylfaen"/>
          <w:lang w:val="ka-GE"/>
        </w:rPr>
        <w:t xml:space="preserve">ი </w:t>
      </w:r>
      <w:r w:rsidR="00066ACF" w:rsidRPr="00D341C5">
        <w:rPr>
          <w:rFonts w:ascii="Sylfaen" w:hAnsi="Sylfaen"/>
          <w:lang w:val="ka-GE"/>
        </w:rPr>
        <w:t>აქციონერის შესახებ;</w:t>
      </w:r>
    </w:p>
    <w:p w14:paraId="4E345E52" w14:textId="5040D14D" w:rsidR="003150F9" w:rsidRPr="006D2B55" w:rsidRDefault="00704630" w:rsidP="00CF764C">
      <w:pPr>
        <w:jc w:val="both"/>
        <w:rPr>
          <w:rFonts w:ascii="Sylfaen" w:eastAsia="Sylfaen" w:hAnsi="Sylfaen" w:cs="Sylfaen"/>
          <w:sz w:val="22"/>
          <w:szCs w:val="22"/>
        </w:rPr>
      </w:pPr>
      <w:r w:rsidRPr="00D85580">
        <w:rPr>
          <w:rFonts w:ascii="Sylfaen" w:eastAsia="Sylfaen" w:hAnsi="Sylfaen" w:cs="Sylfaen"/>
          <w:sz w:val="22"/>
          <w:szCs w:val="22"/>
          <w:lang w:val="ka-GE"/>
        </w:rPr>
        <w:t>ვ</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დოკუმენტაცია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რომელიც</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ადასტურებს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იმ</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უძრავ</w:t>
      </w:r>
      <w:r w:rsidR="00691732" w:rsidRPr="00D85580">
        <w:rPr>
          <w:rFonts w:ascii="Sylfaen" w:eastAsia="Sylfaen" w:hAnsi="Sylfaen" w:cs="Sylfaen"/>
          <w:sz w:val="22"/>
          <w:szCs w:val="22"/>
          <w:lang w:val="ka-GE"/>
        </w:rPr>
        <w:t>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ქონებ</w:t>
      </w:r>
      <w:r w:rsidR="00691732" w:rsidRPr="00D85580">
        <w:rPr>
          <w:rFonts w:ascii="Sylfaen" w:eastAsia="Sylfaen" w:hAnsi="Sylfaen" w:cs="Sylfaen"/>
          <w:sz w:val="22"/>
          <w:szCs w:val="22"/>
          <w:lang w:val="ka-GE"/>
        </w:rPr>
        <w:t>ით</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სარგებლობის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ან</w:t>
      </w:r>
      <w:r w:rsidRPr="00CF764C">
        <w:rPr>
          <w:rFonts w:ascii="Sylfaen" w:eastAsia="Sylfaen" w:hAnsi="Sylfaen" w:cs="Sylfaen"/>
          <w:sz w:val="22"/>
          <w:szCs w:val="22"/>
          <w:lang w:val="ka-GE"/>
        </w:rPr>
        <w:t xml:space="preserve"> </w:t>
      </w:r>
      <w:r w:rsidR="00691732" w:rsidRPr="00D85580">
        <w:rPr>
          <w:rFonts w:ascii="Sylfaen" w:eastAsia="Sylfaen" w:hAnsi="Sylfaen" w:cs="Sylfaen"/>
          <w:sz w:val="22"/>
          <w:szCs w:val="22"/>
          <w:lang w:val="ka-GE"/>
        </w:rPr>
        <w:t>მასზე</w:t>
      </w:r>
      <w:r w:rsidR="00691732"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საკუთრების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უფლებას</w:t>
      </w:r>
      <w:r w:rsidRPr="00CF764C">
        <w:rPr>
          <w:rFonts w:ascii="Sylfaen" w:eastAsia="Sylfaen" w:hAnsi="Sylfaen" w:cs="Sylfaen"/>
          <w:sz w:val="22"/>
          <w:szCs w:val="22"/>
          <w:lang w:val="ka-GE"/>
        </w:rPr>
        <w:t xml:space="preserve">, სადაც </w:t>
      </w:r>
      <w:r w:rsidRPr="00D85580">
        <w:rPr>
          <w:rFonts w:ascii="Sylfaen" w:eastAsia="Sylfaen" w:hAnsi="Sylfaen" w:cs="Sylfaen"/>
          <w:sz w:val="22"/>
          <w:szCs w:val="22"/>
          <w:lang w:val="ka-GE"/>
        </w:rPr>
        <w:t>მომავალში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განთავსდება</w:t>
      </w:r>
      <w:r w:rsidRPr="00CF764C">
        <w:rPr>
          <w:rFonts w:ascii="Sylfaen" w:eastAsia="Sylfaen" w:hAnsi="Sylfaen" w:cs="Sylfaen"/>
          <w:sz w:val="22"/>
          <w:szCs w:val="22"/>
          <w:lang w:val="ka-GE"/>
        </w:rPr>
        <w:t xml:space="preserve"> </w:t>
      </w:r>
      <w:r w:rsidR="0016143E" w:rsidRPr="00D85580">
        <w:rPr>
          <w:rFonts w:ascii="Sylfaen" w:eastAsia="Sylfaen" w:hAnsi="Sylfaen" w:cs="Sylfaen"/>
          <w:sz w:val="22"/>
          <w:szCs w:val="22"/>
          <w:lang w:val="ka-GE"/>
        </w:rPr>
        <w:t>საბანკო</w:t>
      </w:r>
      <w:r w:rsidR="0016143E" w:rsidRPr="00CF764C">
        <w:rPr>
          <w:rFonts w:ascii="Sylfaen" w:eastAsia="Sylfaen" w:hAnsi="Sylfaen" w:cs="Sylfaen"/>
          <w:sz w:val="22"/>
          <w:szCs w:val="22"/>
          <w:lang w:val="ka-GE"/>
        </w:rPr>
        <w:t xml:space="preserve"> </w:t>
      </w:r>
      <w:r w:rsidR="0016143E" w:rsidRPr="00D85580">
        <w:rPr>
          <w:rFonts w:ascii="Sylfaen" w:eastAsia="Sylfaen" w:hAnsi="Sylfaen" w:cs="Sylfaen"/>
          <w:sz w:val="22"/>
          <w:szCs w:val="22"/>
          <w:lang w:val="ka-GE"/>
        </w:rPr>
        <w:t>საქმიანობის</w:t>
      </w:r>
      <w:r w:rsidR="0016143E" w:rsidRPr="00CF764C">
        <w:rPr>
          <w:rFonts w:ascii="Sylfaen" w:eastAsia="Sylfaen" w:hAnsi="Sylfaen" w:cs="Sylfaen"/>
          <w:sz w:val="22"/>
          <w:szCs w:val="22"/>
          <w:lang w:val="ka-GE"/>
        </w:rPr>
        <w:t xml:space="preserve"> </w:t>
      </w:r>
      <w:r w:rsidR="0016143E" w:rsidRPr="00D85580">
        <w:rPr>
          <w:rFonts w:ascii="Sylfaen" w:eastAsia="Sylfaen" w:hAnsi="Sylfaen" w:cs="Sylfaen"/>
          <w:sz w:val="22"/>
          <w:szCs w:val="22"/>
          <w:lang w:val="ka-GE"/>
        </w:rPr>
        <w:t>ლიცენზიის</w:t>
      </w:r>
      <w:r w:rsidR="0016143E" w:rsidRPr="00CF764C">
        <w:rPr>
          <w:rFonts w:ascii="Sylfaen" w:eastAsia="Sylfaen" w:hAnsi="Sylfaen" w:cs="Sylfaen"/>
          <w:sz w:val="22"/>
          <w:szCs w:val="22"/>
          <w:lang w:val="ka-GE"/>
        </w:rPr>
        <w:t xml:space="preserve"> </w:t>
      </w:r>
      <w:r w:rsidR="0016143E" w:rsidRPr="00D85580">
        <w:rPr>
          <w:rFonts w:ascii="Sylfaen" w:eastAsia="Sylfaen" w:hAnsi="Sylfaen" w:cs="Sylfaen"/>
          <w:sz w:val="22"/>
          <w:szCs w:val="22"/>
          <w:lang w:val="ka-GE"/>
        </w:rPr>
        <w:t>მაძიებელი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ან</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მისი</w:t>
      </w:r>
      <w:r w:rsidRPr="00CF764C">
        <w:rPr>
          <w:rFonts w:ascii="Sylfaen" w:eastAsia="Sylfaen" w:hAnsi="Sylfaen" w:cs="Sylfaen"/>
          <w:sz w:val="22"/>
          <w:szCs w:val="22"/>
          <w:lang w:val="ka-GE"/>
        </w:rPr>
        <w:t xml:space="preserve"> ფილიალი;</w:t>
      </w:r>
    </w:p>
    <w:p w14:paraId="63F07525" w14:textId="5FF075F4"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ზ</w:t>
      </w:r>
      <w:r w:rsidRPr="00CF764C">
        <w:rPr>
          <w:rFonts w:ascii="Sylfaen" w:eastAsia="Sylfaen" w:hAnsi="Sylfaen" w:cs="Sylfaen"/>
          <w:sz w:val="22"/>
          <w:szCs w:val="22"/>
          <w:lang w:val="ka-GE"/>
        </w:rPr>
        <w:t>) „</w:t>
      </w:r>
      <w:r w:rsidRPr="00D85580">
        <w:rPr>
          <w:rFonts w:ascii="Sylfaen" w:eastAsia="Sylfaen" w:hAnsi="Sylfaen" w:cs="Sylfaen"/>
          <w:sz w:val="22"/>
          <w:szCs w:val="22"/>
          <w:lang w:val="ka-GE"/>
        </w:rPr>
        <w:t>სალიცენზიო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სანებართვო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მოსაკრებლების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შესახებ</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საქართველოს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კანონით</w:t>
      </w:r>
      <w:r w:rsidRPr="00CF764C">
        <w:rPr>
          <w:rFonts w:ascii="Sylfaen" w:eastAsia="Sylfaen" w:hAnsi="Sylfaen" w:cs="Sylfaen"/>
          <w:sz w:val="22"/>
          <w:szCs w:val="22"/>
          <w:lang w:val="ka-GE"/>
        </w:rPr>
        <w:t xml:space="preserve"> განსაზღვრული </w:t>
      </w:r>
      <w:r w:rsidRPr="00D85580">
        <w:rPr>
          <w:rFonts w:ascii="Sylfaen" w:eastAsia="Sylfaen" w:hAnsi="Sylfaen" w:cs="Sylfaen"/>
          <w:sz w:val="22"/>
          <w:szCs w:val="22"/>
          <w:lang w:val="ka-GE"/>
        </w:rPr>
        <w:t>სალიცენზიო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მოსაკრებლის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გადახდის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დამადასტურებელი</w:t>
      </w:r>
      <w:r w:rsidRPr="00CF764C">
        <w:rPr>
          <w:rFonts w:ascii="Sylfaen" w:eastAsia="Sylfaen" w:hAnsi="Sylfaen" w:cs="Sylfaen"/>
          <w:sz w:val="22"/>
          <w:szCs w:val="22"/>
          <w:lang w:val="ka-GE"/>
        </w:rPr>
        <w:t xml:space="preserve"> დოკუმენტი;</w:t>
      </w:r>
    </w:p>
    <w:p w14:paraId="792CD912" w14:textId="26EA0482"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თ</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კაპიტალის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შევსების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დამადასტურებელი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საბანკო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ამონაწერი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კომერციული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ბანკებისათვის</w:t>
      </w:r>
      <w:r w:rsidRPr="00CF764C">
        <w:rPr>
          <w:rFonts w:ascii="Sylfaen" w:eastAsia="Sylfaen" w:hAnsi="Sylfaen" w:cs="Sylfaen"/>
          <w:sz w:val="22"/>
          <w:szCs w:val="22"/>
          <w:lang w:val="ka-GE"/>
        </w:rPr>
        <w:t xml:space="preserve"> </w:t>
      </w:r>
      <w:r w:rsidR="00004684" w:rsidRPr="00CF764C">
        <w:rPr>
          <w:rFonts w:ascii="Sylfaen" w:eastAsia="Sylfaen" w:hAnsi="Sylfaen" w:cs="Sylfaen"/>
          <w:sz w:val="22"/>
          <w:szCs w:val="22"/>
          <w:lang w:val="ka-GE"/>
        </w:rPr>
        <w:t xml:space="preserve">საზედამხედველო </w:t>
      </w:r>
      <w:r w:rsidRPr="00CF764C">
        <w:rPr>
          <w:rFonts w:ascii="Sylfaen" w:eastAsia="Sylfaen" w:hAnsi="Sylfaen" w:cs="Sylfaen"/>
          <w:sz w:val="22"/>
          <w:szCs w:val="22"/>
          <w:lang w:val="ka-GE"/>
        </w:rPr>
        <w:t xml:space="preserve">კაპიტალის </w:t>
      </w:r>
      <w:r w:rsidRPr="00D85580">
        <w:rPr>
          <w:rFonts w:ascii="Sylfaen" w:eastAsia="Sylfaen" w:hAnsi="Sylfaen" w:cs="Sylfaen"/>
          <w:sz w:val="22"/>
          <w:szCs w:val="22"/>
          <w:lang w:val="ka-GE"/>
        </w:rPr>
        <w:t>მინიმალური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ოდენობის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განსაზღვრის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შესახებ</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საქართველოს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ეროვნული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პრეზიდენტის</w:t>
      </w:r>
      <w:r w:rsidRPr="00CF764C">
        <w:rPr>
          <w:rFonts w:ascii="Sylfaen" w:eastAsia="Sylfaen" w:hAnsi="Sylfaen" w:cs="Sylfaen"/>
          <w:sz w:val="22"/>
          <w:szCs w:val="22"/>
          <w:lang w:val="ka-GE"/>
        </w:rPr>
        <w:t xml:space="preserve"> </w:t>
      </w:r>
      <w:r w:rsidR="00282480">
        <w:rPr>
          <w:rFonts w:ascii="Sylfaen" w:eastAsia="Sylfaen" w:hAnsi="Sylfaen" w:cs="Sylfaen"/>
          <w:sz w:val="22"/>
          <w:szCs w:val="22"/>
          <w:lang w:val="ka-GE"/>
        </w:rPr>
        <w:t xml:space="preserve">2017 წლის 3 მაისის </w:t>
      </w:r>
      <w:r w:rsidR="00282480" w:rsidRPr="00282480">
        <w:rPr>
          <w:rFonts w:ascii="Sylfaen" w:eastAsia="Sylfaen" w:hAnsi="Sylfaen" w:cs="Sylfaen"/>
          <w:sz w:val="22"/>
          <w:szCs w:val="22"/>
          <w:lang w:val="ka-GE"/>
        </w:rPr>
        <w:t>N61</w:t>
      </w:r>
      <w:r w:rsidR="00282480">
        <w:rPr>
          <w:rFonts w:ascii="Sylfaen" w:eastAsia="Sylfaen" w:hAnsi="Sylfaen" w:cs="Sylfaen"/>
          <w:sz w:val="22"/>
          <w:szCs w:val="22"/>
          <w:lang w:val="ka-GE"/>
        </w:rPr>
        <w:t xml:space="preserve">/04 </w:t>
      </w:r>
      <w:r w:rsidRPr="00CF764C">
        <w:rPr>
          <w:rFonts w:ascii="Sylfaen" w:eastAsia="Sylfaen" w:hAnsi="Sylfaen" w:cs="Sylfaen"/>
          <w:sz w:val="22"/>
          <w:szCs w:val="22"/>
          <w:lang w:val="ka-GE"/>
        </w:rPr>
        <w:t>ბრძანების შესაბამისად</w:t>
      </w:r>
      <w:r w:rsidR="0016143E" w:rsidRPr="00CF764C">
        <w:rPr>
          <w:rFonts w:ascii="Sylfaen" w:eastAsia="Sylfaen" w:hAnsi="Sylfaen" w:cs="Sylfaen"/>
          <w:sz w:val="22"/>
          <w:szCs w:val="22"/>
          <w:lang w:val="ka-GE"/>
        </w:rPr>
        <w:t>;</w:t>
      </w:r>
    </w:p>
    <w:p w14:paraId="68C61799" w14:textId="5924FE84" w:rsidR="00574F3A" w:rsidRPr="00CF764C" w:rsidRDefault="00574F3A"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 xml:space="preserve">ი) თუ </w:t>
      </w:r>
      <w:r w:rsidR="0016143E" w:rsidRPr="00CF764C">
        <w:rPr>
          <w:rFonts w:ascii="Sylfaen" w:eastAsia="Sylfaen" w:hAnsi="Sylfaen" w:cs="Sylfaen"/>
          <w:sz w:val="22"/>
          <w:szCs w:val="22"/>
          <w:lang w:val="ka-GE"/>
        </w:rPr>
        <w:t xml:space="preserve">საბანკო საქმიანობის </w:t>
      </w:r>
      <w:r w:rsidR="00066ACF" w:rsidRPr="00D341C5">
        <w:rPr>
          <w:rFonts w:ascii="Sylfaen" w:eastAsia="Sylfaen" w:hAnsi="Sylfaen" w:cs="Sylfaen"/>
          <w:w w:val="102"/>
          <w:sz w:val="22"/>
          <w:szCs w:val="22"/>
          <w:lang w:val="ka-GE"/>
        </w:rPr>
        <w:t xml:space="preserve">ლიცენზიის მაძიებელი </w:t>
      </w:r>
      <w:r w:rsidRPr="00CF764C">
        <w:rPr>
          <w:rFonts w:ascii="Sylfaen" w:eastAsia="Sylfaen" w:hAnsi="Sylfaen" w:cs="Sylfaen"/>
          <w:sz w:val="22"/>
          <w:szCs w:val="22"/>
          <w:lang w:val="ka-GE"/>
        </w:rPr>
        <w:t xml:space="preserve">ახორციელებდა კომერციულ საქმიანობას, ინფორმაცია </w:t>
      </w:r>
      <w:r w:rsidR="00DF3B4E" w:rsidRPr="00CF764C">
        <w:rPr>
          <w:rFonts w:ascii="Sylfaen" w:eastAsia="Sylfaen" w:hAnsi="Sylfaen" w:cs="Sylfaen"/>
          <w:sz w:val="22"/>
          <w:szCs w:val="22"/>
          <w:lang w:val="ka-GE"/>
        </w:rPr>
        <w:t xml:space="preserve">მისი </w:t>
      </w:r>
      <w:r w:rsidRPr="00CF764C">
        <w:rPr>
          <w:rFonts w:ascii="Sylfaen" w:eastAsia="Sylfaen" w:hAnsi="Sylfaen" w:cs="Sylfaen"/>
          <w:sz w:val="22"/>
          <w:szCs w:val="22"/>
          <w:lang w:val="ka-GE"/>
        </w:rPr>
        <w:t xml:space="preserve">წარსული საქმიანობის შესახებ, რაც მოიცავს: </w:t>
      </w:r>
    </w:p>
    <w:p w14:paraId="12843156" w14:textId="7B450682" w:rsidR="00574F3A" w:rsidRPr="00CF764C" w:rsidRDefault="00574F3A"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 xml:space="preserve">ი.ა) </w:t>
      </w:r>
      <w:r w:rsidR="00E45F61" w:rsidRPr="00CF764C">
        <w:rPr>
          <w:rFonts w:ascii="Sylfaen" w:eastAsia="Sylfaen" w:hAnsi="Sylfaen" w:cs="Sylfaen"/>
          <w:sz w:val="22"/>
          <w:szCs w:val="22"/>
          <w:lang w:val="ka-GE"/>
        </w:rPr>
        <w:t xml:space="preserve">ინფორმაციას მისი ან/და მისი შვილობილი საწარმოს მიერ ფინანსურ სექტორში საქმიანობის განხორციელებისათვის ნებისმიერი მიმდინარე, </w:t>
      </w:r>
      <w:r w:rsidR="00762BC3" w:rsidRPr="00CF764C">
        <w:rPr>
          <w:rFonts w:ascii="Sylfaen" w:eastAsia="Sylfaen" w:hAnsi="Sylfaen" w:cs="Sylfaen"/>
          <w:sz w:val="22"/>
          <w:szCs w:val="22"/>
          <w:lang w:val="ka-GE"/>
        </w:rPr>
        <w:t>განხილვის პროცესში მყოფი</w:t>
      </w:r>
      <w:r w:rsidR="00E45F61" w:rsidRPr="00CF764C">
        <w:rPr>
          <w:rFonts w:ascii="Sylfaen" w:eastAsia="Sylfaen" w:hAnsi="Sylfaen" w:cs="Sylfaen"/>
          <w:sz w:val="22"/>
          <w:szCs w:val="22"/>
          <w:lang w:val="ka-GE"/>
        </w:rPr>
        <w:t>, გაუქმებული ან/და გამოუყენებელი ლიცენზიის, ავტორიზაციის, რეგისტრაციის ან</w:t>
      </w:r>
      <w:r w:rsidR="00863DC0" w:rsidRPr="00CF764C">
        <w:rPr>
          <w:rFonts w:ascii="Sylfaen" w:eastAsia="Sylfaen" w:hAnsi="Sylfaen" w:cs="Sylfaen"/>
          <w:sz w:val="22"/>
          <w:szCs w:val="22"/>
          <w:lang w:val="ka-GE"/>
        </w:rPr>
        <w:t>/</w:t>
      </w:r>
      <w:r w:rsidR="00E45F61" w:rsidRPr="00CF764C">
        <w:rPr>
          <w:rFonts w:ascii="Sylfaen" w:eastAsia="Sylfaen" w:hAnsi="Sylfaen" w:cs="Sylfaen"/>
          <w:sz w:val="22"/>
          <w:szCs w:val="22"/>
          <w:lang w:val="ka-GE"/>
        </w:rPr>
        <w:t>და ნებართვის შესახებ</w:t>
      </w:r>
      <w:r w:rsidR="0089736A" w:rsidRPr="00CF764C">
        <w:rPr>
          <w:rFonts w:ascii="Sylfaen" w:eastAsia="Sylfaen" w:hAnsi="Sylfaen" w:cs="Sylfaen"/>
          <w:sz w:val="22"/>
          <w:szCs w:val="22"/>
          <w:lang w:val="ka-GE"/>
        </w:rPr>
        <w:t>;</w:t>
      </w:r>
      <w:r w:rsidR="00E45F61" w:rsidRPr="00CF764C">
        <w:rPr>
          <w:rFonts w:ascii="Sylfaen" w:eastAsia="Sylfaen" w:hAnsi="Sylfaen" w:cs="Sylfaen"/>
          <w:sz w:val="22"/>
          <w:szCs w:val="22"/>
          <w:lang w:val="ka-GE"/>
        </w:rPr>
        <w:t xml:space="preserve"> </w:t>
      </w:r>
    </w:p>
    <w:p w14:paraId="75E7D688" w14:textId="28C79A90" w:rsidR="00326C43" w:rsidRPr="00CF764C" w:rsidRDefault="00E45F61"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 xml:space="preserve">ი.ბ) </w:t>
      </w:r>
      <w:r w:rsidR="00D347BB" w:rsidRPr="00CF764C">
        <w:rPr>
          <w:rFonts w:ascii="Sylfaen" w:eastAsia="Sylfaen" w:hAnsi="Sylfaen" w:cs="Sylfaen"/>
          <w:sz w:val="22"/>
          <w:szCs w:val="22"/>
          <w:lang w:val="ka-GE"/>
        </w:rPr>
        <w:t>ინფორმაცია</w:t>
      </w:r>
      <w:r w:rsidR="002D2742">
        <w:rPr>
          <w:rFonts w:ascii="Sylfaen" w:eastAsia="Sylfaen" w:hAnsi="Sylfaen" w:cs="Sylfaen"/>
          <w:sz w:val="22"/>
          <w:szCs w:val="22"/>
          <w:lang w:val="ka-GE"/>
        </w:rPr>
        <w:t>ს</w:t>
      </w:r>
      <w:r w:rsidR="00D347BB" w:rsidRPr="00CF764C">
        <w:rPr>
          <w:rFonts w:ascii="Sylfaen" w:eastAsia="Sylfaen" w:hAnsi="Sylfaen" w:cs="Sylfaen"/>
          <w:sz w:val="22"/>
          <w:szCs w:val="22"/>
          <w:lang w:val="ka-GE"/>
        </w:rPr>
        <w:t xml:space="preserve"> </w:t>
      </w:r>
      <w:r w:rsidR="0089736A" w:rsidRPr="00CF764C">
        <w:rPr>
          <w:rFonts w:ascii="Sylfaen" w:eastAsia="Sylfaen" w:hAnsi="Sylfaen" w:cs="Sylfaen"/>
          <w:sz w:val="22"/>
          <w:szCs w:val="22"/>
          <w:lang w:val="ka-GE"/>
        </w:rPr>
        <w:t xml:space="preserve">საბანკო საქმიანობის </w:t>
      </w:r>
      <w:r w:rsidR="00326C43" w:rsidRPr="00CF764C">
        <w:rPr>
          <w:rFonts w:ascii="Sylfaen" w:eastAsia="Sylfaen" w:hAnsi="Sylfaen" w:cs="Sylfaen"/>
          <w:sz w:val="22"/>
          <w:szCs w:val="22"/>
          <w:lang w:val="ka-GE"/>
        </w:rPr>
        <w:t>ლიცენზიის მაძიებლის ან მისი შვილობილი საწარმოს გადახდისუუნარობის, რესტრუქტურიზაციის ან რეორგანიზაციის</w:t>
      </w:r>
      <w:r w:rsidR="00762BC3" w:rsidRPr="00CF764C">
        <w:rPr>
          <w:rFonts w:ascii="Sylfaen" w:eastAsia="Sylfaen" w:hAnsi="Sylfaen" w:cs="Sylfaen"/>
          <w:sz w:val="22"/>
          <w:szCs w:val="22"/>
          <w:lang w:val="ka-GE"/>
        </w:rPr>
        <w:t xml:space="preserve">, დროებითი </w:t>
      </w:r>
      <w:r w:rsidR="00326C43" w:rsidRPr="00CF764C">
        <w:rPr>
          <w:rFonts w:ascii="Sylfaen" w:eastAsia="Sylfaen" w:hAnsi="Sylfaen" w:cs="Sylfaen"/>
          <w:sz w:val="22"/>
          <w:szCs w:val="22"/>
          <w:lang w:val="ka-GE"/>
        </w:rPr>
        <w:t>ადმინისტრაციის</w:t>
      </w:r>
      <w:r w:rsidR="00863DC0" w:rsidRPr="00CF764C">
        <w:rPr>
          <w:rFonts w:ascii="Sylfaen" w:eastAsia="Sylfaen" w:hAnsi="Sylfaen" w:cs="Sylfaen"/>
          <w:sz w:val="22"/>
          <w:szCs w:val="22"/>
          <w:lang w:val="ka-GE"/>
        </w:rPr>
        <w:t xml:space="preserve">, რეზოლუციის </w:t>
      </w:r>
      <w:r w:rsidR="00326C43" w:rsidRPr="00CF764C">
        <w:rPr>
          <w:rFonts w:ascii="Sylfaen" w:eastAsia="Sylfaen" w:hAnsi="Sylfaen" w:cs="Sylfaen"/>
          <w:sz w:val="22"/>
          <w:szCs w:val="22"/>
          <w:lang w:val="ka-GE"/>
        </w:rPr>
        <w:t>ან</w:t>
      </w:r>
      <w:r w:rsidR="00863DC0" w:rsidRPr="00CF764C">
        <w:rPr>
          <w:rFonts w:ascii="Sylfaen" w:eastAsia="Sylfaen" w:hAnsi="Sylfaen" w:cs="Sylfaen"/>
          <w:sz w:val="22"/>
          <w:szCs w:val="22"/>
          <w:lang w:val="ka-GE"/>
        </w:rPr>
        <w:t>/</w:t>
      </w:r>
      <w:r w:rsidR="00762BC3" w:rsidRPr="00CF764C">
        <w:rPr>
          <w:rFonts w:ascii="Sylfaen" w:eastAsia="Sylfaen" w:hAnsi="Sylfaen" w:cs="Sylfaen"/>
          <w:sz w:val="22"/>
          <w:szCs w:val="22"/>
          <w:lang w:val="ka-GE"/>
        </w:rPr>
        <w:t>და ლიკვიდაციის</w:t>
      </w:r>
      <w:r w:rsidR="00326C43" w:rsidRPr="00CF764C">
        <w:rPr>
          <w:rFonts w:ascii="Sylfaen" w:eastAsia="Sylfaen" w:hAnsi="Sylfaen" w:cs="Sylfaen"/>
          <w:sz w:val="22"/>
          <w:szCs w:val="22"/>
          <w:lang w:val="ka-GE"/>
        </w:rPr>
        <w:t xml:space="preserve"> პროცესების შესახებ; </w:t>
      </w:r>
    </w:p>
    <w:p w14:paraId="7465612B" w14:textId="79337179" w:rsidR="00E45F61" w:rsidRPr="00CF764C" w:rsidRDefault="00326C4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 xml:space="preserve">ი.გ) </w:t>
      </w:r>
      <w:r w:rsidR="006B2953" w:rsidRPr="00CF764C">
        <w:rPr>
          <w:rFonts w:ascii="Sylfaen" w:eastAsia="Sylfaen" w:hAnsi="Sylfaen" w:cs="Sylfaen"/>
          <w:sz w:val="22"/>
          <w:szCs w:val="22"/>
          <w:lang w:val="ka-GE"/>
        </w:rPr>
        <w:t>ინფორმაცია</w:t>
      </w:r>
      <w:r w:rsidR="002D2742">
        <w:rPr>
          <w:rFonts w:ascii="Sylfaen" w:eastAsia="Sylfaen" w:hAnsi="Sylfaen" w:cs="Sylfaen"/>
          <w:sz w:val="22"/>
          <w:szCs w:val="22"/>
          <w:lang w:val="ka-GE"/>
        </w:rPr>
        <w:t>ს</w:t>
      </w:r>
      <w:r w:rsidR="006B2953" w:rsidRPr="00CF764C">
        <w:rPr>
          <w:rFonts w:ascii="Sylfaen" w:eastAsia="Sylfaen" w:hAnsi="Sylfaen" w:cs="Sylfaen"/>
          <w:sz w:val="22"/>
          <w:szCs w:val="22"/>
          <w:lang w:val="ka-GE"/>
        </w:rPr>
        <w:t xml:space="preserve"> </w:t>
      </w:r>
      <w:r w:rsidR="0089736A" w:rsidRPr="00CF764C">
        <w:rPr>
          <w:rFonts w:ascii="Sylfaen" w:eastAsia="Sylfaen" w:hAnsi="Sylfaen" w:cs="Sylfaen"/>
          <w:sz w:val="22"/>
          <w:szCs w:val="22"/>
          <w:lang w:val="ka-GE"/>
        </w:rPr>
        <w:t xml:space="preserve">საბანკო საქმიანობის </w:t>
      </w:r>
      <w:r w:rsidR="006B2953" w:rsidRPr="00CF764C">
        <w:rPr>
          <w:rFonts w:ascii="Sylfaen" w:eastAsia="Sylfaen" w:hAnsi="Sylfaen" w:cs="Sylfaen"/>
          <w:sz w:val="22"/>
          <w:szCs w:val="22"/>
          <w:lang w:val="ka-GE"/>
        </w:rPr>
        <w:t xml:space="preserve">ლიცენზიის მაძიებლის ან მისი შვილობილი საწარმოს ადმინისტრაციული, სამოქალაქო </w:t>
      </w:r>
      <w:r w:rsidR="00762BC3" w:rsidRPr="00CF764C">
        <w:rPr>
          <w:rFonts w:ascii="Sylfaen" w:eastAsia="Sylfaen" w:hAnsi="Sylfaen" w:cs="Sylfaen"/>
          <w:sz w:val="22"/>
          <w:szCs w:val="22"/>
          <w:lang w:val="ka-GE"/>
        </w:rPr>
        <w:t xml:space="preserve">ან </w:t>
      </w:r>
      <w:r w:rsidR="006B2953" w:rsidRPr="00CF764C">
        <w:rPr>
          <w:rFonts w:ascii="Sylfaen" w:eastAsia="Sylfaen" w:hAnsi="Sylfaen" w:cs="Sylfaen"/>
          <w:sz w:val="22"/>
          <w:szCs w:val="22"/>
          <w:lang w:val="ka-GE"/>
        </w:rPr>
        <w:t xml:space="preserve">საარბიტრაჟო </w:t>
      </w:r>
      <w:r w:rsidR="00BB077C" w:rsidRPr="00CF764C">
        <w:rPr>
          <w:rFonts w:ascii="Sylfaen" w:eastAsia="Sylfaen" w:hAnsi="Sylfaen" w:cs="Sylfaen"/>
          <w:sz w:val="22"/>
          <w:szCs w:val="22"/>
          <w:lang w:val="ka-GE"/>
        </w:rPr>
        <w:t>დავის</w:t>
      </w:r>
      <w:r w:rsidR="00423C17">
        <w:rPr>
          <w:rFonts w:ascii="Sylfaen" w:eastAsia="Sylfaen" w:hAnsi="Sylfaen" w:cs="Sylfaen"/>
          <w:sz w:val="22"/>
          <w:szCs w:val="22"/>
          <w:lang w:val="ka-GE"/>
        </w:rPr>
        <w:t xml:space="preserve">, ასევე </w:t>
      </w:r>
      <w:r w:rsidR="00423C17" w:rsidRPr="00CF764C">
        <w:rPr>
          <w:rFonts w:ascii="Sylfaen" w:eastAsia="Sylfaen" w:hAnsi="Sylfaen" w:cs="Sylfaen"/>
          <w:sz w:val="22"/>
          <w:szCs w:val="22"/>
          <w:lang w:val="ka-GE"/>
        </w:rPr>
        <w:t xml:space="preserve">სისხლისსამართლებრივი </w:t>
      </w:r>
      <w:r w:rsidR="00423C17">
        <w:rPr>
          <w:rFonts w:ascii="Sylfaen" w:eastAsia="Sylfaen" w:hAnsi="Sylfaen" w:cs="Sylfaen"/>
          <w:sz w:val="22"/>
          <w:szCs w:val="22"/>
          <w:lang w:val="ka-GE"/>
        </w:rPr>
        <w:t>წარმოების</w:t>
      </w:r>
      <w:r w:rsidR="00BB077C" w:rsidRPr="00CF764C">
        <w:rPr>
          <w:rFonts w:ascii="Sylfaen" w:eastAsia="Sylfaen" w:hAnsi="Sylfaen" w:cs="Sylfaen"/>
          <w:sz w:val="22"/>
          <w:szCs w:val="22"/>
          <w:lang w:val="ka-GE"/>
        </w:rPr>
        <w:t xml:space="preserve"> შესახებ, რომელიც </w:t>
      </w:r>
      <w:r w:rsidR="00635B0A" w:rsidRPr="00CF764C">
        <w:rPr>
          <w:rFonts w:ascii="Sylfaen" w:eastAsia="Sylfaen" w:hAnsi="Sylfaen" w:cs="Sylfaen"/>
          <w:sz w:val="22"/>
          <w:szCs w:val="22"/>
          <w:lang w:val="ka-GE"/>
        </w:rPr>
        <w:t xml:space="preserve">საბანკო საქმიანობის </w:t>
      </w:r>
      <w:r w:rsidR="00BB077C" w:rsidRPr="00CF764C">
        <w:rPr>
          <w:rFonts w:ascii="Sylfaen" w:eastAsia="Sylfaen" w:hAnsi="Sylfaen" w:cs="Sylfaen"/>
          <w:sz w:val="22"/>
          <w:szCs w:val="22"/>
          <w:lang w:val="ka-GE"/>
        </w:rPr>
        <w:t>ლიცენზიის მაძიებლის საწინააღმდეგოდ გადაწყდა</w:t>
      </w:r>
      <w:r w:rsidR="007C6283" w:rsidRPr="00CF764C">
        <w:rPr>
          <w:rFonts w:ascii="Sylfaen" w:eastAsia="Sylfaen" w:hAnsi="Sylfaen" w:cs="Sylfaen"/>
          <w:sz w:val="22"/>
          <w:szCs w:val="22"/>
          <w:lang w:val="ka-GE"/>
        </w:rPr>
        <w:t xml:space="preserve"> ან</w:t>
      </w:r>
      <w:r w:rsidR="00D00CB8" w:rsidRPr="00CF764C">
        <w:rPr>
          <w:rFonts w:ascii="Sylfaen" w:eastAsia="Sylfaen" w:hAnsi="Sylfaen" w:cs="Sylfaen"/>
          <w:sz w:val="22"/>
          <w:szCs w:val="22"/>
          <w:lang w:val="ka-GE"/>
        </w:rPr>
        <w:t>/</w:t>
      </w:r>
      <w:r w:rsidR="007C6283" w:rsidRPr="00CF764C">
        <w:rPr>
          <w:rFonts w:ascii="Sylfaen" w:eastAsia="Sylfaen" w:hAnsi="Sylfaen" w:cs="Sylfaen"/>
          <w:sz w:val="22"/>
          <w:szCs w:val="22"/>
          <w:lang w:val="ka-GE"/>
        </w:rPr>
        <w:t>და მიმდინარეობს</w:t>
      </w:r>
      <w:r w:rsidR="00FD1BF5">
        <w:rPr>
          <w:rFonts w:ascii="Sylfaen" w:eastAsia="Sylfaen" w:hAnsi="Sylfaen" w:cs="Sylfaen"/>
          <w:sz w:val="22"/>
          <w:szCs w:val="22"/>
        </w:rPr>
        <w:t xml:space="preserve"> და რომელიც </w:t>
      </w:r>
      <w:r w:rsidR="00FD1BF5">
        <w:rPr>
          <w:rFonts w:ascii="Sylfaen" w:eastAsia="Sylfaen" w:hAnsi="Sylfaen" w:cs="Sylfaen"/>
          <w:sz w:val="22"/>
          <w:szCs w:val="22"/>
          <w:lang w:val="ka-GE"/>
        </w:rPr>
        <w:t xml:space="preserve">შესაძლოა </w:t>
      </w:r>
      <w:r w:rsidR="000E650D">
        <w:rPr>
          <w:rFonts w:ascii="Sylfaen" w:eastAsia="Sylfaen" w:hAnsi="Sylfaen" w:cs="Sylfaen"/>
          <w:sz w:val="22"/>
          <w:szCs w:val="22"/>
          <w:lang w:val="ka-GE"/>
        </w:rPr>
        <w:t>მნიშვნელოვანი იყოს</w:t>
      </w:r>
      <w:r w:rsidR="00FD1BF5">
        <w:rPr>
          <w:rFonts w:ascii="Sylfaen" w:eastAsia="Sylfaen" w:hAnsi="Sylfaen" w:cs="Sylfaen"/>
          <w:sz w:val="22"/>
          <w:szCs w:val="22"/>
          <w:lang w:val="ka-GE"/>
        </w:rPr>
        <w:t xml:space="preserve"> </w:t>
      </w:r>
      <w:r w:rsidR="000E650D" w:rsidRPr="000E650D">
        <w:rPr>
          <w:rFonts w:ascii="Sylfaen" w:eastAsia="Sylfaen" w:hAnsi="Sylfaen" w:cs="Sylfaen"/>
          <w:sz w:val="22"/>
          <w:szCs w:val="22"/>
          <w:lang w:val="ka-GE"/>
        </w:rPr>
        <w:t>საბანკო საქმიანობის ლიცენზიის მიღების შესახებ წერილობით</w:t>
      </w:r>
      <w:r w:rsidR="000E650D">
        <w:rPr>
          <w:rFonts w:ascii="Sylfaen" w:eastAsia="Sylfaen" w:hAnsi="Sylfaen" w:cs="Sylfaen"/>
          <w:sz w:val="22"/>
          <w:szCs w:val="22"/>
          <w:lang w:val="ka-GE"/>
        </w:rPr>
        <w:t>ი მიმართვის განხილვის მიზნებისთვის.</w:t>
      </w:r>
      <w:r w:rsidR="00FD1BF5">
        <w:rPr>
          <w:rFonts w:ascii="Sylfaen" w:eastAsia="Sylfaen" w:hAnsi="Sylfaen" w:cs="Sylfaen"/>
          <w:sz w:val="22"/>
          <w:szCs w:val="22"/>
        </w:rPr>
        <w:t xml:space="preserve"> </w:t>
      </w:r>
      <w:r w:rsidR="00FD1BF5" w:rsidRPr="00FD1BF5">
        <w:rPr>
          <w:rFonts w:ascii="Sylfaen" w:eastAsia="Sylfaen" w:hAnsi="Sylfaen" w:cs="Sylfaen"/>
          <w:sz w:val="22"/>
          <w:szCs w:val="22"/>
        </w:rPr>
        <w:t>ეროვნული ბანკი უფლებამოსილია</w:t>
      </w:r>
      <w:r w:rsidR="00170C08">
        <w:rPr>
          <w:rFonts w:ascii="Sylfaen" w:eastAsia="Sylfaen" w:hAnsi="Sylfaen" w:cs="Sylfaen"/>
          <w:sz w:val="22"/>
          <w:szCs w:val="22"/>
          <w:lang w:val="ka-GE"/>
        </w:rPr>
        <w:t>,</w:t>
      </w:r>
      <w:r w:rsidR="00FD1BF5" w:rsidRPr="00FD1BF5">
        <w:rPr>
          <w:rFonts w:ascii="Sylfaen" w:eastAsia="Sylfaen" w:hAnsi="Sylfaen" w:cs="Sylfaen"/>
          <w:sz w:val="22"/>
          <w:szCs w:val="22"/>
        </w:rPr>
        <w:t xml:space="preserve"> საჭიროების შემთხვევაში</w:t>
      </w:r>
      <w:r w:rsidR="00170C08">
        <w:rPr>
          <w:rFonts w:ascii="Sylfaen" w:eastAsia="Sylfaen" w:hAnsi="Sylfaen" w:cs="Sylfaen"/>
          <w:sz w:val="22"/>
          <w:szCs w:val="22"/>
          <w:lang w:val="ka-GE"/>
        </w:rPr>
        <w:t>,</w:t>
      </w:r>
      <w:r w:rsidR="00FD1BF5" w:rsidRPr="00FD1BF5">
        <w:rPr>
          <w:rFonts w:ascii="Sylfaen" w:eastAsia="Sylfaen" w:hAnsi="Sylfaen" w:cs="Sylfaen"/>
          <w:sz w:val="22"/>
          <w:szCs w:val="22"/>
        </w:rPr>
        <w:t xml:space="preserve"> დასაბუთებულად მოითხოვოს</w:t>
      </w:r>
      <w:r w:rsidR="00FD1BF5">
        <w:rPr>
          <w:rFonts w:ascii="Sylfaen" w:eastAsia="Sylfaen" w:hAnsi="Sylfaen" w:cs="Sylfaen"/>
          <w:sz w:val="22"/>
          <w:szCs w:val="22"/>
          <w:lang w:val="ka-GE"/>
        </w:rPr>
        <w:t>, მათ შორის,</w:t>
      </w:r>
      <w:r w:rsidR="00FD1BF5">
        <w:rPr>
          <w:rFonts w:ascii="Sylfaen" w:eastAsia="Sylfaen" w:hAnsi="Sylfaen" w:cs="Sylfaen"/>
          <w:sz w:val="22"/>
          <w:szCs w:val="22"/>
        </w:rPr>
        <w:t xml:space="preserve"> </w:t>
      </w:r>
      <w:r w:rsidR="00FD1BF5">
        <w:rPr>
          <w:rFonts w:ascii="Sylfaen" w:eastAsia="Sylfaen" w:hAnsi="Sylfaen" w:cs="Sylfaen"/>
          <w:sz w:val="22"/>
          <w:szCs w:val="22"/>
          <w:lang w:val="ka-GE"/>
        </w:rPr>
        <w:t>შემდეგი დეტალური</w:t>
      </w:r>
      <w:r w:rsidR="000E650D">
        <w:rPr>
          <w:rFonts w:ascii="Sylfaen" w:eastAsia="Sylfaen" w:hAnsi="Sylfaen" w:cs="Sylfaen"/>
          <w:sz w:val="22"/>
          <w:szCs w:val="22"/>
          <w:lang w:val="ka-GE"/>
        </w:rPr>
        <w:t xml:space="preserve"> </w:t>
      </w:r>
      <w:r w:rsidR="00FD1BF5">
        <w:rPr>
          <w:rFonts w:ascii="Sylfaen" w:eastAsia="Sylfaen" w:hAnsi="Sylfaen" w:cs="Sylfaen"/>
          <w:sz w:val="22"/>
          <w:szCs w:val="22"/>
          <w:lang w:val="ka-GE"/>
        </w:rPr>
        <w:t>ინფორმაცია</w:t>
      </w:r>
      <w:r w:rsidR="00BB077C" w:rsidRPr="00CF764C">
        <w:rPr>
          <w:rFonts w:ascii="Sylfaen" w:eastAsia="Sylfaen" w:hAnsi="Sylfaen" w:cs="Sylfaen"/>
          <w:sz w:val="22"/>
          <w:szCs w:val="22"/>
          <w:lang w:val="ka-GE"/>
        </w:rPr>
        <w:t xml:space="preserve">: </w:t>
      </w:r>
    </w:p>
    <w:p w14:paraId="55A2CB41" w14:textId="45951BAE" w:rsidR="00BB077C" w:rsidRPr="00CF764C" w:rsidRDefault="00BB077C"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 xml:space="preserve">ი.გ.ა) </w:t>
      </w:r>
      <w:r w:rsidR="006D2B55" w:rsidRPr="006D2B55">
        <w:rPr>
          <w:rFonts w:ascii="Sylfaen" w:eastAsia="Sylfaen" w:hAnsi="Sylfaen" w:cs="Sylfaen"/>
          <w:sz w:val="22"/>
          <w:szCs w:val="22"/>
          <w:lang w:val="ka-GE"/>
        </w:rPr>
        <w:t xml:space="preserve">ინფორმაცია </w:t>
      </w:r>
      <w:r w:rsidR="00FD1BF5">
        <w:rPr>
          <w:rFonts w:ascii="Sylfaen" w:eastAsia="Sylfaen" w:hAnsi="Sylfaen" w:cs="Sylfaen"/>
          <w:sz w:val="22"/>
          <w:szCs w:val="22"/>
          <w:lang w:val="ka-GE"/>
        </w:rPr>
        <w:t>საბანკო საქმიანობის ლიცენზიის მაძიებლის</w:t>
      </w:r>
      <w:r w:rsidR="006D2B55" w:rsidRPr="006D2B55">
        <w:rPr>
          <w:rFonts w:ascii="Sylfaen" w:eastAsia="Sylfaen" w:hAnsi="Sylfaen" w:cs="Sylfaen"/>
          <w:sz w:val="22"/>
          <w:szCs w:val="22"/>
          <w:lang w:val="ka-GE"/>
        </w:rPr>
        <w:t xml:space="preserve"> წინააღმდეგ დაკმაყოფილებული საჩივრებისა და დაკისრებული ვალდებულების </w:t>
      </w:r>
      <w:r w:rsidR="006D2B55">
        <w:rPr>
          <w:rFonts w:ascii="Sylfaen" w:eastAsia="Sylfaen" w:hAnsi="Sylfaen" w:cs="Sylfaen"/>
          <w:sz w:val="22"/>
          <w:szCs w:val="22"/>
          <w:lang w:val="ka-GE"/>
        </w:rPr>
        <w:t>შეუსრულებლობის</w:t>
      </w:r>
      <w:r w:rsidR="006D2B55" w:rsidRPr="006D2B55">
        <w:rPr>
          <w:rFonts w:ascii="Sylfaen" w:eastAsia="Sylfaen" w:hAnsi="Sylfaen" w:cs="Sylfaen"/>
          <w:sz w:val="22"/>
          <w:szCs w:val="22"/>
          <w:lang w:val="ka-GE"/>
        </w:rPr>
        <w:t xml:space="preserve"> შესახებ</w:t>
      </w:r>
      <w:r w:rsidR="006D2B55">
        <w:rPr>
          <w:rFonts w:ascii="Sylfaen" w:eastAsia="Sylfaen" w:hAnsi="Sylfaen" w:cs="Sylfaen"/>
          <w:sz w:val="22"/>
          <w:szCs w:val="22"/>
          <w:lang w:val="ka-GE"/>
        </w:rPr>
        <w:t>;</w:t>
      </w:r>
    </w:p>
    <w:p w14:paraId="2002DA74" w14:textId="1BCE3828" w:rsidR="007C6283" w:rsidRPr="00CF764C" w:rsidRDefault="007C628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ი.გ.ბ) მორიგება ნებისმიერ ფიზიკურ თუ იურიდიულ პირთან</w:t>
      </w:r>
      <w:r w:rsidR="0089736A" w:rsidRPr="00CF764C">
        <w:rPr>
          <w:rFonts w:ascii="Sylfaen" w:eastAsia="Sylfaen" w:hAnsi="Sylfaen" w:cs="Sylfaen"/>
          <w:sz w:val="22"/>
          <w:szCs w:val="22"/>
          <w:lang w:val="ka-GE"/>
        </w:rPr>
        <w:t>,</w:t>
      </w:r>
      <w:r w:rsidRPr="00CF764C">
        <w:rPr>
          <w:rFonts w:ascii="Sylfaen" w:eastAsia="Sylfaen" w:hAnsi="Sylfaen" w:cs="Sylfaen"/>
          <w:sz w:val="22"/>
          <w:szCs w:val="22"/>
          <w:lang w:val="ka-GE"/>
        </w:rPr>
        <w:t xml:space="preserve"> რომელიც უკავშირდება საფინანსო სექტორს;</w:t>
      </w:r>
    </w:p>
    <w:p w14:paraId="45AF534E" w14:textId="2DF73E85" w:rsidR="007C6283" w:rsidRPr="00CF764C" w:rsidRDefault="007C628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ი.გ.გ) ნებისმიერი სისხლისსამართლებრივი</w:t>
      </w:r>
      <w:r w:rsidR="00762BC3" w:rsidRPr="00CF764C">
        <w:rPr>
          <w:rFonts w:ascii="Sylfaen" w:eastAsia="Sylfaen" w:hAnsi="Sylfaen" w:cs="Sylfaen"/>
          <w:sz w:val="22"/>
          <w:szCs w:val="22"/>
          <w:lang w:val="ka-GE"/>
        </w:rPr>
        <w:t xml:space="preserve"> ან</w:t>
      </w:r>
      <w:r w:rsidR="00566E65" w:rsidRPr="00CF764C">
        <w:rPr>
          <w:rFonts w:ascii="Sylfaen" w:eastAsia="Sylfaen" w:hAnsi="Sylfaen" w:cs="Sylfaen"/>
          <w:sz w:val="22"/>
          <w:szCs w:val="22"/>
          <w:lang w:val="ka-GE"/>
        </w:rPr>
        <w:t>/</w:t>
      </w:r>
      <w:r w:rsidR="00762BC3" w:rsidRPr="00CF764C">
        <w:rPr>
          <w:rFonts w:ascii="Sylfaen" w:eastAsia="Sylfaen" w:hAnsi="Sylfaen" w:cs="Sylfaen"/>
          <w:sz w:val="22"/>
          <w:szCs w:val="22"/>
          <w:lang w:val="ka-GE"/>
        </w:rPr>
        <w:t xml:space="preserve">და </w:t>
      </w:r>
      <w:r w:rsidRPr="00CF764C">
        <w:rPr>
          <w:rFonts w:ascii="Sylfaen" w:eastAsia="Sylfaen" w:hAnsi="Sylfaen" w:cs="Sylfaen"/>
          <w:sz w:val="22"/>
          <w:szCs w:val="22"/>
          <w:lang w:val="ka-GE"/>
        </w:rPr>
        <w:t>ადმინისტრაციული</w:t>
      </w:r>
      <w:r w:rsidR="00762BC3" w:rsidRPr="00CF764C">
        <w:rPr>
          <w:rFonts w:ascii="Sylfaen" w:eastAsia="Sylfaen" w:hAnsi="Sylfaen" w:cs="Sylfaen"/>
          <w:sz w:val="22"/>
          <w:szCs w:val="22"/>
          <w:lang w:val="ka-GE"/>
        </w:rPr>
        <w:t xml:space="preserve"> </w:t>
      </w:r>
      <w:r w:rsidRPr="00CF764C">
        <w:rPr>
          <w:rFonts w:ascii="Sylfaen" w:eastAsia="Sylfaen" w:hAnsi="Sylfaen" w:cs="Sylfaen"/>
          <w:sz w:val="22"/>
          <w:szCs w:val="22"/>
          <w:lang w:val="ka-GE"/>
        </w:rPr>
        <w:t xml:space="preserve">პასუხისმგებლობა, რომელიც უკავშირდება </w:t>
      </w:r>
      <w:r w:rsidR="00863DC0" w:rsidRPr="00CF764C">
        <w:rPr>
          <w:rFonts w:ascii="Sylfaen" w:eastAsia="Sylfaen" w:hAnsi="Sylfaen" w:cs="Sylfaen"/>
          <w:sz w:val="22"/>
          <w:szCs w:val="22"/>
          <w:lang w:val="ka-GE"/>
        </w:rPr>
        <w:t>თაღლითობას</w:t>
      </w:r>
      <w:r w:rsidRPr="00CF764C">
        <w:rPr>
          <w:rFonts w:ascii="Sylfaen" w:eastAsia="Sylfaen" w:hAnsi="Sylfaen" w:cs="Sylfaen"/>
          <w:sz w:val="22"/>
          <w:szCs w:val="22"/>
          <w:lang w:val="ka-GE"/>
        </w:rPr>
        <w:t>, კორუფციას, ფულის გათეთრებას</w:t>
      </w:r>
      <w:r w:rsidR="0022273A">
        <w:rPr>
          <w:rFonts w:ascii="Sylfaen" w:eastAsia="Sylfaen" w:hAnsi="Sylfaen" w:cs="Sylfaen"/>
          <w:sz w:val="22"/>
          <w:szCs w:val="22"/>
          <w:lang w:val="ka-GE"/>
        </w:rPr>
        <w:t xml:space="preserve">, </w:t>
      </w:r>
      <w:r w:rsidR="0022273A" w:rsidRPr="00CF764C">
        <w:rPr>
          <w:rFonts w:ascii="Sylfaen" w:eastAsia="Sylfaen" w:hAnsi="Sylfaen" w:cs="Sylfaen"/>
          <w:sz w:val="22"/>
          <w:szCs w:val="22"/>
          <w:lang w:val="ka-GE"/>
        </w:rPr>
        <w:t>სხვა</w:t>
      </w:r>
      <w:r w:rsidR="0022273A">
        <w:rPr>
          <w:rFonts w:ascii="Sylfaen" w:eastAsia="Sylfaen" w:hAnsi="Sylfaen" w:cs="Sylfaen"/>
          <w:sz w:val="22"/>
          <w:szCs w:val="22"/>
          <w:lang w:val="ka-GE"/>
        </w:rPr>
        <w:t xml:space="preserve"> ეკონომიკურ დანაშაულს</w:t>
      </w:r>
      <w:r w:rsidRPr="00CF764C">
        <w:rPr>
          <w:rFonts w:ascii="Sylfaen" w:eastAsia="Sylfaen" w:hAnsi="Sylfaen" w:cs="Sylfaen"/>
          <w:sz w:val="22"/>
          <w:szCs w:val="22"/>
          <w:lang w:val="ka-GE"/>
        </w:rPr>
        <w:t xml:space="preserve"> </w:t>
      </w:r>
      <w:r w:rsidR="0022273A">
        <w:rPr>
          <w:rFonts w:ascii="Sylfaen" w:eastAsia="Sylfaen" w:hAnsi="Sylfaen" w:cs="Sylfaen"/>
          <w:sz w:val="22"/>
          <w:szCs w:val="22"/>
          <w:lang w:val="ka-GE"/>
        </w:rPr>
        <w:t xml:space="preserve">ან </w:t>
      </w:r>
      <w:r w:rsidRPr="00CF764C">
        <w:rPr>
          <w:rFonts w:ascii="Sylfaen" w:eastAsia="Sylfaen" w:hAnsi="Sylfaen" w:cs="Sylfaen"/>
          <w:sz w:val="22"/>
          <w:szCs w:val="22"/>
          <w:lang w:val="ka-GE"/>
        </w:rPr>
        <w:t>ტერორიზმის დაფინანსებას ან</w:t>
      </w:r>
      <w:r w:rsidR="00863DC0" w:rsidRPr="00CF764C">
        <w:rPr>
          <w:rFonts w:ascii="Sylfaen" w:eastAsia="Sylfaen" w:hAnsi="Sylfaen" w:cs="Sylfaen"/>
          <w:sz w:val="22"/>
          <w:szCs w:val="22"/>
          <w:lang w:val="ka-GE"/>
        </w:rPr>
        <w:t>/</w:t>
      </w:r>
      <w:r w:rsidRPr="00CF764C">
        <w:rPr>
          <w:rFonts w:ascii="Sylfaen" w:eastAsia="Sylfaen" w:hAnsi="Sylfaen" w:cs="Sylfaen"/>
          <w:sz w:val="22"/>
          <w:szCs w:val="22"/>
          <w:lang w:val="ka-GE"/>
        </w:rPr>
        <w:t xml:space="preserve">და </w:t>
      </w:r>
      <w:r w:rsidR="00762BC3" w:rsidRPr="00CF764C">
        <w:rPr>
          <w:rFonts w:ascii="Sylfaen" w:eastAsia="Sylfaen" w:hAnsi="Sylfaen" w:cs="Sylfaen"/>
          <w:sz w:val="22"/>
          <w:szCs w:val="22"/>
          <w:lang w:val="ka-GE"/>
        </w:rPr>
        <w:t>მისი</w:t>
      </w:r>
      <w:r w:rsidRPr="00CF764C">
        <w:rPr>
          <w:rFonts w:ascii="Sylfaen" w:eastAsia="Sylfaen" w:hAnsi="Sylfaen" w:cs="Sylfaen"/>
          <w:sz w:val="22"/>
          <w:szCs w:val="22"/>
          <w:lang w:val="ka-GE"/>
        </w:rPr>
        <w:t xml:space="preserve"> </w:t>
      </w:r>
      <w:r w:rsidR="00762BC3" w:rsidRPr="00CF764C">
        <w:rPr>
          <w:rFonts w:ascii="Sylfaen" w:eastAsia="Sylfaen" w:hAnsi="Sylfaen" w:cs="Sylfaen"/>
          <w:sz w:val="22"/>
          <w:szCs w:val="22"/>
          <w:lang w:val="ka-GE"/>
        </w:rPr>
        <w:t>პრევენციისათვის</w:t>
      </w:r>
      <w:r w:rsidRPr="00CF764C">
        <w:rPr>
          <w:rFonts w:ascii="Sylfaen" w:eastAsia="Sylfaen" w:hAnsi="Sylfaen" w:cs="Sylfaen"/>
          <w:sz w:val="22"/>
          <w:szCs w:val="22"/>
          <w:lang w:val="ka-GE"/>
        </w:rPr>
        <w:t xml:space="preserve"> არასათანადოდ გატარებულ ზომებს; </w:t>
      </w:r>
    </w:p>
    <w:p w14:paraId="7E03AFFE" w14:textId="0126417F" w:rsidR="007C6283" w:rsidRPr="00CF764C" w:rsidRDefault="007C628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ი.გ.დ) ნებისმიერი პასუხისმგე</w:t>
      </w:r>
      <w:r w:rsidR="0089736A" w:rsidRPr="00CF764C">
        <w:rPr>
          <w:rFonts w:ascii="Sylfaen" w:eastAsia="Sylfaen" w:hAnsi="Sylfaen" w:cs="Sylfaen"/>
          <w:sz w:val="22"/>
          <w:szCs w:val="22"/>
          <w:lang w:val="ka-GE"/>
        </w:rPr>
        <w:t>ბ</w:t>
      </w:r>
      <w:r w:rsidRPr="00CF764C">
        <w:rPr>
          <w:rFonts w:ascii="Sylfaen" w:eastAsia="Sylfaen" w:hAnsi="Sylfaen" w:cs="Sylfaen"/>
          <w:sz w:val="22"/>
          <w:szCs w:val="22"/>
          <w:lang w:val="ka-GE"/>
        </w:rPr>
        <w:t>ლობა</w:t>
      </w:r>
      <w:r w:rsidR="0089736A" w:rsidRPr="00CF764C">
        <w:rPr>
          <w:rFonts w:ascii="Sylfaen" w:eastAsia="Sylfaen" w:hAnsi="Sylfaen" w:cs="Sylfaen"/>
          <w:sz w:val="22"/>
          <w:szCs w:val="22"/>
          <w:lang w:val="ka-GE"/>
        </w:rPr>
        <w:t>,</w:t>
      </w:r>
      <w:r w:rsidRPr="00CF764C">
        <w:rPr>
          <w:rFonts w:ascii="Sylfaen" w:eastAsia="Sylfaen" w:hAnsi="Sylfaen" w:cs="Sylfaen"/>
          <w:sz w:val="22"/>
          <w:szCs w:val="22"/>
          <w:lang w:val="ka-GE"/>
        </w:rPr>
        <w:t xml:space="preserve"> რომელიც დაეკისრა </w:t>
      </w:r>
      <w:r w:rsidR="0089736A" w:rsidRPr="00CF764C">
        <w:rPr>
          <w:rFonts w:ascii="Sylfaen" w:eastAsia="Sylfaen" w:hAnsi="Sylfaen" w:cs="Sylfaen"/>
          <w:sz w:val="22"/>
          <w:szCs w:val="22"/>
          <w:lang w:val="ka-GE"/>
        </w:rPr>
        <w:t>საბანკო საქმიანობის ლიცენზიის მაძიებელს</w:t>
      </w:r>
      <w:r w:rsidR="00762BC3" w:rsidRPr="00CF764C">
        <w:rPr>
          <w:rFonts w:ascii="Sylfaen" w:eastAsia="Sylfaen" w:hAnsi="Sylfaen" w:cs="Sylfaen"/>
          <w:sz w:val="22"/>
          <w:szCs w:val="22"/>
          <w:lang w:val="ka-GE"/>
        </w:rPr>
        <w:t xml:space="preserve"> ფინანსური სექტორის ზედამხედველი ორგანოს</w:t>
      </w:r>
      <w:r w:rsidRPr="00CF764C">
        <w:rPr>
          <w:rFonts w:ascii="Sylfaen" w:eastAsia="Sylfaen" w:hAnsi="Sylfaen" w:cs="Sylfaen"/>
          <w:sz w:val="22"/>
          <w:szCs w:val="22"/>
          <w:lang w:val="ka-GE"/>
        </w:rPr>
        <w:t xml:space="preserve"> მიერ </w:t>
      </w:r>
      <w:r w:rsidR="00762BC3" w:rsidRPr="00CF764C">
        <w:rPr>
          <w:rFonts w:ascii="Sylfaen" w:eastAsia="Sylfaen" w:hAnsi="Sylfaen" w:cs="Sylfaen"/>
          <w:sz w:val="22"/>
          <w:szCs w:val="22"/>
          <w:lang w:val="ka-GE"/>
        </w:rPr>
        <w:t>საფინანსო მომსახურებასთან დაკავშირებული კანონმდებლობის</w:t>
      </w:r>
      <w:r w:rsidRPr="00CF764C">
        <w:rPr>
          <w:rFonts w:ascii="Sylfaen" w:eastAsia="Sylfaen" w:hAnsi="Sylfaen" w:cs="Sylfaen"/>
          <w:sz w:val="22"/>
          <w:szCs w:val="22"/>
          <w:lang w:val="ka-GE"/>
        </w:rPr>
        <w:t xml:space="preserve"> მოთხოვნების ან მომხმარებელთა </w:t>
      </w:r>
      <w:r w:rsidR="00762BC3" w:rsidRPr="00CF764C">
        <w:rPr>
          <w:rFonts w:ascii="Sylfaen" w:eastAsia="Sylfaen" w:hAnsi="Sylfaen" w:cs="Sylfaen"/>
          <w:sz w:val="22"/>
          <w:szCs w:val="22"/>
          <w:lang w:val="ka-GE"/>
        </w:rPr>
        <w:t>უფლებები</w:t>
      </w:r>
      <w:r w:rsidRPr="00CF764C">
        <w:rPr>
          <w:rFonts w:ascii="Sylfaen" w:eastAsia="Sylfaen" w:hAnsi="Sylfaen" w:cs="Sylfaen"/>
          <w:sz w:val="22"/>
          <w:szCs w:val="22"/>
          <w:lang w:val="ka-GE"/>
        </w:rPr>
        <w:t xml:space="preserve">ს </w:t>
      </w:r>
      <w:r w:rsidR="00762BC3" w:rsidRPr="00CF764C">
        <w:rPr>
          <w:rFonts w:ascii="Sylfaen" w:eastAsia="Sylfaen" w:hAnsi="Sylfaen" w:cs="Sylfaen"/>
          <w:sz w:val="22"/>
          <w:szCs w:val="22"/>
          <w:lang w:val="ka-GE"/>
        </w:rPr>
        <w:t>დარღვევისათვის;</w:t>
      </w:r>
    </w:p>
    <w:p w14:paraId="327CCC78" w14:textId="6EC6E647" w:rsidR="007C6283" w:rsidRPr="00CF764C" w:rsidRDefault="007C628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ი.გ.ე) საჩივრები კლიენტების ან ყოფილი კლიენტების მხრიდან</w:t>
      </w:r>
      <w:r w:rsidR="0089736A" w:rsidRPr="00CF764C">
        <w:rPr>
          <w:rFonts w:ascii="Sylfaen" w:eastAsia="Sylfaen" w:hAnsi="Sylfaen" w:cs="Sylfaen"/>
          <w:sz w:val="22"/>
          <w:szCs w:val="22"/>
          <w:lang w:val="ka-GE"/>
        </w:rPr>
        <w:t>,</w:t>
      </w:r>
      <w:r w:rsidRPr="00CF764C">
        <w:rPr>
          <w:rFonts w:ascii="Sylfaen" w:eastAsia="Sylfaen" w:hAnsi="Sylfaen" w:cs="Sylfaen"/>
          <w:sz w:val="22"/>
          <w:szCs w:val="22"/>
          <w:lang w:val="ka-GE"/>
        </w:rPr>
        <w:t xml:space="preserve"> რომლე</w:t>
      </w:r>
      <w:r w:rsidR="00762BC3" w:rsidRPr="00CF764C">
        <w:rPr>
          <w:rFonts w:ascii="Sylfaen" w:eastAsia="Sylfaen" w:hAnsi="Sylfaen" w:cs="Sylfaen"/>
          <w:sz w:val="22"/>
          <w:szCs w:val="22"/>
          <w:lang w:val="ka-GE"/>
        </w:rPr>
        <w:t>ბ</w:t>
      </w:r>
      <w:r w:rsidRPr="00CF764C">
        <w:rPr>
          <w:rFonts w:ascii="Sylfaen" w:eastAsia="Sylfaen" w:hAnsi="Sylfaen" w:cs="Sylfaen"/>
          <w:sz w:val="22"/>
          <w:szCs w:val="22"/>
          <w:lang w:val="ka-GE"/>
        </w:rPr>
        <w:t>იც გადაწყდა კლიენტის სასარგებლოდ მესამე მხარის მიერ (არბიტრაჟი)</w:t>
      </w:r>
      <w:r w:rsidR="00566E65" w:rsidRPr="00CF764C">
        <w:rPr>
          <w:rFonts w:ascii="Sylfaen" w:eastAsia="Sylfaen" w:hAnsi="Sylfaen" w:cs="Sylfaen"/>
          <w:sz w:val="22"/>
          <w:szCs w:val="22"/>
          <w:lang w:val="ka-GE"/>
        </w:rPr>
        <w:t>;</w:t>
      </w:r>
    </w:p>
    <w:p w14:paraId="11E0AD61" w14:textId="62A3D103" w:rsidR="007C6283" w:rsidRPr="00CF764C" w:rsidRDefault="007C628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 xml:space="preserve">ი.გ.ვ) </w:t>
      </w:r>
      <w:r w:rsidR="0034569D">
        <w:rPr>
          <w:rFonts w:ascii="Sylfaen" w:eastAsia="Sylfaen" w:hAnsi="Sylfaen" w:cs="Sylfaen"/>
          <w:sz w:val="22"/>
          <w:szCs w:val="22"/>
          <w:lang w:val="ka-GE"/>
        </w:rPr>
        <w:t>უკანონო სამეწარმეო</w:t>
      </w:r>
      <w:r w:rsidRPr="00CF764C">
        <w:rPr>
          <w:rFonts w:ascii="Sylfaen" w:eastAsia="Sylfaen" w:hAnsi="Sylfaen" w:cs="Sylfaen"/>
          <w:sz w:val="22"/>
          <w:szCs w:val="22"/>
          <w:lang w:val="ka-GE"/>
        </w:rPr>
        <w:t xml:space="preserve"> საქმიანობის გან</w:t>
      </w:r>
      <w:r w:rsidR="001824CB" w:rsidRPr="00CF764C">
        <w:rPr>
          <w:rFonts w:ascii="Sylfaen" w:eastAsia="Sylfaen" w:hAnsi="Sylfaen" w:cs="Sylfaen"/>
          <w:sz w:val="22"/>
          <w:szCs w:val="22"/>
          <w:lang w:val="ka-GE"/>
        </w:rPr>
        <w:t>ხ</w:t>
      </w:r>
      <w:r w:rsidRPr="00CF764C">
        <w:rPr>
          <w:rFonts w:ascii="Sylfaen" w:eastAsia="Sylfaen" w:hAnsi="Sylfaen" w:cs="Sylfaen"/>
          <w:sz w:val="22"/>
          <w:szCs w:val="22"/>
          <w:lang w:val="ka-GE"/>
        </w:rPr>
        <w:t>ორციელების გამო დაკისრებული ნებ</w:t>
      </w:r>
      <w:r w:rsidR="001824CB" w:rsidRPr="00CF764C">
        <w:rPr>
          <w:rFonts w:ascii="Sylfaen" w:eastAsia="Sylfaen" w:hAnsi="Sylfaen" w:cs="Sylfaen"/>
          <w:sz w:val="22"/>
          <w:szCs w:val="22"/>
          <w:lang w:val="ka-GE"/>
        </w:rPr>
        <w:t>ის</w:t>
      </w:r>
      <w:r w:rsidRPr="00CF764C">
        <w:rPr>
          <w:rFonts w:ascii="Sylfaen" w:eastAsia="Sylfaen" w:hAnsi="Sylfaen" w:cs="Sylfaen"/>
          <w:sz w:val="22"/>
          <w:szCs w:val="22"/>
          <w:lang w:val="ka-GE"/>
        </w:rPr>
        <w:t>მიერი პასუხისმგ</w:t>
      </w:r>
      <w:r w:rsidR="001824CB" w:rsidRPr="00CF764C">
        <w:rPr>
          <w:rFonts w:ascii="Sylfaen" w:eastAsia="Sylfaen" w:hAnsi="Sylfaen" w:cs="Sylfaen"/>
          <w:sz w:val="22"/>
          <w:szCs w:val="22"/>
          <w:lang w:val="ka-GE"/>
        </w:rPr>
        <w:t>ებლობა</w:t>
      </w:r>
      <w:r w:rsidR="008B3FE3" w:rsidRPr="00CF764C">
        <w:rPr>
          <w:rFonts w:ascii="Sylfaen" w:eastAsia="Sylfaen" w:hAnsi="Sylfaen" w:cs="Sylfaen"/>
          <w:sz w:val="22"/>
          <w:szCs w:val="22"/>
          <w:lang w:val="ka-GE"/>
        </w:rPr>
        <w:t>;</w:t>
      </w:r>
    </w:p>
    <w:p w14:paraId="05E847E5" w14:textId="652FEBAF" w:rsidR="008B3FE3" w:rsidRPr="00CF764C" w:rsidRDefault="008B3FE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ი.</w:t>
      </w:r>
      <w:r w:rsidR="00FD1BF5">
        <w:rPr>
          <w:rFonts w:ascii="Sylfaen" w:eastAsia="Sylfaen" w:hAnsi="Sylfaen" w:cs="Sylfaen"/>
          <w:sz w:val="22"/>
          <w:szCs w:val="22"/>
          <w:lang w:val="ka-GE"/>
        </w:rPr>
        <w:t>გ.ზ</w:t>
      </w:r>
      <w:r w:rsidRPr="00CF764C">
        <w:rPr>
          <w:rFonts w:ascii="Sylfaen" w:eastAsia="Sylfaen" w:hAnsi="Sylfaen" w:cs="Sylfaen"/>
          <w:sz w:val="22"/>
          <w:szCs w:val="22"/>
          <w:lang w:val="ka-GE"/>
        </w:rPr>
        <w:t xml:space="preserve">) </w:t>
      </w:r>
      <w:r w:rsidR="00390B85">
        <w:rPr>
          <w:rFonts w:ascii="Sylfaen" w:eastAsia="Sylfaen" w:hAnsi="Sylfaen" w:cs="Sylfaen"/>
          <w:sz w:val="22"/>
          <w:szCs w:val="22"/>
          <w:lang w:val="ka-GE"/>
        </w:rPr>
        <w:t>ამ</w:t>
      </w:r>
      <w:r w:rsidR="00254C27" w:rsidRPr="00254C27">
        <w:rPr>
          <w:rFonts w:ascii="Sylfaen" w:eastAsia="Sylfaen" w:hAnsi="Sylfaen" w:cs="Sylfaen"/>
          <w:sz w:val="22"/>
          <w:szCs w:val="22"/>
          <w:lang w:val="ka-GE"/>
        </w:rPr>
        <w:t xml:space="preserve"> ქვეპუნქტით გათვალისწინებული საკითხების განმხილველი ორგანოს დასახელება და მისამართი</w:t>
      </w:r>
      <w:r w:rsidRPr="00CF764C">
        <w:rPr>
          <w:rFonts w:ascii="Sylfaen" w:eastAsia="Sylfaen" w:hAnsi="Sylfaen" w:cs="Sylfaen"/>
          <w:sz w:val="22"/>
          <w:szCs w:val="22"/>
          <w:lang w:val="ka-GE"/>
        </w:rPr>
        <w:t xml:space="preserve">, </w:t>
      </w:r>
      <w:r w:rsidR="00254C27">
        <w:rPr>
          <w:rFonts w:ascii="Sylfaen" w:eastAsia="Sylfaen" w:hAnsi="Sylfaen" w:cs="Sylfaen"/>
          <w:sz w:val="22"/>
          <w:szCs w:val="22"/>
          <w:lang w:val="ka-GE"/>
        </w:rPr>
        <w:t xml:space="preserve">საქმის განხილვის </w:t>
      </w:r>
      <w:r w:rsidRPr="00CF764C">
        <w:rPr>
          <w:rFonts w:ascii="Sylfaen" w:eastAsia="Sylfaen" w:hAnsi="Sylfaen" w:cs="Sylfaen"/>
          <w:sz w:val="22"/>
          <w:szCs w:val="22"/>
          <w:lang w:val="ka-GE"/>
        </w:rPr>
        <w:t xml:space="preserve">თარიღი, </w:t>
      </w:r>
      <w:r w:rsidR="001824CB" w:rsidRPr="00CF764C">
        <w:rPr>
          <w:rFonts w:ascii="Sylfaen" w:eastAsia="Sylfaen" w:hAnsi="Sylfaen" w:cs="Sylfaen"/>
          <w:sz w:val="22"/>
          <w:szCs w:val="22"/>
          <w:lang w:val="ka-GE"/>
        </w:rPr>
        <w:t xml:space="preserve">დავის </w:t>
      </w:r>
      <w:r w:rsidRPr="00CF764C">
        <w:rPr>
          <w:rFonts w:ascii="Sylfaen" w:eastAsia="Sylfaen" w:hAnsi="Sylfaen" w:cs="Sylfaen"/>
          <w:sz w:val="22"/>
          <w:szCs w:val="22"/>
          <w:lang w:val="ka-GE"/>
        </w:rPr>
        <w:t xml:space="preserve">ღირებულება, შედეგი და </w:t>
      </w:r>
      <w:r w:rsidR="001824CB" w:rsidRPr="00CF764C">
        <w:rPr>
          <w:rFonts w:ascii="Sylfaen" w:eastAsia="Sylfaen" w:hAnsi="Sylfaen" w:cs="Sylfaen"/>
          <w:sz w:val="22"/>
          <w:szCs w:val="22"/>
          <w:lang w:val="ka-GE"/>
        </w:rPr>
        <w:t>ძირითადი გ</w:t>
      </w:r>
      <w:r w:rsidRPr="00CF764C">
        <w:rPr>
          <w:rFonts w:ascii="Sylfaen" w:eastAsia="Sylfaen" w:hAnsi="Sylfaen" w:cs="Sylfaen"/>
          <w:sz w:val="22"/>
          <w:szCs w:val="22"/>
          <w:lang w:val="ka-GE"/>
        </w:rPr>
        <w:t>არემო</w:t>
      </w:r>
      <w:r w:rsidR="001824CB" w:rsidRPr="00CF764C">
        <w:rPr>
          <w:rFonts w:ascii="Sylfaen" w:eastAsia="Sylfaen" w:hAnsi="Sylfaen" w:cs="Sylfaen"/>
          <w:sz w:val="22"/>
          <w:szCs w:val="22"/>
          <w:lang w:val="ka-GE"/>
        </w:rPr>
        <w:t>ე</w:t>
      </w:r>
      <w:r w:rsidRPr="00CF764C">
        <w:rPr>
          <w:rFonts w:ascii="Sylfaen" w:eastAsia="Sylfaen" w:hAnsi="Sylfaen" w:cs="Sylfaen"/>
          <w:sz w:val="22"/>
          <w:szCs w:val="22"/>
          <w:lang w:val="ka-GE"/>
        </w:rPr>
        <w:t xml:space="preserve">ბების ახსნა; </w:t>
      </w:r>
    </w:p>
    <w:p w14:paraId="08F27026" w14:textId="0453AB45" w:rsidR="003150F9" w:rsidRPr="00CF764C" w:rsidRDefault="00D0024C" w:rsidP="00CF764C">
      <w:pPr>
        <w:jc w:val="both"/>
        <w:rPr>
          <w:rFonts w:ascii="Sylfaen" w:eastAsia="Sylfaen" w:hAnsi="Sylfaen" w:cs="Sylfaen"/>
          <w:sz w:val="22"/>
          <w:szCs w:val="22"/>
          <w:lang w:val="ka-GE"/>
        </w:rPr>
      </w:pPr>
      <w:r>
        <w:rPr>
          <w:rFonts w:ascii="Sylfaen" w:eastAsia="Sylfaen" w:hAnsi="Sylfaen" w:cs="Sylfaen"/>
          <w:sz w:val="22"/>
          <w:szCs w:val="22"/>
          <w:lang w:val="ka-GE"/>
        </w:rPr>
        <w:t>ი.</w:t>
      </w:r>
      <w:r w:rsidR="000E650D">
        <w:rPr>
          <w:rFonts w:ascii="Sylfaen" w:eastAsia="Sylfaen" w:hAnsi="Sylfaen" w:cs="Sylfaen"/>
          <w:sz w:val="22"/>
          <w:szCs w:val="22"/>
          <w:lang w:val="ka-GE"/>
        </w:rPr>
        <w:t>დ</w:t>
      </w:r>
      <w:r w:rsidR="00E633F4" w:rsidRPr="00CF764C">
        <w:rPr>
          <w:rFonts w:ascii="Sylfaen" w:eastAsia="Sylfaen" w:hAnsi="Sylfaen" w:cs="Sylfaen"/>
          <w:sz w:val="22"/>
          <w:szCs w:val="22"/>
          <w:lang w:val="ka-GE"/>
        </w:rPr>
        <w:t xml:space="preserve">) </w:t>
      </w:r>
      <w:r w:rsidR="001824CB" w:rsidRPr="00D85580">
        <w:rPr>
          <w:rFonts w:ascii="Sylfaen" w:eastAsia="Sylfaen" w:hAnsi="Sylfaen" w:cs="Sylfaen"/>
          <w:sz w:val="22"/>
          <w:szCs w:val="22"/>
          <w:lang w:val="ka-GE"/>
        </w:rPr>
        <w:t>აუდიტირებული</w:t>
      </w:r>
      <w:r w:rsidR="00E633F4" w:rsidRPr="00CF764C">
        <w:rPr>
          <w:rFonts w:ascii="Sylfaen" w:eastAsia="Sylfaen" w:hAnsi="Sylfaen" w:cs="Sylfaen"/>
          <w:sz w:val="22"/>
          <w:szCs w:val="22"/>
          <w:lang w:val="ka-GE"/>
        </w:rPr>
        <w:t xml:space="preserve"> </w:t>
      </w:r>
      <w:r w:rsidR="00E633F4" w:rsidRPr="00D85580">
        <w:rPr>
          <w:rFonts w:ascii="Sylfaen" w:eastAsia="Sylfaen" w:hAnsi="Sylfaen" w:cs="Sylfaen"/>
          <w:sz w:val="22"/>
          <w:szCs w:val="22"/>
          <w:lang w:val="ka-GE"/>
        </w:rPr>
        <w:t>დასკვნა</w:t>
      </w:r>
      <w:r w:rsidR="00E633F4" w:rsidRPr="00CF764C">
        <w:rPr>
          <w:rFonts w:ascii="Sylfaen" w:eastAsia="Sylfaen" w:hAnsi="Sylfaen" w:cs="Sylfaen"/>
          <w:sz w:val="22"/>
          <w:szCs w:val="22"/>
          <w:lang w:val="ka-GE"/>
        </w:rPr>
        <w:t xml:space="preserve"> </w:t>
      </w:r>
      <w:r w:rsidR="00E633F4" w:rsidRPr="00D85580">
        <w:rPr>
          <w:rFonts w:ascii="Sylfaen" w:eastAsia="Sylfaen" w:hAnsi="Sylfaen" w:cs="Sylfaen"/>
          <w:sz w:val="22"/>
          <w:szCs w:val="22"/>
          <w:lang w:val="ka-GE"/>
        </w:rPr>
        <w:t>ბოლო</w:t>
      </w:r>
      <w:r w:rsidR="00E633F4" w:rsidRPr="00CF764C">
        <w:rPr>
          <w:rFonts w:ascii="Sylfaen" w:eastAsia="Sylfaen" w:hAnsi="Sylfaen" w:cs="Sylfaen"/>
          <w:sz w:val="22"/>
          <w:szCs w:val="22"/>
          <w:lang w:val="ka-GE"/>
        </w:rPr>
        <w:t xml:space="preserve"> </w:t>
      </w:r>
      <w:r w:rsidR="00E633F4" w:rsidRPr="00D85580">
        <w:rPr>
          <w:rFonts w:ascii="Sylfaen" w:eastAsia="Sylfaen" w:hAnsi="Sylfaen" w:cs="Sylfaen"/>
          <w:sz w:val="22"/>
          <w:szCs w:val="22"/>
          <w:lang w:val="ka-GE"/>
        </w:rPr>
        <w:t>სამი</w:t>
      </w:r>
      <w:r w:rsidR="00E633F4" w:rsidRPr="00CF764C">
        <w:rPr>
          <w:rFonts w:ascii="Sylfaen" w:eastAsia="Sylfaen" w:hAnsi="Sylfaen" w:cs="Sylfaen"/>
          <w:sz w:val="22"/>
          <w:szCs w:val="22"/>
          <w:lang w:val="ka-GE"/>
        </w:rPr>
        <w:t xml:space="preserve"> </w:t>
      </w:r>
      <w:r w:rsidR="00E633F4" w:rsidRPr="00D85580">
        <w:rPr>
          <w:rFonts w:ascii="Sylfaen" w:eastAsia="Sylfaen" w:hAnsi="Sylfaen" w:cs="Sylfaen"/>
          <w:sz w:val="22"/>
          <w:szCs w:val="22"/>
          <w:lang w:val="ka-GE"/>
        </w:rPr>
        <w:t>წლის</w:t>
      </w:r>
      <w:r w:rsidR="00E633F4" w:rsidRPr="00CF764C">
        <w:rPr>
          <w:rFonts w:ascii="Sylfaen" w:eastAsia="Sylfaen" w:hAnsi="Sylfaen" w:cs="Sylfaen"/>
          <w:sz w:val="22"/>
          <w:szCs w:val="22"/>
          <w:lang w:val="ka-GE"/>
        </w:rPr>
        <w:t xml:space="preserve"> </w:t>
      </w:r>
      <w:r w:rsidR="00E633F4" w:rsidRPr="00D85580">
        <w:rPr>
          <w:rFonts w:ascii="Sylfaen" w:eastAsia="Sylfaen" w:hAnsi="Sylfaen" w:cs="Sylfaen"/>
          <w:sz w:val="22"/>
          <w:szCs w:val="22"/>
          <w:lang w:val="ka-GE"/>
        </w:rPr>
        <w:t>ფინანსური</w:t>
      </w:r>
      <w:r w:rsidR="00E633F4" w:rsidRPr="00CF764C">
        <w:rPr>
          <w:rFonts w:ascii="Sylfaen" w:eastAsia="Sylfaen" w:hAnsi="Sylfaen" w:cs="Sylfaen"/>
          <w:sz w:val="22"/>
          <w:szCs w:val="22"/>
          <w:lang w:val="ka-GE"/>
        </w:rPr>
        <w:t xml:space="preserve"> </w:t>
      </w:r>
      <w:r w:rsidR="00E633F4" w:rsidRPr="00D85580">
        <w:rPr>
          <w:rFonts w:ascii="Sylfaen" w:eastAsia="Sylfaen" w:hAnsi="Sylfaen" w:cs="Sylfaen"/>
          <w:sz w:val="22"/>
          <w:szCs w:val="22"/>
          <w:lang w:val="ka-GE"/>
        </w:rPr>
        <w:t>მდგომარეობის</w:t>
      </w:r>
      <w:r w:rsidR="00E633F4" w:rsidRPr="00CF764C">
        <w:rPr>
          <w:rFonts w:ascii="Sylfaen" w:eastAsia="Sylfaen" w:hAnsi="Sylfaen" w:cs="Sylfaen"/>
          <w:sz w:val="22"/>
          <w:szCs w:val="22"/>
          <w:lang w:val="ka-GE"/>
        </w:rPr>
        <w:t xml:space="preserve"> შესახებ;</w:t>
      </w:r>
    </w:p>
    <w:p w14:paraId="1C81C779" w14:textId="18DE2D5E" w:rsidR="003150F9" w:rsidRPr="00CF764C" w:rsidRDefault="00D0024C" w:rsidP="00CF764C">
      <w:pPr>
        <w:jc w:val="both"/>
        <w:rPr>
          <w:rFonts w:ascii="Sylfaen" w:eastAsia="Sylfaen" w:hAnsi="Sylfaen" w:cs="Sylfaen"/>
          <w:sz w:val="22"/>
          <w:szCs w:val="22"/>
          <w:lang w:val="ka-GE"/>
        </w:rPr>
      </w:pPr>
      <w:r>
        <w:rPr>
          <w:rFonts w:ascii="Sylfaen" w:eastAsia="Sylfaen" w:hAnsi="Sylfaen" w:cs="Sylfaen"/>
          <w:sz w:val="22"/>
          <w:szCs w:val="22"/>
          <w:lang w:val="ka-GE"/>
        </w:rPr>
        <w:t>კ</w:t>
      </w:r>
      <w:r w:rsidR="00704630" w:rsidRPr="00CF764C">
        <w:rPr>
          <w:rFonts w:ascii="Sylfaen" w:eastAsia="Sylfaen" w:hAnsi="Sylfaen" w:cs="Sylfaen"/>
          <w:sz w:val="22"/>
          <w:szCs w:val="22"/>
          <w:lang w:val="ka-GE"/>
        </w:rPr>
        <w:t>)</w:t>
      </w:r>
      <w:r w:rsidR="00333B91">
        <w:rPr>
          <w:rFonts w:ascii="Sylfaen" w:eastAsia="Sylfaen" w:hAnsi="Sylfaen" w:cs="Sylfaen"/>
          <w:sz w:val="22"/>
          <w:szCs w:val="22"/>
        </w:rPr>
        <w:t xml:space="preserve"> </w:t>
      </w:r>
      <w:r w:rsidR="00704630" w:rsidRPr="00D85580">
        <w:rPr>
          <w:rFonts w:ascii="Sylfaen" w:eastAsia="Sylfaen" w:hAnsi="Sylfaen" w:cs="Sylfaen"/>
          <w:sz w:val="22"/>
          <w:szCs w:val="22"/>
          <w:lang w:val="ka-GE"/>
        </w:rPr>
        <w:t>ინფორმაცია</w:t>
      </w:r>
      <w:r w:rsidR="00704630" w:rsidRPr="00CF764C">
        <w:rPr>
          <w:rFonts w:ascii="Sylfaen" w:eastAsia="Sylfaen" w:hAnsi="Sylfaen" w:cs="Sylfaen"/>
          <w:sz w:val="22"/>
          <w:szCs w:val="22"/>
          <w:lang w:val="ka-GE"/>
        </w:rPr>
        <w:t xml:space="preserve"> </w:t>
      </w:r>
      <w:r w:rsidR="00D9558B" w:rsidRPr="00D85580">
        <w:rPr>
          <w:rFonts w:ascii="Sylfaen" w:eastAsia="Sylfaen" w:hAnsi="Sylfaen" w:cs="Sylfaen"/>
          <w:sz w:val="22"/>
          <w:szCs w:val="22"/>
          <w:lang w:val="ka-GE"/>
        </w:rPr>
        <w:t>საბანკო</w:t>
      </w:r>
      <w:r w:rsidR="00D9558B" w:rsidRPr="00CF764C">
        <w:rPr>
          <w:rFonts w:ascii="Sylfaen" w:eastAsia="Sylfaen" w:hAnsi="Sylfaen" w:cs="Sylfaen"/>
          <w:sz w:val="22"/>
          <w:szCs w:val="22"/>
          <w:lang w:val="ka-GE"/>
        </w:rPr>
        <w:t xml:space="preserve"> </w:t>
      </w:r>
      <w:r w:rsidR="00D9558B" w:rsidRPr="00D85580">
        <w:rPr>
          <w:rFonts w:ascii="Sylfaen" w:eastAsia="Sylfaen" w:hAnsi="Sylfaen" w:cs="Sylfaen"/>
          <w:sz w:val="22"/>
          <w:szCs w:val="22"/>
          <w:lang w:val="ka-GE"/>
        </w:rPr>
        <w:t>საქმიანობის</w:t>
      </w:r>
      <w:r w:rsidR="00D9558B" w:rsidRPr="00CF764C">
        <w:rPr>
          <w:rFonts w:ascii="Sylfaen" w:eastAsia="Sylfaen" w:hAnsi="Sylfaen" w:cs="Sylfaen"/>
          <w:sz w:val="22"/>
          <w:szCs w:val="22"/>
          <w:lang w:val="ka-GE"/>
        </w:rPr>
        <w:t xml:space="preserve"> </w:t>
      </w:r>
      <w:r w:rsidR="00D9558B" w:rsidRPr="00D85580">
        <w:rPr>
          <w:rFonts w:ascii="Sylfaen" w:eastAsia="Sylfaen" w:hAnsi="Sylfaen" w:cs="Sylfaen"/>
          <w:sz w:val="22"/>
          <w:szCs w:val="22"/>
          <w:lang w:val="ka-GE"/>
        </w:rPr>
        <w:t>ლიცენზიის</w:t>
      </w:r>
      <w:r w:rsidR="00D9558B" w:rsidRPr="00CF764C">
        <w:rPr>
          <w:rFonts w:ascii="Sylfaen" w:eastAsia="Sylfaen" w:hAnsi="Sylfaen" w:cs="Sylfaen"/>
          <w:sz w:val="22"/>
          <w:szCs w:val="22"/>
          <w:lang w:val="ka-GE"/>
        </w:rPr>
        <w:t xml:space="preserve"> </w:t>
      </w:r>
      <w:r w:rsidR="00D9558B" w:rsidRPr="00D85580">
        <w:rPr>
          <w:rFonts w:ascii="Sylfaen" w:eastAsia="Sylfaen" w:hAnsi="Sylfaen" w:cs="Sylfaen"/>
          <w:sz w:val="22"/>
          <w:szCs w:val="22"/>
          <w:lang w:val="ka-GE"/>
        </w:rPr>
        <w:t>მაძიებლის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მფლობელობის</w:t>
      </w:r>
      <w:r w:rsidR="00691732" w:rsidRPr="00CF764C">
        <w:rPr>
          <w:rFonts w:ascii="Sylfaen" w:eastAsia="Sylfaen" w:hAnsi="Sylfaen" w:cs="Sylfaen"/>
          <w:sz w:val="22"/>
          <w:szCs w:val="22"/>
          <w:lang w:val="ka-GE"/>
        </w:rPr>
        <w:t xml:space="preserve"> </w:t>
      </w:r>
      <w:r w:rsidR="00691732" w:rsidRPr="00D85580">
        <w:rPr>
          <w:rFonts w:ascii="Sylfaen" w:eastAsia="Sylfaen" w:hAnsi="Sylfaen" w:cs="Sylfaen"/>
          <w:sz w:val="22"/>
          <w:szCs w:val="22"/>
          <w:lang w:val="ka-GE"/>
        </w:rPr>
        <w:t>სტრუქტურის</w:t>
      </w:r>
      <w:r w:rsidR="00D9558B" w:rsidRPr="00CF764C">
        <w:rPr>
          <w:rFonts w:ascii="Sylfaen" w:eastAsia="Sylfaen" w:hAnsi="Sylfaen" w:cs="Sylfaen"/>
          <w:sz w:val="22"/>
          <w:szCs w:val="22"/>
          <w:lang w:val="ka-GE"/>
        </w:rPr>
        <w:t>/</w:t>
      </w:r>
      <w:r w:rsidR="00D9558B" w:rsidRPr="00D85580">
        <w:rPr>
          <w:rFonts w:ascii="Sylfaen" w:eastAsia="Sylfaen" w:hAnsi="Sylfaen" w:cs="Sylfaen"/>
          <w:sz w:val="22"/>
          <w:szCs w:val="22"/>
          <w:lang w:val="ka-GE"/>
        </w:rPr>
        <w:t>ჯგუფის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სტრუქტურის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შესახებ</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ამ</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მუხლის</w:t>
      </w:r>
      <w:r w:rsidR="00704630" w:rsidRPr="00CF764C">
        <w:rPr>
          <w:rFonts w:ascii="Sylfaen" w:eastAsia="Sylfaen" w:hAnsi="Sylfaen" w:cs="Sylfaen"/>
          <w:sz w:val="22"/>
          <w:szCs w:val="22"/>
          <w:lang w:val="ka-GE"/>
        </w:rPr>
        <w:t xml:space="preserve"> მე-</w:t>
      </w:r>
      <w:r w:rsidR="001E4296">
        <w:rPr>
          <w:rFonts w:ascii="Sylfaen" w:eastAsia="Sylfaen" w:hAnsi="Sylfaen" w:cs="Sylfaen"/>
          <w:sz w:val="22"/>
          <w:szCs w:val="22"/>
          <w:lang w:val="ka-GE"/>
        </w:rPr>
        <w:t>5</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პუნქტის</w:t>
      </w:r>
      <w:r w:rsidR="00704630" w:rsidRPr="00CF764C">
        <w:rPr>
          <w:rFonts w:ascii="Sylfaen" w:eastAsia="Sylfaen" w:hAnsi="Sylfaen" w:cs="Sylfaen"/>
          <w:sz w:val="22"/>
          <w:szCs w:val="22"/>
          <w:lang w:val="ka-GE"/>
        </w:rPr>
        <w:t xml:space="preserve"> შესაბამისად;</w:t>
      </w:r>
    </w:p>
    <w:p w14:paraId="379EC761" w14:textId="1E7F2493" w:rsidR="003150F9" w:rsidRPr="00CF764C" w:rsidRDefault="00D0024C" w:rsidP="00CF764C">
      <w:pPr>
        <w:jc w:val="both"/>
        <w:rPr>
          <w:rFonts w:ascii="Sylfaen" w:eastAsia="Sylfaen" w:hAnsi="Sylfaen" w:cs="Sylfaen"/>
          <w:sz w:val="22"/>
          <w:szCs w:val="22"/>
          <w:lang w:val="ka-GE"/>
        </w:rPr>
      </w:pPr>
      <w:r>
        <w:rPr>
          <w:rFonts w:ascii="Sylfaen" w:eastAsia="Sylfaen" w:hAnsi="Sylfaen" w:cs="Sylfaen"/>
          <w:sz w:val="22"/>
          <w:szCs w:val="22"/>
          <w:lang w:val="ka-GE"/>
        </w:rPr>
        <w:t>ლ</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ინფორმაცია</w:t>
      </w:r>
      <w:r w:rsidR="00704630" w:rsidRPr="00CF764C">
        <w:rPr>
          <w:rFonts w:ascii="Sylfaen" w:eastAsia="Sylfaen" w:hAnsi="Sylfaen" w:cs="Sylfaen"/>
          <w:sz w:val="22"/>
          <w:szCs w:val="22"/>
          <w:lang w:val="ka-GE"/>
        </w:rPr>
        <w:t xml:space="preserve">  </w:t>
      </w:r>
      <w:r w:rsidR="00D9558B" w:rsidRPr="00D85580">
        <w:rPr>
          <w:rFonts w:ascii="Sylfaen" w:eastAsia="Sylfaen" w:hAnsi="Sylfaen" w:cs="Sylfaen"/>
          <w:sz w:val="22"/>
          <w:szCs w:val="22"/>
          <w:lang w:val="ka-GE"/>
        </w:rPr>
        <w:t>საბანკო</w:t>
      </w:r>
      <w:r w:rsidR="00D9558B" w:rsidRPr="00CF764C">
        <w:rPr>
          <w:rFonts w:ascii="Sylfaen" w:eastAsia="Sylfaen" w:hAnsi="Sylfaen" w:cs="Sylfaen"/>
          <w:sz w:val="22"/>
          <w:szCs w:val="22"/>
          <w:lang w:val="ka-GE"/>
        </w:rPr>
        <w:t xml:space="preserve"> </w:t>
      </w:r>
      <w:r w:rsidR="00D9558B" w:rsidRPr="00D85580">
        <w:rPr>
          <w:rFonts w:ascii="Sylfaen" w:eastAsia="Sylfaen" w:hAnsi="Sylfaen" w:cs="Sylfaen"/>
          <w:sz w:val="22"/>
          <w:szCs w:val="22"/>
          <w:lang w:val="ka-GE"/>
        </w:rPr>
        <w:t>საქმიანობის</w:t>
      </w:r>
      <w:r w:rsidR="00D9558B" w:rsidRPr="00CF764C">
        <w:rPr>
          <w:rFonts w:ascii="Sylfaen" w:eastAsia="Sylfaen" w:hAnsi="Sylfaen" w:cs="Sylfaen"/>
          <w:sz w:val="22"/>
          <w:szCs w:val="22"/>
          <w:lang w:val="ka-GE"/>
        </w:rPr>
        <w:t xml:space="preserve"> </w:t>
      </w:r>
      <w:r w:rsidR="00D9558B" w:rsidRPr="00D85580">
        <w:rPr>
          <w:rFonts w:ascii="Sylfaen" w:eastAsia="Sylfaen" w:hAnsi="Sylfaen" w:cs="Sylfaen"/>
          <w:sz w:val="22"/>
          <w:szCs w:val="22"/>
          <w:lang w:val="ka-GE"/>
        </w:rPr>
        <w:t>ლიცენზიის</w:t>
      </w:r>
      <w:r w:rsidR="00D9558B" w:rsidRPr="00CF764C">
        <w:rPr>
          <w:rFonts w:ascii="Sylfaen" w:eastAsia="Sylfaen" w:hAnsi="Sylfaen" w:cs="Sylfaen"/>
          <w:sz w:val="22"/>
          <w:szCs w:val="22"/>
          <w:lang w:val="ka-GE"/>
        </w:rPr>
        <w:t xml:space="preserve"> </w:t>
      </w:r>
      <w:r w:rsidR="00D9558B" w:rsidRPr="00D85580">
        <w:rPr>
          <w:rFonts w:ascii="Sylfaen" w:eastAsia="Sylfaen" w:hAnsi="Sylfaen" w:cs="Sylfaen"/>
          <w:sz w:val="22"/>
          <w:szCs w:val="22"/>
          <w:lang w:val="ka-GE"/>
        </w:rPr>
        <w:t>მაძიებლის</w:t>
      </w:r>
      <w:r w:rsidR="00D9558B"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სამეთვალყურეო</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საბჭოს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აუდიტის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კომიტეტისა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w:t>
      </w:r>
      <w:r w:rsidR="00704630" w:rsidRPr="00CF764C">
        <w:rPr>
          <w:rFonts w:ascii="Sylfaen" w:eastAsia="Sylfaen" w:hAnsi="Sylfaen" w:cs="Sylfaen"/>
          <w:sz w:val="22"/>
          <w:szCs w:val="22"/>
          <w:lang w:val="ka-GE"/>
        </w:rPr>
        <w:t xml:space="preserve"> დირექტორატის </w:t>
      </w:r>
      <w:r w:rsidR="00704630" w:rsidRPr="00D85580">
        <w:rPr>
          <w:rFonts w:ascii="Sylfaen" w:eastAsia="Sylfaen" w:hAnsi="Sylfaen" w:cs="Sylfaen"/>
          <w:sz w:val="22"/>
          <w:szCs w:val="22"/>
          <w:lang w:val="ka-GE"/>
        </w:rPr>
        <w:t>შესახებ</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ამ</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მუხლის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მე</w:t>
      </w:r>
      <w:r w:rsidR="00704630" w:rsidRPr="00CF764C">
        <w:rPr>
          <w:rFonts w:ascii="Sylfaen" w:eastAsia="Sylfaen" w:hAnsi="Sylfaen" w:cs="Sylfaen"/>
          <w:sz w:val="22"/>
          <w:szCs w:val="22"/>
          <w:lang w:val="ka-GE"/>
        </w:rPr>
        <w:t>-</w:t>
      </w:r>
      <w:r w:rsidR="001E4296">
        <w:rPr>
          <w:rFonts w:ascii="Sylfaen" w:eastAsia="Sylfaen" w:hAnsi="Sylfaen" w:cs="Sylfaen"/>
          <w:sz w:val="22"/>
          <w:szCs w:val="22"/>
          <w:lang w:val="ka-GE"/>
        </w:rPr>
        <w:t>6</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პუნქტის</w:t>
      </w:r>
      <w:r w:rsidR="00704630" w:rsidRPr="00CF764C">
        <w:rPr>
          <w:rFonts w:ascii="Sylfaen" w:eastAsia="Sylfaen" w:hAnsi="Sylfaen" w:cs="Sylfaen"/>
          <w:sz w:val="22"/>
          <w:szCs w:val="22"/>
          <w:lang w:val="ka-GE"/>
        </w:rPr>
        <w:t xml:space="preserve"> შესაბამისად;</w:t>
      </w:r>
    </w:p>
    <w:p w14:paraId="61DFABB9" w14:textId="0EAAE270" w:rsidR="003150F9" w:rsidRPr="00CF764C" w:rsidRDefault="003300B4" w:rsidP="00CF764C">
      <w:pPr>
        <w:jc w:val="both"/>
        <w:rPr>
          <w:rFonts w:ascii="Sylfaen" w:eastAsia="Sylfaen" w:hAnsi="Sylfaen" w:cs="Sylfaen"/>
          <w:sz w:val="22"/>
          <w:szCs w:val="22"/>
          <w:lang w:val="ka-GE"/>
        </w:rPr>
      </w:pPr>
      <w:r>
        <w:rPr>
          <w:rFonts w:ascii="Sylfaen" w:eastAsia="Sylfaen" w:hAnsi="Sylfaen" w:cs="Sylfaen"/>
          <w:sz w:val="22"/>
          <w:szCs w:val="22"/>
          <w:lang w:val="ka-GE"/>
        </w:rPr>
        <w:t>მ</w:t>
      </w:r>
      <w:r w:rsidR="00704630" w:rsidRPr="00CF764C">
        <w:rPr>
          <w:rFonts w:ascii="Sylfaen" w:eastAsia="Sylfaen" w:hAnsi="Sylfaen" w:cs="Sylfaen"/>
          <w:sz w:val="22"/>
          <w:szCs w:val="22"/>
          <w:lang w:val="ka-GE"/>
        </w:rPr>
        <w:t xml:space="preserve">) </w:t>
      </w:r>
      <w:r w:rsidR="00470E9D" w:rsidRPr="00CF764C">
        <w:rPr>
          <w:rFonts w:ascii="Sylfaen" w:eastAsia="Sylfaen" w:hAnsi="Sylfaen" w:cs="Sylfaen"/>
          <w:sz w:val="22"/>
          <w:szCs w:val="22"/>
          <w:lang w:val="ka-GE"/>
        </w:rPr>
        <w:t xml:space="preserve">საბანკო საქმიანობის ლიცენზიის მაძიებლის </w:t>
      </w:r>
      <w:r w:rsidR="00704630" w:rsidRPr="00D85580">
        <w:rPr>
          <w:rFonts w:ascii="Sylfaen" w:eastAsia="Sylfaen" w:hAnsi="Sylfaen" w:cs="Sylfaen"/>
          <w:sz w:val="22"/>
          <w:szCs w:val="22"/>
          <w:lang w:val="ka-GE"/>
        </w:rPr>
        <w:t>სამეთვალყურეო</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საბჭოს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მიერ</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დამტკიცებული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დოკუმენტაცია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ამ</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მუხლის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მე</w:t>
      </w:r>
      <w:r w:rsidR="00704630" w:rsidRPr="00CF764C">
        <w:rPr>
          <w:rFonts w:ascii="Sylfaen" w:eastAsia="Sylfaen" w:hAnsi="Sylfaen" w:cs="Sylfaen"/>
          <w:sz w:val="22"/>
          <w:szCs w:val="22"/>
          <w:lang w:val="ka-GE"/>
        </w:rPr>
        <w:t>-</w:t>
      </w:r>
      <w:r w:rsidR="00F83CB9">
        <w:rPr>
          <w:rFonts w:ascii="Sylfaen" w:eastAsia="Sylfaen" w:hAnsi="Sylfaen" w:cs="Sylfaen"/>
          <w:sz w:val="22"/>
          <w:szCs w:val="22"/>
          <w:lang w:val="ka-GE"/>
        </w:rPr>
        <w:t>7</w:t>
      </w:r>
      <w:r w:rsidR="00704630" w:rsidRPr="00CF764C">
        <w:rPr>
          <w:rFonts w:ascii="Sylfaen" w:eastAsia="Sylfaen" w:hAnsi="Sylfaen" w:cs="Sylfaen"/>
          <w:sz w:val="22"/>
          <w:szCs w:val="22"/>
          <w:lang w:val="ka-GE"/>
        </w:rPr>
        <w:t xml:space="preserve"> პუნქტის შესაბამისად;</w:t>
      </w:r>
    </w:p>
    <w:p w14:paraId="0D43AA7E" w14:textId="4CBD9DA8" w:rsidR="003150F9" w:rsidRPr="00CF764C" w:rsidRDefault="003300B4" w:rsidP="00CF764C">
      <w:pPr>
        <w:jc w:val="both"/>
        <w:rPr>
          <w:rFonts w:ascii="Sylfaen" w:eastAsia="Sylfaen" w:hAnsi="Sylfaen" w:cs="Sylfaen"/>
          <w:sz w:val="22"/>
          <w:szCs w:val="22"/>
          <w:lang w:val="ka-GE"/>
        </w:rPr>
      </w:pPr>
      <w:r>
        <w:rPr>
          <w:rFonts w:ascii="Sylfaen" w:eastAsia="Sylfaen" w:hAnsi="Sylfaen" w:cs="Sylfaen"/>
          <w:sz w:val="22"/>
          <w:szCs w:val="22"/>
          <w:lang w:val="ka-GE"/>
        </w:rPr>
        <w:lastRenderedPageBreak/>
        <w:t>ნ</w:t>
      </w:r>
      <w:r w:rsidR="00704630" w:rsidRPr="00CF764C">
        <w:rPr>
          <w:rFonts w:ascii="Sylfaen" w:eastAsia="Sylfaen" w:hAnsi="Sylfaen" w:cs="Sylfaen"/>
          <w:sz w:val="22"/>
          <w:szCs w:val="22"/>
          <w:lang w:val="ka-GE"/>
        </w:rPr>
        <w:t xml:space="preserve">) </w:t>
      </w:r>
      <w:r w:rsidR="00470E9D" w:rsidRPr="00D85580">
        <w:rPr>
          <w:rFonts w:ascii="Sylfaen" w:eastAsia="Sylfaen" w:hAnsi="Sylfaen" w:cs="Sylfaen"/>
          <w:sz w:val="22"/>
          <w:szCs w:val="22"/>
          <w:lang w:val="ka-GE"/>
        </w:rPr>
        <w:t>საბანკო</w:t>
      </w:r>
      <w:r w:rsidR="00470E9D" w:rsidRPr="00CF764C">
        <w:rPr>
          <w:rFonts w:ascii="Sylfaen" w:eastAsia="Sylfaen" w:hAnsi="Sylfaen" w:cs="Sylfaen"/>
          <w:sz w:val="22"/>
          <w:szCs w:val="22"/>
          <w:lang w:val="ka-GE"/>
        </w:rPr>
        <w:t xml:space="preserve"> </w:t>
      </w:r>
      <w:r w:rsidR="00470E9D" w:rsidRPr="00D85580">
        <w:rPr>
          <w:rFonts w:ascii="Sylfaen" w:eastAsia="Sylfaen" w:hAnsi="Sylfaen" w:cs="Sylfaen"/>
          <w:sz w:val="22"/>
          <w:szCs w:val="22"/>
          <w:lang w:val="ka-GE"/>
        </w:rPr>
        <w:t>საქმიანობის</w:t>
      </w:r>
      <w:r w:rsidR="00470E9D" w:rsidRPr="00CF764C">
        <w:rPr>
          <w:rFonts w:ascii="Sylfaen" w:eastAsia="Sylfaen" w:hAnsi="Sylfaen" w:cs="Sylfaen"/>
          <w:sz w:val="22"/>
          <w:szCs w:val="22"/>
          <w:lang w:val="ka-GE"/>
        </w:rPr>
        <w:t xml:space="preserve"> </w:t>
      </w:r>
      <w:r w:rsidR="00470E9D" w:rsidRPr="00D85580">
        <w:rPr>
          <w:rFonts w:ascii="Sylfaen" w:eastAsia="Sylfaen" w:hAnsi="Sylfaen" w:cs="Sylfaen"/>
          <w:sz w:val="22"/>
          <w:szCs w:val="22"/>
          <w:lang w:val="ka-GE"/>
        </w:rPr>
        <w:t>ლიცენზიის</w:t>
      </w:r>
      <w:r w:rsidR="00470E9D" w:rsidRPr="00CF764C">
        <w:rPr>
          <w:rFonts w:ascii="Sylfaen" w:eastAsia="Sylfaen" w:hAnsi="Sylfaen" w:cs="Sylfaen"/>
          <w:sz w:val="22"/>
          <w:szCs w:val="22"/>
          <w:lang w:val="ka-GE"/>
        </w:rPr>
        <w:t xml:space="preserve"> </w:t>
      </w:r>
      <w:r w:rsidR="00470E9D" w:rsidRPr="00D85580">
        <w:rPr>
          <w:rFonts w:ascii="Sylfaen" w:eastAsia="Sylfaen" w:hAnsi="Sylfaen" w:cs="Sylfaen"/>
          <w:sz w:val="22"/>
          <w:szCs w:val="22"/>
          <w:lang w:val="ka-GE"/>
        </w:rPr>
        <w:t>მაძიებლის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ბიზნესგეგმა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ამ</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მუხლის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მე</w:t>
      </w:r>
      <w:r w:rsidR="00704630" w:rsidRPr="00CF764C">
        <w:rPr>
          <w:rFonts w:ascii="Sylfaen" w:eastAsia="Sylfaen" w:hAnsi="Sylfaen" w:cs="Sylfaen"/>
          <w:sz w:val="22"/>
          <w:szCs w:val="22"/>
          <w:lang w:val="ka-GE"/>
        </w:rPr>
        <w:t>-</w:t>
      </w:r>
      <w:r w:rsidR="00F83CB9">
        <w:rPr>
          <w:rFonts w:ascii="Sylfaen" w:eastAsia="Sylfaen" w:hAnsi="Sylfaen" w:cs="Sylfaen"/>
          <w:sz w:val="22"/>
          <w:szCs w:val="22"/>
          <w:lang w:val="ka-GE"/>
        </w:rPr>
        <w:t>8</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პუნქტის</w:t>
      </w:r>
      <w:r w:rsidR="00704630" w:rsidRPr="00CF764C">
        <w:rPr>
          <w:rFonts w:ascii="Sylfaen" w:eastAsia="Sylfaen" w:hAnsi="Sylfaen" w:cs="Sylfaen"/>
          <w:sz w:val="22"/>
          <w:szCs w:val="22"/>
          <w:lang w:val="ka-GE"/>
        </w:rPr>
        <w:t xml:space="preserve"> შესაბამისად.</w:t>
      </w:r>
    </w:p>
    <w:p w14:paraId="5A7B21FB" w14:textId="21560E00" w:rsidR="003150F9" w:rsidRPr="00CF764C" w:rsidRDefault="001E4296" w:rsidP="00CF764C">
      <w:pPr>
        <w:jc w:val="both"/>
        <w:rPr>
          <w:rFonts w:ascii="Sylfaen" w:eastAsia="Sylfaen" w:hAnsi="Sylfaen" w:cs="Sylfaen"/>
          <w:sz w:val="22"/>
          <w:szCs w:val="22"/>
          <w:lang w:val="ka-GE"/>
        </w:rPr>
      </w:pPr>
      <w:r>
        <w:rPr>
          <w:rFonts w:ascii="Sylfaen" w:eastAsia="Sylfaen" w:hAnsi="Sylfaen" w:cs="Sylfaen"/>
          <w:sz w:val="22"/>
          <w:szCs w:val="22"/>
          <w:lang w:val="ka-GE"/>
        </w:rPr>
        <w:t>3</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უცხოური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ფილიალზე</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გარდა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უცხოური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სანდო</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ფილიალისა</w:t>
      </w:r>
      <w:r w:rsidR="00320597">
        <w:rPr>
          <w:rFonts w:ascii="Sylfaen" w:eastAsia="Sylfaen" w:hAnsi="Sylfaen" w:cs="Sylfaen"/>
          <w:sz w:val="22"/>
          <w:szCs w:val="22"/>
          <w:lang w:val="ka-GE"/>
        </w:rPr>
        <w:t>/შვილობილისა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შვილობილ</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ბანკზე</w:t>
      </w:r>
      <w:r w:rsidR="00704630" w:rsidRPr="00CF764C">
        <w:rPr>
          <w:rFonts w:ascii="Sylfaen" w:eastAsia="Sylfaen" w:hAnsi="Sylfaen" w:cs="Sylfaen"/>
          <w:sz w:val="22"/>
          <w:szCs w:val="22"/>
          <w:lang w:val="ka-GE"/>
        </w:rPr>
        <w:t xml:space="preserve"> საბანკო </w:t>
      </w:r>
      <w:r w:rsidR="00704630" w:rsidRPr="00D85580">
        <w:rPr>
          <w:rFonts w:ascii="Sylfaen" w:eastAsia="Sylfaen" w:hAnsi="Sylfaen" w:cs="Sylfaen"/>
          <w:sz w:val="22"/>
          <w:szCs w:val="22"/>
          <w:lang w:val="ka-GE"/>
        </w:rPr>
        <w:t>საქმიანობის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ლიცენზია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გაიცემა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მხოლოდ</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იმ</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შემთხვევაში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როდესაც</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თავად</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უფლებამოსილია</w:t>
      </w:r>
      <w:r w:rsidR="00704630" w:rsidRPr="00CF764C">
        <w:rPr>
          <w:rFonts w:ascii="Sylfaen" w:eastAsia="Sylfaen" w:hAnsi="Sylfaen" w:cs="Sylfaen"/>
          <w:sz w:val="22"/>
          <w:szCs w:val="22"/>
          <w:lang w:val="ka-GE"/>
        </w:rPr>
        <w:t xml:space="preserve">  სათავო </w:t>
      </w:r>
      <w:r w:rsidR="00704630" w:rsidRPr="00D85580">
        <w:rPr>
          <w:rFonts w:ascii="Sylfaen" w:eastAsia="Sylfaen" w:hAnsi="Sylfaen" w:cs="Sylfaen"/>
          <w:sz w:val="22"/>
          <w:szCs w:val="22"/>
          <w:lang w:val="ka-GE"/>
        </w:rPr>
        <w:t>დაწესებულების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ადგილსამყოფელ</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ქვეყანაში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მოიზიდოს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დეპოზიტები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ასეთ</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შემთხვევაში</w:t>
      </w:r>
      <w:r w:rsidR="00704630" w:rsidRPr="00CF764C">
        <w:rPr>
          <w:rFonts w:ascii="Sylfaen" w:eastAsia="Sylfaen" w:hAnsi="Sylfaen" w:cs="Sylfaen"/>
          <w:sz w:val="22"/>
          <w:szCs w:val="22"/>
          <w:lang w:val="ka-GE"/>
        </w:rPr>
        <w:t xml:space="preserve"> </w:t>
      </w:r>
      <w:r w:rsidR="00155CE4">
        <w:rPr>
          <w:rFonts w:ascii="Sylfaen" w:eastAsia="Sylfaen" w:hAnsi="Sylfaen" w:cs="Sylfaen"/>
          <w:sz w:val="22"/>
          <w:szCs w:val="22"/>
          <w:lang w:val="ka-GE"/>
        </w:rPr>
        <w:t xml:space="preserve">საბანკო საქმიანობის </w:t>
      </w:r>
      <w:r w:rsidR="00704630" w:rsidRPr="00D85580">
        <w:rPr>
          <w:rFonts w:ascii="Sylfaen" w:eastAsia="Sylfaen" w:hAnsi="Sylfaen" w:cs="Sylfaen"/>
          <w:sz w:val="22"/>
          <w:szCs w:val="22"/>
          <w:lang w:val="ka-GE"/>
        </w:rPr>
        <w:t>ლიცენზია</w:t>
      </w:r>
      <w:r w:rsidR="00704630" w:rsidRPr="00CF764C">
        <w:rPr>
          <w:rFonts w:ascii="Sylfaen" w:eastAsia="Sylfaen" w:hAnsi="Sylfaen" w:cs="Sylfaen"/>
          <w:sz w:val="22"/>
          <w:szCs w:val="22"/>
          <w:lang w:val="ka-GE"/>
        </w:rPr>
        <w:t xml:space="preserve"> გაიცემა </w:t>
      </w:r>
      <w:r w:rsidR="001E5D34">
        <w:rPr>
          <w:rFonts w:ascii="Sylfaen" w:eastAsia="Sylfaen" w:hAnsi="Sylfaen" w:cs="Sylfaen"/>
          <w:sz w:val="22"/>
          <w:szCs w:val="22"/>
          <w:lang w:val="ka-GE"/>
        </w:rPr>
        <w:t>წერილობითი მიმართვის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საფუძველზე</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რომელიც</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უნდა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აკმაყოფილებდეს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საქართველოს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ზოგადი</w:t>
      </w:r>
      <w:r w:rsidR="00704630" w:rsidRPr="00CF764C">
        <w:rPr>
          <w:rFonts w:ascii="Sylfaen" w:eastAsia="Sylfaen" w:hAnsi="Sylfaen" w:cs="Sylfaen"/>
          <w:sz w:val="22"/>
          <w:szCs w:val="22"/>
          <w:lang w:val="ka-GE"/>
        </w:rPr>
        <w:t xml:space="preserve"> ადმინისტრაციული </w:t>
      </w:r>
      <w:r w:rsidR="00704630" w:rsidRPr="00D85580">
        <w:rPr>
          <w:rFonts w:ascii="Sylfaen" w:eastAsia="Sylfaen" w:hAnsi="Sylfaen" w:cs="Sylfaen"/>
          <w:sz w:val="22"/>
          <w:szCs w:val="22"/>
          <w:lang w:val="ka-GE"/>
        </w:rPr>
        <w:t>კოდექსის</w:t>
      </w:r>
      <w:r w:rsidR="00704630" w:rsidRPr="00CF764C">
        <w:rPr>
          <w:rFonts w:ascii="Sylfaen" w:eastAsia="Sylfaen" w:hAnsi="Sylfaen" w:cs="Sylfaen"/>
          <w:sz w:val="22"/>
          <w:szCs w:val="22"/>
          <w:lang w:val="ka-GE"/>
        </w:rPr>
        <w:t xml:space="preserve"> 78-</w:t>
      </w:r>
      <w:r w:rsidR="00704630" w:rsidRPr="00D85580">
        <w:rPr>
          <w:rFonts w:ascii="Sylfaen" w:eastAsia="Sylfaen" w:hAnsi="Sylfaen" w:cs="Sylfaen"/>
          <w:sz w:val="22"/>
          <w:szCs w:val="22"/>
          <w:lang w:val="ka-GE"/>
        </w:rPr>
        <w:t>ე</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მუხლით</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გათვალისწინებულ</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მოთხოვნებს</w:t>
      </w:r>
      <w:r w:rsidR="00704630" w:rsidRPr="00CF764C">
        <w:rPr>
          <w:rFonts w:ascii="Sylfaen" w:eastAsia="Sylfaen" w:hAnsi="Sylfaen" w:cs="Sylfaen"/>
          <w:sz w:val="22"/>
          <w:szCs w:val="22"/>
          <w:lang w:val="ka-GE"/>
        </w:rPr>
        <w:t xml:space="preserve">. </w:t>
      </w:r>
      <w:r w:rsidR="00155CE4">
        <w:rPr>
          <w:rFonts w:ascii="Sylfaen" w:eastAsia="Sylfaen" w:hAnsi="Sylfaen" w:cs="Sylfaen"/>
          <w:sz w:val="22"/>
          <w:szCs w:val="22"/>
          <w:lang w:val="ka-GE"/>
        </w:rPr>
        <w:t xml:space="preserve">წერილობით </w:t>
      </w:r>
      <w:r w:rsidR="001E5D34">
        <w:rPr>
          <w:rFonts w:ascii="Sylfaen" w:eastAsia="Sylfaen" w:hAnsi="Sylfaen" w:cs="Sylfaen"/>
          <w:sz w:val="22"/>
          <w:szCs w:val="22"/>
          <w:lang w:val="ka-GE"/>
        </w:rPr>
        <w:t>მიმართვას, ამ მუხლით გათვალისწინებული ინფორმაციის გარდა, დამ</w:t>
      </w:r>
      <w:r w:rsidR="00155CE4">
        <w:rPr>
          <w:rFonts w:ascii="Sylfaen" w:eastAsia="Sylfaen" w:hAnsi="Sylfaen" w:cs="Sylfaen"/>
          <w:sz w:val="22"/>
          <w:szCs w:val="22"/>
          <w:lang w:val="ka-GE"/>
        </w:rPr>
        <w:t>ა</w:t>
      </w:r>
      <w:r w:rsidR="001E5D34">
        <w:rPr>
          <w:rFonts w:ascii="Sylfaen" w:eastAsia="Sylfaen" w:hAnsi="Sylfaen" w:cs="Sylfaen"/>
          <w:sz w:val="22"/>
          <w:szCs w:val="22"/>
          <w:lang w:val="ka-GE"/>
        </w:rPr>
        <w:t>ტებით</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თან</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უნდა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დაერთოს</w:t>
      </w:r>
      <w:r w:rsidR="00704630" w:rsidRPr="00CF764C">
        <w:rPr>
          <w:rFonts w:ascii="Sylfaen" w:eastAsia="Sylfaen" w:hAnsi="Sylfaen" w:cs="Sylfaen"/>
          <w:sz w:val="22"/>
          <w:szCs w:val="22"/>
          <w:lang w:val="ka-GE"/>
        </w:rPr>
        <w:t xml:space="preserve"> შემდეგი დოკუმენტები:</w:t>
      </w:r>
    </w:p>
    <w:p w14:paraId="0D4482C4" w14:textId="0E4572D1"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 xml:space="preserve">) </w:t>
      </w:r>
      <w:r w:rsidR="001E5D34" w:rsidRPr="001E5D34">
        <w:rPr>
          <w:rFonts w:ascii="Sylfaen" w:eastAsia="Sylfaen" w:hAnsi="Sylfaen" w:cs="Sylfaen"/>
          <w:sz w:val="22"/>
          <w:szCs w:val="22"/>
          <w:lang w:val="ka-GE"/>
        </w:rPr>
        <w:t xml:space="preserve">სათავო ბანკის ბოლო 3 წლის </w:t>
      </w:r>
      <w:r w:rsidR="0034569D" w:rsidRPr="00923B6A">
        <w:rPr>
          <w:rFonts w:ascii="Sylfaen" w:eastAsia="Sylfaen" w:hAnsi="Sylfaen" w:cs="Sylfaen"/>
          <w:sz w:val="22"/>
          <w:szCs w:val="22"/>
          <w:lang w:val="ka-GE"/>
        </w:rPr>
        <w:t>აუდიტირებული</w:t>
      </w:r>
      <w:r w:rsidR="0034569D">
        <w:rPr>
          <w:rFonts w:ascii="Sylfaen" w:eastAsia="Sylfaen" w:hAnsi="Sylfaen" w:cs="Sylfaen"/>
          <w:sz w:val="22"/>
          <w:szCs w:val="22"/>
          <w:lang w:val="ka-GE"/>
        </w:rPr>
        <w:t xml:space="preserve"> </w:t>
      </w:r>
      <w:r w:rsidR="001E5D34" w:rsidRPr="001E5D34">
        <w:rPr>
          <w:rFonts w:ascii="Sylfaen" w:eastAsia="Sylfaen" w:hAnsi="Sylfaen" w:cs="Sylfaen"/>
          <w:sz w:val="22"/>
          <w:szCs w:val="22"/>
          <w:lang w:val="ka-GE"/>
        </w:rPr>
        <w:t xml:space="preserve">ფინანსური მდგომარეობის </w:t>
      </w:r>
      <w:r w:rsidR="001E5D34">
        <w:rPr>
          <w:rFonts w:ascii="Sylfaen" w:eastAsia="Sylfaen" w:hAnsi="Sylfaen" w:cs="Sylfaen"/>
          <w:sz w:val="22"/>
          <w:szCs w:val="22"/>
          <w:lang w:val="ka-GE"/>
        </w:rPr>
        <w:t>ანგარიშგება</w:t>
      </w:r>
      <w:r w:rsidR="001E5D34" w:rsidRPr="001E5D34">
        <w:rPr>
          <w:rFonts w:ascii="Sylfaen" w:eastAsia="Sylfaen" w:hAnsi="Sylfaen" w:cs="Sylfaen"/>
          <w:sz w:val="22"/>
          <w:szCs w:val="22"/>
          <w:lang w:val="ka-GE"/>
        </w:rPr>
        <w:t xml:space="preserve"> და მოგება-ზარალის </w:t>
      </w:r>
      <w:r w:rsidR="001E5D34">
        <w:rPr>
          <w:rFonts w:ascii="Sylfaen" w:eastAsia="Sylfaen" w:hAnsi="Sylfaen" w:cs="Sylfaen"/>
          <w:sz w:val="22"/>
          <w:szCs w:val="22"/>
          <w:lang w:val="ka-GE"/>
        </w:rPr>
        <w:t xml:space="preserve">ანგარიშგება; </w:t>
      </w:r>
    </w:p>
    <w:p w14:paraId="11FC9B90" w14:textId="4222D917" w:rsidR="00CF764C" w:rsidRDefault="001E5D34" w:rsidP="00CF764C">
      <w:pPr>
        <w:jc w:val="both"/>
        <w:rPr>
          <w:rFonts w:ascii="Sylfaen" w:eastAsia="Sylfaen" w:hAnsi="Sylfaen" w:cs="Sylfaen"/>
          <w:sz w:val="22"/>
          <w:szCs w:val="22"/>
          <w:lang w:val="ka-GE"/>
        </w:rPr>
      </w:pPr>
      <w:r>
        <w:rPr>
          <w:rFonts w:ascii="Sylfaen" w:eastAsia="Sylfaen" w:hAnsi="Sylfaen" w:cs="Sylfaen"/>
          <w:sz w:val="22"/>
          <w:szCs w:val="22"/>
          <w:lang w:val="ka-GE"/>
        </w:rPr>
        <w:t>ბ)</w:t>
      </w:r>
      <w:r w:rsidR="00704630" w:rsidRPr="00CF764C">
        <w:rPr>
          <w:rFonts w:ascii="Sylfaen" w:eastAsia="Sylfaen" w:hAnsi="Sylfaen" w:cs="Sylfaen"/>
          <w:sz w:val="22"/>
          <w:szCs w:val="22"/>
          <w:lang w:val="ka-GE"/>
        </w:rPr>
        <w:t xml:space="preserve"> </w:t>
      </w:r>
      <w:r w:rsidRPr="001E5D34">
        <w:rPr>
          <w:rFonts w:ascii="Sylfaen" w:eastAsia="Sylfaen" w:hAnsi="Sylfaen" w:cs="Sylfaen"/>
          <w:sz w:val="22"/>
          <w:szCs w:val="22"/>
          <w:lang w:val="ka-GE"/>
        </w:rPr>
        <w:t xml:space="preserve">სათავო ბანკის სამეთვალყურეო საბჭოს </w:t>
      </w:r>
      <w:r>
        <w:rPr>
          <w:rFonts w:ascii="Sylfaen" w:eastAsia="Sylfaen" w:hAnsi="Sylfaen" w:cs="Sylfaen"/>
          <w:sz w:val="22"/>
          <w:szCs w:val="22"/>
          <w:lang w:val="ka-GE"/>
        </w:rPr>
        <w:t>გადაწყვეტილება</w:t>
      </w:r>
      <w:r w:rsidRPr="001E5D34">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ფილიალის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გახსნის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ან</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შვილობილი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დაფუძნების</w:t>
      </w:r>
      <w:r w:rsidR="001E7AE2">
        <w:rPr>
          <w:rFonts w:ascii="Sylfaen" w:eastAsia="Sylfaen" w:hAnsi="Sylfaen" w:cs="Sylfaen"/>
          <w:sz w:val="22"/>
          <w:szCs w:val="22"/>
          <w:lang w:val="ka-GE"/>
        </w:rPr>
        <w:t xml:space="preserve">ა და </w:t>
      </w:r>
      <w:r w:rsidR="001E7AE2" w:rsidRPr="001E7AE2">
        <w:rPr>
          <w:rFonts w:ascii="Sylfaen" w:eastAsia="Sylfaen" w:hAnsi="Sylfaen" w:cs="Sylfaen"/>
          <w:sz w:val="22"/>
          <w:szCs w:val="22"/>
          <w:lang w:val="ka-GE"/>
        </w:rPr>
        <w:t xml:space="preserve">საბანკო საქმიანობის ლიცენზიის მისაღებად ეროვნული ბანკისთვის მიმართვის </w:t>
      </w:r>
      <w:r w:rsidR="00704630" w:rsidRPr="00CF764C">
        <w:rPr>
          <w:rFonts w:ascii="Sylfaen" w:eastAsia="Sylfaen" w:hAnsi="Sylfaen" w:cs="Sylfaen"/>
          <w:sz w:val="22"/>
          <w:szCs w:val="22"/>
          <w:lang w:val="ka-GE"/>
        </w:rPr>
        <w:t xml:space="preserve"> შესახებ;</w:t>
      </w:r>
    </w:p>
    <w:p w14:paraId="2395DACC" w14:textId="38CC6C24" w:rsidR="003150F9" w:rsidRPr="00CF764C" w:rsidRDefault="001E5D34" w:rsidP="00CF764C">
      <w:pPr>
        <w:jc w:val="both"/>
        <w:rPr>
          <w:rFonts w:ascii="Sylfaen" w:eastAsia="Sylfaen" w:hAnsi="Sylfaen" w:cs="Sylfaen"/>
          <w:sz w:val="22"/>
          <w:szCs w:val="22"/>
          <w:lang w:val="ka-GE"/>
        </w:rPr>
      </w:pPr>
      <w:r>
        <w:rPr>
          <w:rFonts w:ascii="Sylfaen" w:eastAsia="Sylfaen" w:hAnsi="Sylfaen" w:cs="Sylfaen"/>
          <w:sz w:val="22"/>
          <w:szCs w:val="22"/>
          <w:lang w:val="ka-GE"/>
        </w:rPr>
        <w:t>გ</w:t>
      </w:r>
      <w:r w:rsidR="00704630" w:rsidRPr="00CF764C">
        <w:rPr>
          <w:rFonts w:ascii="Sylfaen" w:eastAsia="Sylfaen" w:hAnsi="Sylfaen" w:cs="Sylfaen"/>
          <w:sz w:val="22"/>
          <w:szCs w:val="22"/>
          <w:lang w:val="ka-GE"/>
        </w:rPr>
        <w:t xml:space="preserve">) </w:t>
      </w:r>
      <w:r w:rsidRPr="001E5D34">
        <w:rPr>
          <w:rFonts w:ascii="Sylfaen" w:eastAsia="Sylfaen" w:hAnsi="Sylfaen" w:cs="Sylfaen"/>
          <w:sz w:val="22"/>
          <w:szCs w:val="22"/>
          <w:lang w:val="ka-GE"/>
        </w:rPr>
        <w:t xml:space="preserve">სათავო ბანკის ზედამხედველობის ორგანოს </w:t>
      </w:r>
      <w:r>
        <w:rPr>
          <w:rFonts w:ascii="Sylfaen" w:eastAsia="Sylfaen" w:hAnsi="Sylfaen" w:cs="Sylfaen"/>
          <w:sz w:val="22"/>
          <w:szCs w:val="22"/>
          <w:lang w:val="ka-GE"/>
        </w:rPr>
        <w:t>დასტური</w:t>
      </w:r>
      <w:r w:rsidRPr="001E5D34">
        <w:rPr>
          <w:rFonts w:ascii="Sylfaen" w:eastAsia="Sylfaen" w:hAnsi="Sylfaen" w:cs="Sylfaen"/>
          <w:sz w:val="22"/>
          <w:szCs w:val="22"/>
          <w:lang w:val="ka-GE"/>
        </w:rPr>
        <w:t xml:space="preserve"> საქართველოში ფილიალის/შვილობილი ბანკის გახსნაზე.</w:t>
      </w:r>
      <w:r>
        <w:rPr>
          <w:rFonts w:ascii="Sylfaen" w:eastAsia="Sylfaen" w:hAnsi="Sylfaen" w:cs="Sylfaen"/>
          <w:sz w:val="22"/>
          <w:szCs w:val="22"/>
          <w:lang w:val="ka-GE"/>
        </w:rPr>
        <w:t xml:space="preserve"> </w:t>
      </w:r>
    </w:p>
    <w:p w14:paraId="2EA6741E" w14:textId="7D63D2EA" w:rsidR="003150F9" w:rsidRPr="00CF764C" w:rsidRDefault="001E4296" w:rsidP="00CF764C">
      <w:pPr>
        <w:jc w:val="both"/>
        <w:rPr>
          <w:rFonts w:ascii="Sylfaen" w:eastAsia="Sylfaen" w:hAnsi="Sylfaen" w:cs="Sylfaen"/>
          <w:sz w:val="22"/>
          <w:szCs w:val="22"/>
          <w:lang w:val="ka-GE"/>
        </w:rPr>
      </w:pPr>
      <w:r>
        <w:rPr>
          <w:rFonts w:ascii="Sylfaen" w:eastAsia="Sylfaen" w:hAnsi="Sylfaen" w:cs="Sylfaen"/>
          <w:sz w:val="22"/>
          <w:szCs w:val="22"/>
          <w:lang w:val="ka-GE"/>
        </w:rPr>
        <w:t>4</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ეროვნული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უცხოური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სანდო</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ფილიალზე</w:t>
      </w:r>
      <w:r w:rsidR="001E7AE2">
        <w:rPr>
          <w:rFonts w:ascii="Sylfaen" w:eastAsia="Sylfaen" w:hAnsi="Sylfaen" w:cs="Sylfaen"/>
          <w:sz w:val="22"/>
          <w:szCs w:val="22"/>
          <w:lang w:val="ka-GE"/>
        </w:rPr>
        <w:t>/შვილობილ</w:t>
      </w:r>
      <w:r w:rsidR="00AB1CCA">
        <w:rPr>
          <w:rFonts w:ascii="Sylfaen" w:eastAsia="Sylfaen" w:hAnsi="Sylfaen" w:cs="Sylfaen"/>
          <w:sz w:val="22"/>
          <w:szCs w:val="22"/>
          <w:lang w:val="ka-GE"/>
        </w:rPr>
        <w:t>ზე</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საბანკო</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საქმიანობის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ლიცენზიას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გასცემს</w:t>
      </w:r>
      <w:r w:rsidR="00704630" w:rsidRPr="00CF764C">
        <w:rPr>
          <w:rFonts w:ascii="Sylfaen" w:eastAsia="Sylfaen" w:hAnsi="Sylfaen" w:cs="Sylfaen"/>
          <w:sz w:val="22"/>
          <w:szCs w:val="22"/>
          <w:lang w:val="ka-GE"/>
        </w:rPr>
        <w:t xml:space="preserve"> მხოლოდ </w:t>
      </w:r>
      <w:r w:rsidR="00704630" w:rsidRPr="00D85580">
        <w:rPr>
          <w:rFonts w:ascii="Sylfaen" w:eastAsia="Sylfaen" w:hAnsi="Sylfaen" w:cs="Sylfaen"/>
          <w:sz w:val="22"/>
          <w:szCs w:val="22"/>
          <w:lang w:val="ka-GE"/>
        </w:rPr>
        <w:t>შემდეგი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დოკუმენტების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წარდგენის</w:t>
      </w:r>
      <w:r w:rsidR="00704630" w:rsidRPr="00CF764C">
        <w:rPr>
          <w:rFonts w:ascii="Sylfaen" w:eastAsia="Sylfaen" w:hAnsi="Sylfaen" w:cs="Sylfaen"/>
          <w:sz w:val="22"/>
          <w:szCs w:val="22"/>
          <w:lang w:val="ka-GE"/>
        </w:rPr>
        <w:t xml:space="preserve"> საფუძველზე:</w:t>
      </w:r>
    </w:p>
    <w:p w14:paraId="109995D7" w14:textId="77777777"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დამფუძნებელი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განცხადება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რომელიც</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უნდა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აკმაყოფილებდეს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საქართველოს</w:t>
      </w:r>
      <w:r w:rsidRPr="00CF764C">
        <w:rPr>
          <w:rFonts w:ascii="Sylfaen" w:eastAsia="Sylfaen" w:hAnsi="Sylfaen" w:cs="Sylfaen"/>
          <w:sz w:val="22"/>
          <w:szCs w:val="22"/>
          <w:lang w:val="ka-GE"/>
        </w:rPr>
        <w:t xml:space="preserve"> ზოგადი </w:t>
      </w:r>
      <w:r w:rsidRPr="00D85580">
        <w:rPr>
          <w:rFonts w:ascii="Sylfaen" w:eastAsia="Sylfaen" w:hAnsi="Sylfaen" w:cs="Sylfaen"/>
          <w:sz w:val="22"/>
          <w:szCs w:val="22"/>
          <w:lang w:val="ka-GE"/>
        </w:rPr>
        <w:t>ადმინისტრაციული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კოდექსის</w:t>
      </w:r>
      <w:r w:rsidRPr="00CF764C">
        <w:rPr>
          <w:rFonts w:ascii="Sylfaen" w:eastAsia="Sylfaen" w:hAnsi="Sylfaen" w:cs="Sylfaen"/>
          <w:sz w:val="22"/>
          <w:szCs w:val="22"/>
          <w:lang w:val="ka-GE"/>
        </w:rPr>
        <w:t xml:space="preserve"> 78-</w:t>
      </w:r>
      <w:r w:rsidRPr="00D85580">
        <w:rPr>
          <w:rFonts w:ascii="Sylfaen" w:eastAsia="Sylfaen" w:hAnsi="Sylfaen" w:cs="Sylfaen"/>
          <w:sz w:val="22"/>
          <w:szCs w:val="22"/>
          <w:lang w:val="ka-GE"/>
        </w:rPr>
        <w:t>ე</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მუხლით</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გათვალისწინებულ</w:t>
      </w:r>
      <w:r w:rsidRPr="00CF764C">
        <w:rPr>
          <w:rFonts w:ascii="Sylfaen" w:eastAsia="Sylfaen" w:hAnsi="Sylfaen" w:cs="Sylfaen"/>
          <w:sz w:val="22"/>
          <w:szCs w:val="22"/>
          <w:lang w:val="ka-GE"/>
        </w:rPr>
        <w:t xml:space="preserve"> მოთხოვნებს;</w:t>
      </w:r>
    </w:p>
    <w:p w14:paraId="3CBC787D" w14:textId="77777777"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ბ</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ამონაწერი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მეწარმეთა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არასამეწარმეო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არაკომერციული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იურიდიული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პირების</w:t>
      </w:r>
      <w:r w:rsidRPr="00CF764C">
        <w:rPr>
          <w:rFonts w:ascii="Sylfaen" w:eastAsia="Sylfaen" w:hAnsi="Sylfaen" w:cs="Sylfaen"/>
          <w:sz w:val="22"/>
          <w:szCs w:val="22"/>
          <w:lang w:val="ka-GE"/>
        </w:rPr>
        <w:t xml:space="preserve"> რეესტრიდან;</w:t>
      </w:r>
    </w:p>
    <w:p w14:paraId="03BB30DB" w14:textId="799F4EB2"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გ</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იმ</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ქვეყნის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შესაბამისი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საზედამხედველო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ორგანოს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თანხმობა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საქართველოში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ფილიალის</w:t>
      </w:r>
      <w:r w:rsidR="001E7AE2">
        <w:rPr>
          <w:rFonts w:ascii="Sylfaen" w:eastAsia="Sylfaen" w:hAnsi="Sylfaen" w:cs="Sylfaen"/>
          <w:sz w:val="22"/>
          <w:szCs w:val="22"/>
          <w:lang w:val="ka-GE"/>
        </w:rPr>
        <w:t>/</w:t>
      </w:r>
      <w:r w:rsidR="00A179D7">
        <w:rPr>
          <w:rFonts w:ascii="Sylfaen" w:eastAsia="Sylfaen" w:hAnsi="Sylfaen" w:cs="Sylfaen"/>
          <w:sz w:val="22"/>
          <w:szCs w:val="22"/>
          <w:lang w:val="ka-GE"/>
        </w:rPr>
        <w:t>შვილობილის</w:t>
      </w:r>
      <w:r w:rsidR="00D27B73">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გახსნაზე</w:t>
      </w:r>
      <w:r w:rsidRPr="00CF764C">
        <w:rPr>
          <w:rFonts w:ascii="Sylfaen" w:eastAsia="Sylfaen" w:hAnsi="Sylfaen" w:cs="Sylfaen"/>
          <w:sz w:val="22"/>
          <w:szCs w:val="22"/>
          <w:lang w:val="ka-GE"/>
        </w:rPr>
        <w:t xml:space="preserve">, სადაც </w:t>
      </w:r>
      <w:r w:rsidRPr="00D85580">
        <w:rPr>
          <w:rFonts w:ascii="Sylfaen" w:eastAsia="Sylfaen" w:hAnsi="Sylfaen" w:cs="Sylfaen"/>
          <w:sz w:val="22"/>
          <w:szCs w:val="22"/>
          <w:lang w:val="ka-GE"/>
        </w:rPr>
        <w:t>აღნიშნული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ბანკია</w:t>
      </w:r>
      <w:r w:rsidRPr="00CF764C">
        <w:rPr>
          <w:rFonts w:ascii="Sylfaen" w:eastAsia="Sylfaen" w:hAnsi="Sylfaen" w:cs="Sylfaen"/>
          <w:sz w:val="22"/>
          <w:szCs w:val="22"/>
          <w:lang w:val="ka-GE"/>
        </w:rPr>
        <w:t xml:space="preserve"> რეგისტრირებული;</w:t>
      </w:r>
    </w:p>
    <w:p w14:paraId="195658E8" w14:textId="1868FC15"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დ</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დოკუმენტი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რომლითაც</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დასტურდება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რომ</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დამფუძნებელ</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მინიჭებული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რეიტინგის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თანახმად</w:t>
      </w:r>
      <w:r w:rsidRPr="00CF764C">
        <w:rPr>
          <w:rFonts w:ascii="Sylfaen" w:eastAsia="Sylfaen" w:hAnsi="Sylfaen" w:cs="Sylfaen"/>
          <w:sz w:val="22"/>
          <w:szCs w:val="22"/>
          <w:lang w:val="ka-GE"/>
        </w:rPr>
        <w:t>, „კომერციული  ბანკების  საქმიანობის  შესახებ“ საქართველოს კანონიდან  გამომდინარე,  ენიჭება  უცხოური</w:t>
      </w:r>
      <w:r w:rsidR="00CF764C">
        <w:rPr>
          <w:rFonts w:ascii="Sylfaen" w:eastAsia="Sylfaen" w:hAnsi="Sylfaen" w:cs="Sylfaen"/>
          <w:sz w:val="22"/>
          <w:szCs w:val="22"/>
          <w:lang w:val="ka-GE"/>
        </w:rPr>
        <w:t xml:space="preserve"> </w:t>
      </w:r>
      <w:r w:rsidRPr="00CF764C">
        <w:rPr>
          <w:rFonts w:ascii="Sylfaen" w:eastAsia="Sylfaen" w:hAnsi="Sylfaen" w:cs="Sylfaen"/>
          <w:sz w:val="22"/>
          <w:szCs w:val="22"/>
          <w:lang w:val="ka-GE"/>
        </w:rPr>
        <w:t>სანდო ბანკის სტატუსი;</w:t>
      </w:r>
    </w:p>
    <w:p w14:paraId="5672CD81" w14:textId="7B8542D6"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ე</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ფილიალის</w:t>
      </w:r>
      <w:r w:rsidR="00A179D7">
        <w:rPr>
          <w:rFonts w:ascii="Sylfaen" w:eastAsia="Sylfaen" w:hAnsi="Sylfaen" w:cs="Sylfaen"/>
          <w:sz w:val="22"/>
          <w:szCs w:val="22"/>
          <w:lang w:val="ka-GE"/>
        </w:rPr>
        <w:t>/შვილობილი</w:t>
      </w:r>
      <w:r w:rsidR="00AB1CCA">
        <w:rPr>
          <w:rFonts w:ascii="Sylfaen" w:eastAsia="Sylfaen" w:hAnsi="Sylfaen" w:cs="Sylfaen"/>
          <w:sz w:val="22"/>
          <w:szCs w:val="22"/>
          <w:lang w:val="ka-GE"/>
        </w:rPr>
        <w:t>ს</w:t>
      </w:r>
      <w:r w:rsidR="00A179D7">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ადმინისტრატორების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დანიშვნის</w:t>
      </w:r>
      <w:r w:rsidRPr="00CF764C">
        <w:rPr>
          <w:rFonts w:ascii="Sylfaen" w:eastAsia="Sylfaen" w:hAnsi="Sylfaen" w:cs="Sylfaen"/>
          <w:sz w:val="22"/>
          <w:szCs w:val="22"/>
          <w:lang w:val="ka-GE"/>
        </w:rPr>
        <w:t xml:space="preserve"> აქტი;</w:t>
      </w:r>
    </w:p>
    <w:p w14:paraId="5372DBAE" w14:textId="4262183C"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ვ</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იმ</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პირის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უფლებამოსილების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დამადასტურებელი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დოკუმენტი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რომელიც</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წარადგენს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ამ</w:t>
      </w:r>
      <w:r w:rsidRPr="00CF764C">
        <w:rPr>
          <w:rFonts w:ascii="Sylfaen" w:eastAsia="Sylfaen" w:hAnsi="Sylfaen" w:cs="Sylfaen"/>
          <w:sz w:val="22"/>
          <w:szCs w:val="22"/>
          <w:lang w:val="ka-GE"/>
        </w:rPr>
        <w:t xml:space="preserve"> პუნქტით </w:t>
      </w:r>
      <w:r w:rsidRPr="00D85580">
        <w:rPr>
          <w:rFonts w:ascii="Sylfaen" w:eastAsia="Sylfaen" w:hAnsi="Sylfaen" w:cs="Sylfaen"/>
          <w:sz w:val="22"/>
          <w:szCs w:val="22"/>
          <w:lang w:val="ka-GE"/>
        </w:rPr>
        <w:t>გათვალისწინებულ</w:t>
      </w:r>
      <w:r w:rsidRPr="00CF764C">
        <w:rPr>
          <w:rFonts w:ascii="Sylfaen" w:eastAsia="Sylfaen" w:hAnsi="Sylfaen" w:cs="Sylfaen"/>
          <w:sz w:val="22"/>
          <w:szCs w:val="22"/>
          <w:lang w:val="ka-GE"/>
        </w:rPr>
        <w:t xml:space="preserve"> დოკუმენტებს</w:t>
      </w:r>
      <w:r w:rsidR="00A41E80" w:rsidRPr="00CF764C">
        <w:rPr>
          <w:rFonts w:ascii="Sylfaen" w:eastAsia="Sylfaen" w:hAnsi="Sylfaen" w:cs="Sylfaen"/>
          <w:sz w:val="22"/>
          <w:szCs w:val="22"/>
          <w:lang w:val="ka-GE"/>
        </w:rPr>
        <w:t>;</w:t>
      </w:r>
    </w:p>
    <w:p w14:paraId="75AB0B7A" w14:textId="48487F74"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ზ</w:t>
      </w:r>
      <w:r w:rsidRPr="00CF764C">
        <w:rPr>
          <w:rFonts w:ascii="Sylfaen" w:eastAsia="Sylfaen" w:hAnsi="Sylfaen" w:cs="Sylfaen"/>
          <w:sz w:val="22"/>
          <w:szCs w:val="22"/>
          <w:lang w:val="ka-GE"/>
        </w:rPr>
        <w:t>) „</w:t>
      </w:r>
      <w:r w:rsidRPr="00D85580">
        <w:rPr>
          <w:rFonts w:ascii="Sylfaen" w:eastAsia="Sylfaen" w:hAnsi="Sylfaen" w:cs="Sylfaen"/>
          <w:sz w:val="22"/>
          <w:szCs w:val="22"/>
          <w:lang w:val="ka-GE"/>
        </w:rPr>
        <w:t>სალიცენზიო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სანებართვო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მოსაკრებლების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შესახებ</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საქართველოს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კანონით</w:t>
      </w:r>
      <w:r w:rsidRPr="00CF764C">
        <w:rPr>
          <w:rFonts w:ascii="Sylfaen" w:eastAsia="Sylfaen" w:hAnsi="Sylfaen" w:cs="Sylfaen"/>
          <w:sz w:val="22"/>
          <w:szCs w:val="22"/>
          <w:lang w:val="ka-GE"/>
        </w:rPr>
        <w:t xml:space="preserve"> განსაზღვრული </w:t>
      </w:r>
      <w:r w:rsidRPr="00D85580">
        <w:rPr>
          <w:rFonts w:ascii="Sylfaen" w:eastAsia="Sylfaen" w:hAnsi="Sylfaen" w:cs="Sylfaen"/>
          <w:sz w:val="22"/>
          <w:szCs w:val="22"/>
          <w:lang w:val="ka-GE"/>
        </w:rPr>
        <w:t>სალიცენზიო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მოსაკრებლის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გადახდის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დამადასტურებელი</w:t>
      </w:r>
      <w:r w:rsidRPr="00CF764C">
        <w:rPr>
          <w:rFonts w:ascii="Sylfaen" w:eastAsia="Sylfaen" w:hAnsi="Sylfaen" w:cs="Sylfaen"/>
          <w:sz w:val="22"/>
          <w:szCs w:val="22"/>
          <w:lang w:val="ka-GE"/>
        </w:rPr>
        <w:t xml:space="preserve"> დოკუმენტი</w:t>
      </w:r>
      <w:r w:rsidR="00A41E80" w:rsidRPr="00CF764C">
        <w:rPr>
          <w:rFonts w:ascii="Sylfaen" w:eastAsia="Sylfaen" w:hAnsi="Sylfaen" w:cs="Sylfaen"/>
          <w:sz w:val="22"/>
          <w:szCs w:val="22"/>
          <w:lang w:val="ka-GE"/>
        </w:rPr>
        <w:t>.</w:t>
      </w:r>
    </w:p>
    <w:p w14:paraId="790EB7A2" w14:textId="6F9AEDE2" w:rsidR="003150F9" w:rsidRPr="00CF764C" w:rsidRDefault="001E4296" w:rsidP="00CF764C">
      <w:pPr>
        <w:jc w:val="both"/>
        <w:rPr>
          <w:rFonts w:ascii="Sylfaen" w:eastAsia="Sylfaen" w:hAnsi="Sylfaen" w:cs="Sylfaen"/>
          <w:sz w:val="22"/>
          <w:szCs w:val="22"/>
          <w:lang w:val="ka-GE"/>
        </w:rPr>
      </w:pPr>
      <w:r>
        <w:rPr>
          <w:rFonts w:ascii="Sylfaen" w:eastAsia="Sylfaen" w:hAnsi="Sylfaen" w:cs="Sylfaen"/>
          <w:sz w:val="22"/>
          <w:szCs w:val="22"/>
          <w:lang w:val="ka-GE"/>
        </w:rPr>
        <w:t>5</w:t>
      </w:r>
      <w:r w:rsidR="00704630" w:rsidRPr="00CF764C">
        <w:rPr>
          <w:rFonts w:ascii="Sylfaen" w:eastAsia="Sylfaen" w:hAnsi="Sylfaen" w:cs="Sylfaen"/>
          <w:sz w:val="22"/>
          <w:szCs w:val="22"/>
          <w:lang w:val="ka-GE"/>
        </w:rPr>
        <w:t xml:space="preserve">. </w:t>
      </w:r>
      <w:r w:rsidR="00D4033F" w:rsidRPr="00D85580">
        <w:rPr>
          <w:rFonts w:ascii="Sylfaen" w:eastAsia="Sylfaen" w:hAnsi="Sylfaen" w:cs="Sylfaen"/>
          <w:sz w:val="22"/>
          <w:szCs w:val="22"/>
          <w:lang w:val="ka-GE"/>
        </w:rPr>
        <w:t>საბანკო</w:t>
      </w:r>
      <w:r w:rsidR="00D4033F" w:rsidRPr="00CF764C">
        <w:rPr>
          <w:rFonts w:ascii="Sylfaen" w:eastAsia="Sylfaen" w:hAnsi="Sylfaen" w:cs="Sylfaen"/>
          <w:sz w:val="22"/>
          <w:szCs w:val="22"/>
          <w:lang w:val="ka-GE"/>
        </w:rPr>
        <w:t xml:space="preserve"> </w:t>
      </w:r>
      <w:r w:rsidR="00D4033F" w:rsidRPr="00D85580">
        <w:rPr>
          <w:rFonts w:ascii="Sylfaen" w:eastAsia="Sylfaen" w:hAnsi="Sylfaen" w:cs="Sylfaen"/>
          <w:sz w:val="22"/>
          <w:szCs w:val="22"/>
          <w:lang w:val="ka-GE"/>
        </w:rPr>
        <w:t>საქმიანობის</w:t>
      </w:r>
      <w:r w:rsidR="00D4033F" w:rsidRPr="00CF764C">
        <w:rPr>
          <w:rFonts w:ascii="Sylfaen" w:eastAsia="Sylfaen" w:hAnsi="Sylfaen" w:cs="Sylfaen"/>
          <w:sz w:val="22"/>
          <w:szCs w:val="22"/>
          <w:lang w:val="ka-GE"/>
        </w:rPr>
        <w:t xml:space="preserve"> </w:t>
      </w:r>
      <w:r w:rsidR="00D4033F" w:rsidRPr="00D85580">
        <w:rPr>
          <w:rFonts w:ascii="Sylfaen" w:eastAsia="Sylfaen" w:hAnsi="Sylfaen" w:cs="Sylfaen"/>
          <w:sz w:val="22"/>
          <w:szCs w:val="22"/>
          <w:lang w:val="ka-GE"/>
        </w:rPr>
        <w:t>ლიცენზიის</w:t>
      </w:r>
      <w:r w:rsidR="00D4033F" w:rsidRPr="00CF764C">
        <w:rPr>
          <w:rFonts w:ascii="Sylfaen" w:eastAsia="Sylfaen" w:hAnsi="Sylfaen" w:cs="Sylfaen"/>
          <w:sz w:val="22"/>
          <w:szCs w:val="22"/>
          <w:lang w:val="ka-GE"/>
        </w:rPr>
        <w:t xml:space="preserve"> </w:t>
      </w:r>
      <w:r w:rsidR="00D4033F" w:rsidRPr="00D85580">
        <w:rPr>
          <w:rFonts w:ascii="Sylfaen" w:eastAsia="Sylfaen" w:hAnsi="Sylfaen" w:cs="Sylfaen"/>
          <w:sz w:val="22"/>
          <w:szCs w:val="22"/>
          <w:lang w:val="ka-GE"/>
        </w:rPr>
        <w:t>მაძიებლის</w:t>
      </w:r>
      <w:r w:rsidR="00D4033F" w:rsidRPr="00CF764C">
        <w:rPr>
          <w:rFonts w:ascii="Sylfaen" w:eastAsia="Sylfaen" w:hAnsi="Sylfaen" w:cs="Sylfaen"/>
          <w:sz w:val="22"/>
          <w:szCs w:val="22"/>
          <w:lang w:val="ka-GE"/>
        </w:rPr>
        <w:t>/</w:t>
      </w:r>
      <w:r w:rsidR="00704630" w:rsidRPr="00D85580">
        <w:rPr>
          <w:rFonts w:ascii="Sylfaen" w:eastAsia="Sylfaen" w:hAnsi="Sylfaen" w:cs="Sylfaen"/>
          <w:sz w:val="22"/>
          <w:szCs w:val="22"/>
          <w:lang w:val="ka-GE"/>
        </w:rPr>
        <w:t>კომერციული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მფლობელობის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სტრუქტურის</w:t>
      </w:r>
      <w:r w:rsidR="00C11C6A" w:rsidRPr="00CF764C">
        <w:rPr>
          <w:rFonts w:ascii="Sylfaen" w:eastAsia="Sylfaen" w:hAnsi="Sylfaen" w:cs="Sylfaen"/>
          <w:sz w:val="22"/>
          <w:szCs w:val="22"/>
          <w:lang w:val="ka-GE"/>
        </w:rPr>
        <w:t>/</w:t>
      </w:r>
      <w:r w:rsidR="00C11C6A" w:rsidRPr="00D85580">
        <w:rPr>
          <w:rFonts w:ascii="Sylfaen" w:eastAsia="Sylfaen" w:hAnsi="Sylfaen" w:cs="Sylfaen"/>
          <w:sz w:val="22"/>
          <w:szCs w:val="22"/>
          <w:lang w:val="ka-GE"/>
        </w:rPr>
        <w:t>ჯგუფის</w:t>
      </w:r>
      <w:r w:rsidR="00C11C6A" w:rsidRPr="00CF764C">
        <w:rPr>
          <w:rFonts w:ascii="Sylfaen" w:eastAsia="Sylfaen" w:hAnsi="Sylfaen" w:cs="Sylfaen"/>
          <w:sz w:val="22"/>
          <w:szCs w:val="22"/>
          <w:lang w:val="ka-GE"/>
        </w:rPr>
        <w:t xml:space="preserve"> </w:t>
      </w:r>
      <w:r w:rsidR="00C11C6A" w:rsidRPr="00D85580">
        <w:rPr>
          <w:rFonts w:ascii="Sylfaen" w:eastAsia="Sylfaen" w:hAnsi="Sylfaen" w:cs="Sylfaen"/>
          <w:sz w:val="22"/>
          <w:szCs w:val="22"/>
          <w:lang w:val="ka-GE"/>
        </w:rPr>
        <w:t>სტრუქტურის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შესახებ</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ინფორმაცია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უნდა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მოიცავდეს</w:t>
      </w:r>
      <w:r w:rsidR="00704630" w:rsidRPr="00CF764C">
        <w:rPr>
          <w:rFonts w:ascii="Sylfaen" w:eastAsia="Sylfaen" w:hAnsi="Sylfaen" w:cs="Sylfaen"/>
          <w:sz w:val="22"/>
          <w:szCs w:val="22"/>
          <w:lang w:val="ka-GE"/>
        </w:rPr>
        <w:t xml:space="preserve"> მონაცემებს </w:t>
      </w:r>
      <w:r w:rsidR="00704630" w:rsidRPr="00D85580">
        <w:rPr>
          <w:rFonts w:ascii="Sylfaen" w:eastAsia="Sylfaen" w:hAnsi="Sylfaen" w:cs="Sylfaen"/>
          <w:sz w:val="22"/>
          <w:szCs w:val="22"/>
          <w:lang w:val="ka-GE"/>
        </w:rPr>
        <w:t>მფლობელობის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ყველა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დონის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შესახებ</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უშუალო</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აქციონერების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შუალედური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მფლობელებისა</w:t>
      </w:r>
      <w:r w:rsidR="00704630" w:rsidRPr="00CF764C">
        <w:rPr>
          <w:rFonts w:ascii="Sylfaen" w:eastAsia="Sylfaen" w:hAnsi="Sylfaen" w:cs="Sylfaen"/>
          <w:sz w:val="22"/>
          <w:szCs w:val="22"/>
          <w:lang w:val="ka-GE"/>
        </w:rPr>
        <w:t xml:space="preserve">  და </w:t>
      </w:r>
      <w:r w:rsidR="00704630" w:rsidRPr="00D85580">
        <w:rPr>
          <w:rFonts w:ascii="Sylfaen" w:eastAsia="Sylfaen" w:hAnsi="Sylfaen" w:cs="Sylfaen"/>
          <w:sz w:val="22"/>
          <w:szCs w:val="22"/>
          <w:lang w:val="ka-GE"/>
        </w:rPr>
        <w:t>მნიშვნელოვანი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წილის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მფლობელი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ბენეფიციარ</w:t>
      </w:r>
      <w:r w:rsidR="00A41E80" w:rsidRPr="00D85580">
        <w:rPr>
          <w:rFonts w:ascii="Sylfaen" w:eastAsia="Sylfaen" w:hAnsi="Sylfaen" w:cs="Sylfaen"/>
          <w:sz w:val="22"/>
          <w:szCs w:val="22"/>
          <w:lang w:val="ka-GE"/>
        </w:rPr>
        <w:t>ი</w:t>
      </w:r>
      <w:r w:rsidR="00704630" w:rsidRPr="00CF764C">
        <w:rPr>
          <w:rFonts w:ascii="Sylfaen" w:eastAsia="Sylfaen" w:hAnsi="Sylfaen" w:cs="Sylfaen"/>
          <w:sz w:val="22"/>
          <w:szCs w:val="22"/>
          <w:lang w:val="ka-GE"/>
        </w:rPr>
        <w:t xml:space="preserve"> </w:t>
      </w:r>
      <w:r w:rsidR="00A41E80" w:rsidRPr="00CF764C">
        <w:rPr>
          <w:rFonts w:ascii="Sylfaen" w:eastAsia="Sylfaen" w:hAnsi="Sylfaen" w:cs="Sylfaen"/>
          <w:sz w:val="22"/>
          <w:szCs w:val="22"/>
          <w:lang w:val="ka-GE"/>
        </w:rPr>
        <w:t xml:space="preserve">მესაკუთრეების </w:t>
      </w:r>
      <w:r w:rsidR="00704630" w:rsidRPr="00D85580">
        <w:rPr>
          <w:rFonts w:ascii="Sylfaen" w:eastAsia="Sylfaen" w:hAnsi="Sylfaen" w:cs="Sylfaen"/>
          <w:sz w:val="22"/>
          <w:szCs w:val="22"/>
          <w:lang w:val="ka-GE"/>
        </w:rPr>
        <w:t>ჩათვლით</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კერძოდ</w:t>
      </w:r>
      <w:r w:rsidR="00704630" w:rsidRPr="00CF764C">
        <w:rPr>
          <w:rFonts w:ascii="Sylfaen" w:eastAsia="Sylfaen" w:hAnsi="Sylfaen" w:cs="Sylfaen"/>
          <w:sz w:val="22"/>
          <w:szCs w:val="22"/>
          <w:lang w:val="ka-GE"/>
        </w:rPr>
        <w:t xml:space="preserve">, </w:t>
      </w:r>
      <w:r w:rsidR="00A41E80" w:rsidRPr="00D85580">
        <w:rPr>
          <w:rFonts w:ascii="Sylfaen" w:eastAsia="Sylfaen" w:hAnsi="Sylfaen" w:cs="Sylfaen"/>
          <w:sz w:val="22"/>
          <w:szCs w:val="22"/>
          <w:lang w:val="ka-GE"/>
        </w:rPr>
        <w:t>აღნიშნული</w:t>
      </w:r>
      <w:r w:rsidR="00A41E8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ინფორმაცია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უნდა</w:t>
      </w:r>
      <w:r w:rsidR="00704630" w:rsidRPr="00CF764C">
        <w:rPr>
          <w:rFonts w:ascii="Sylfaen" w:eastAsia="Sylfaen" w:hAnsi="Sylfaen" w:cs="Sylfaen"/>
          <w:sz w:val="22"/>
          <w:szCs w:val="22"/>
          <w:lang w:val="ka-GE"/>
        </w:rPr>
        <w:t xml:space="preserve"> მოიცავდეს:</w:t>
      </w:r>
    </w:p>
    <w:p w14:paraId="6EECB186" w14:textId="4E4DDD0B"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ფიზიკური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პირის</w:t>
      </w:r>
      <w:r w:rsidRPr="00CF764C">
        <w:rPr>
          <w:rFonts w:ascii="Sylfaen" w:eastAsia="Sylfaen" w:hAnsi="Sylfaen" w:cs="Sylfaen"/>
          <w:sz w:val="22"/>
          <w:szCs w:val="22"/>
          <w:lang w:val="ka-GE"/>
        </w:rPr>
        <w:t xml:space="preserve"> შემთხვევაში:</w:t>
      </w:r>
    </w:p>
    <w:p w14:paraId="414DB3DA" w14:textId="0FAA16E8"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პირადობის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დამადასტურებელ</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დოკუმენტ</w:t>
      </w:r>
      <w:r w:rsidR="00A41E80" w:rsidRPr="00D85580">
        <w:rPr>
          <w:rFonts w:ascii="Sylfaen" w:eastAsia="Sylfaen" w:hAnsi="Sylfaen" w:cs="Sylfaen"/>
          <w:sz w:val="22"/>
          <w:szCs w:val="22"/>
          <w:lang w:val="ka-GE"/>
        </w:rPr>
        <w:t>ს</w:t>
      </w:r>
      <w:r w:rsidR="001E051E" w:rsidRPr="00CF764C">
        <w:rPr>
          <w:rFonts w:ascii="Sylfaen" w:eastAsia="Sylfaen" w:hAnsi="Sylfaen" w:cs="Sylfaen"/>
          <w:sz w:val="22"/>
          <w:szCs w:val="22"/>
          <w:lang w:val="ka-GE"/>
        </w:rPr>
        <w:t>;</w:t>
      </w:r>
    </w:p>
    <w:p w14:paraId="6754E71A" w14:textId="61DAB7AB" w:rsidR="001E051E"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ბ</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ინფორმაცია</w:t>
      </w:r>
      <w:r w:rsidR="00A41E80" w:rsidRPr="00D85580">
        <w:rPr>
          <w:rFonts w:ascii="Sylfaen" w:eastAsia="Sylfaen" w:hAnsi="Sylfaen" w:cs="Sylfaen"/>
          <w:sz w:val="22"/>
          <w:szCs w:val="22"/>
          <w:lang w:val="ka-GE"/>
        </w:rPr>
        <w:t>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მოქალაქეობის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რეზიდენტობის</w:t>
      </w:r>
      <w:r w:rsidRPr="00CF764C">
        <w:rPr>
          <w:rFonts w:ascii="Sylfaen" w:eastAsia="Sylfaen" w:hAnsi="Sylfaen" w:cs="Sylfaen"/>
          <w:sz w:val="22"/>
          <w:szCs w:val="22"/>
          <w:lang w:val="ka-GE"/>
        </w:rPr>
        <w:t xml:space="preserve"> შესახებ;</w:t>
      </w:r>
    </w:p>
    <w:p w14:paraId="6AAF3BC3" w14:textId="501202B1"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გ</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დეტალურ</w:t>
      </w:r>
      <w:r w:rsidRPr="00CF764C">
        <w:rPr>
          <w:rFonts w:ascii="Sylfaen" w:eastAsia="Sylfaen" w:hAnsi="Sylfaen" w:cs="Sylfaen"/>
          <w:sz w:val="22"/>
          <w:szCs w:val="22"/>
          <w:lang w:val="ka-GE"/>
        </w:rPr>
        <w:t xml:space="preserve"> ავტობიოგრაფია</w:t>
      </w:r>
      <w:r w:rsidR="00A41E80" w:rsidRPr="00CF764C">
        <w:rPr>
          <w:rFonts w:ascii="Sylfaen" w:eastAsia="Sylfaen" w:hAnsi="Sylfaen" w:cs="Sylfaen"/>
          <w:sz w:val="22"/>
          <w:szCs w:val="22"/>
          <w:lang w:val="ka-GE"/>
        </w:rPr>
        <w:t>ს</w:t>
      </w:r>
      <w:r w:rsidRPr="00CF764C">
        <w:rPr>
          <w:rFonts w:ascii="Sylfaen" w:eastAsia="Sylfaen" w:hAnsi="Sylfaen" w:cs="Sylfaen"/>
          <w:sz w:val="22"/>
          <w:szCs w:val="22"/>
          <w:lang w:val="ka-GE"/>
        </w:rPr>
        <w:t>;</w:t>
      </w:r>
    </w:p>
    <w:p w14:paraId="5F948C8B" w14:textId="51C6E606"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დ</w:t>
      </w:r>
      <w:r w:rsidRPr="00CF764C">
        <w:rPr>
          <w:rFonts w:ascii="Sylfaen" w:eastAsia="Sylfaen" w:hAnsi="Sylfaen" w:cs="Sylfaen"/>
          <w:sz w:val="22"/>
          <w:szCs w:val="22"/>
          <w:lang w:val="ka-GE"/>
        </w:rPr>
        <w:t xml:space="preserve">) </w:t>
      </w:r>
      <w:r w:rsidR="00A41E80" w:rsidRPr="00CF764C">
        <w:rPr>
          <w:rFonts w:ascii="Sylfaen" w:eastAsia="Sylfaen" w:hAnsi="Sylfaen" w:cs="Sylfaen"/>
          <w:sz w:val="22"/>
          <w:szCs w:val="22"/>
          <w:lang w:val="ka-GE"/>
        </w:rPr>
        <w:t xml:space="preserve">ინფორმაციას </w:t>
      </w:r>
      <w:r w:rsidRPr="00D85580">
        <w:rPr>
          <w:rFonts w:ascii="Sylfaen" w:eastAsia="Sylfaen" w:hAnsi="Sylfaen" w:cs="Sylfaen"/>
          <w:sz w:val="22"/>
          <w:szCs w:val="22"/>
          <w:lang w:val="ka-GE"/>
        </w:rPr>
        <w:t>საქართველო</w:t>
      </w:r>
      <w:r w:rsidR="00A41E80" w:rsidRPr="00D85580">
        <w:rPr>
          <w:rFonts w:ascii="Sylfaen" w:eastAsia="Sylfaen" w:hAnsi="Sylfaen" w:cs="Sylfaen"/>
          <w:sz w:val="22"/>
          <w:szCs w:val="22"/>
          <w:lang w:val="ka-GE"/>
        </w:rPr>
        <w:t>ს</w:t>
      </w:r>
      <w:r w:rsidRPr="00CF764C">
        <w:rPr>
          <w:rFonts w:ascii="Sylfaen" w:eastAsia="Sylfaen" w:hAnsi="Sylfaen" w:cs="Sylfaen"/>
          <w:sz w:val="22"/>
          <w:szCs w:val="22"/>
          <w:lang w:val="ka-GE"/>
        </w:rPr>
        <w:t xml:space="preserve"> </w:t>
      </w:r>
      <w:r w:rsidR="00A41E80" w:rsidRPr="00CF764C">
        <w:rPr>
          <w:rFonts w:ascii="Sylfaen" w:eastAsia="Sylfaen" w:hAnsi="Sylfaen" w:cs="Sylfaen"/>
          <w:sz w:val="22"/>
          <w:szCs w:val="22"/>
          <w:lang w:val="ka-GE"/>
        </w:rPr>
        <w:t xml:space="preserve">ტერიტორიაზე </w:t>
      </w:r>
      <w:r w:rsidR="00A41E80" w:rsidRPr="00D85580">
        <w:rPr>
          <w:rFonts w:ascii="Sylfaen" w:eastAsia="Sylfaen" w:hAnsi="Sylfaen" w:cs="Sylfaen"/>
          <w:sz w:val="22"/>
          <w:szCs w:val="22"/>
          <w:lang w:val="ka-GE"/>
        </w:rPr>
        <w:t>ამჟამად</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ან</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წარსულში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მოქმედ</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კომერციულ</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ბანკში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წილის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ოდენობ</w:t>
      </w:r>
      <w:r w:rsidR="00A41E80" w:rsidRPr="00D85580">
        <w:rPr>
          <w:rFonts w:ascii="Sylfaen" w:eastAsia="Sylfaen" w:hAnsi="Sylfaen" w:cs="Sylfaen"/>
          <w:sz w:val="22"/>
          <w:szCs w:val="22"/>
          <w:lang w:val="ka-GE"/>
        </w:rPr>
        <w:t>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სხვა </w:t>
      </w:r>
      <w:r w:rsidRPr="00D85580">
        <w:rPr>
          <w:rFonts w:ascii="Sylfaen" w:eastAsia="Sylfaen" w:hAnsi="Sylfaen" w:cs="Sylfaen"/>
          <w:sz w:val="22"/>
          <w:szCs w:val="22"/>
          <w:lang w:val="ka-GE"/>
        </w:rPr>
        <w:t>ბიზნესინტერესები</w:t>
      </w:r>
      <w:r w:rsidR="00A41E80" w:rsidRPr="00D85580">
        <w:rPr>
          <w:rFonts w:ascii="Sylfaen" w:eastAsia="Sylfaen" w:hAnsi="Sylfaen" w:cs="Sylfaen"/>
          <w:sz w:val="22"/>
          <w:szCs w:val="22"/>
          <w:lang w:val="ka-GE"/>
        </w:rPr>
        <w:t>ს</w:t>
      </w:r>
      <w:r w:rsidR="00A41E80" w:rsidRPr="00CF764C">
        <w:rPr>
          <w:rFonts w:ascii="Sylfaen" w:eastAsia="Sylfaen" w:hAnsi="Sylfaen" w:cs="Sylfaen"/>
          <w:sz w:val="22"/>
          <w:szCs w:val="22"/>
          <w:lang w:val="ka-GE"/>
        </w:rPr>
        <w:t xml:space="preserve"> </w:t>
      </w:r>
      <w:r w:rsidR="00A41E80" w:rsidRPr="00D85580">
        <w:rPr>
          <w:rFonts w:ascii="Sylfaen" w:eastAsia="Sylfaen" w:hAnsi="Sylfaen" w:cs="Sylfaen"/>
          <w:sz w:val="22"/>
          <w:szCs w:val="22"/>
          <w:lang w:val="ka-GE"/>
        </w:rPr>
        <w:t>შესახებ</w:t>
      </w:r>
      <w:r w:rsidRPr="00CF764C">
        <w:rPr>
          <w:rFonts w:ascii="Sylfaen" w:eastAsia="Sylfaen" w:hAnsi="Sylfaen" w:cs="Sylfaen"/>
          <w:sz w:val="22"/>
          <w:szCs w:val="22"/>
          <w:lang w:val="ka-GE"/>
        </w:rPr>
        <w:t>;</w:t>
      </w:r>
    </w:p>
    <w:p w14:paraId="21DFCEA4" w14:textId="7EDFCC35"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ე</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ცნობა</w:t>
      </w:r>
      <w:r w:rsidR="00A41E80" w:rsidRPr="00D85580">
        <w:rPr>
          <w:rFonts w:ascii="Sylfaen" w:eastAsia="Sylfaen" w:hAnsi="Sylfaen" w:cs="Sylfaen"/>
          <w:sz w:val="22"/>
          <w:szCs w:val="22"/>
          <w:lang w:val="ka-GE"/>
        </w:rPr>
        <w:t>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ნასამართლობის</w:t>
      </w:r>
      <w:r w:rsidRPr="00CF764C">
        <w:rPr>
          <w:rFonts w:ascii="Sylfaen" w:eastAsia="Sylfaen" w:hAnsi="Sylfaen" w:cs="Sylfaen"/>
          <w:sz w:val="22"/>
          <w:szCs w:val="22"/>
          <w:lang w:val="ka-GE"/>
        </w:rPr>
        <w:t xml:space="preserve"> შესახებ</w:t>
      </w:r>
      <w:r w:rsidR="00C80A5D" w:rsidRPr="00CF764C">
        <w:rPr>
          <w:rFonts w:ascii="Sylfaen" w:eastAsia="Sylfaen" w:hAnsi="Sylfaen" w:cs="Sylfaen"/>
          <w:sz w:val="22"/>
          <w:szCs w:val="22"/>
          <w:lang w:val="ka-GE"/>
        </w:rPr>
        <w:t>, ყველა იმ ქვეყნის ადმინისტრაციული ორგანოდან, რომლის რეზიდენტსაც პირი ბოლო 10 წლის განმავლობაში</w:t>
      </w:r>
      <w:r w:rsidR="00A41E80" w:rsidRPr="00CF764C">
        <w:rPr>
          <w:rFonts w:ascii="Sylfaen" w:eastAsia="Sylfaen" w:hAnsi="Sylfaen" w:cs="Sylfaen"/>
          <w:sz w:val="22"/>
          <w:szCs w:val="22"/>
          <w:lang w:val="ka-GE"/>
        </w:rPr>
        <w:t xml:space="preserve"> წარმოადგენდა</w:t>
      </w:r>
      <w:r w:rsidR="00B02EBA" w:rsidRPr="00CF764C">
        <w:rPr>
          <w:rFonts w:ascii="Sylfaen" w:eastAsia="Sylfaen" w:hAnsi="Sylfaen" w:cs="Sylfaen"/>
          <w:sz w:val="22"/>
          <w:szCs w:val="22"/>
          <w:lang w:val="ka-GE"/>
        </w:rPr>
        <w:t>;</w:t>
      </w:r>
    </w:p>
    <w:p w14:paraId="506D1B69" w14:textId="217F8981" w:rsidR="00A41E80"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ვ</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მონაცემებ</w:t>
      </w:r>
      <w:r w:rsidR="00A41E80" w:rsidRPr="00D85580">
        <w:rPr>
          <w:rFonts w:ascii="Sylfaen" w:eastAsia="Sylfaen" w:hAnsi="Sylfaen" w:cs="Sylfaen"/>
          <w:sz w:val="22"/>
          <w:szCs w:val="22"/>
          <w:lang w:val="ka-GE"/>
        </w:rPr>
        <w:t>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ფინანსური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მდგომარეობის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შემოსავლის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წყაროსა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ამ</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შემოსავლის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წარმომავლობის</w:t>
      </w:r>
      <w:r w:rsidRPr="00CF764C">
        <w:rPr>
          <w:rFonts w:ascii="Sylfaen" w:eastAsia="Sylfaen" w:hAnsi="Sylfaen" w:cs="Sylfaen"/>
          <w:sz w:val="22"/>
          <w:szCs w:val="22"/>
          <w:lang w:val="ka-GE"/>
        </w:rPr>
        <w:t xml:space="preserve"> შესახებ; </w:t>
      </w:r>
    </w:p>
    <w:p w14:paraId="4E8817B4" w14:textId="45A26089" w:rsid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ზ</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შემოსავლების</w:t>
      </w:r>
      <w:r w:rsidRPr="00CF764C">
        <w:rPr>
          <w:rFonts w:ascii="Sylfaen" w:eastAsia="Sylfaen" w:hAnsi="Sylfaen" w:cs="Sylfaen"/>
          <w:sz w:val="22"/>
          <w:szCs w:val="22"/>
          <w:lang w:val="ka-GE"/>
        </w:rPr>
        <w:t xml:space="preserve"> შესახებ</w:t>
      </w:r>
      <w:r w:rsidR="00A41E80" w:rsidRPr="00CF764C">
        <w:rPr>
          <w:rFonts w:ascii="Sylfaen" w:eastAsia="Sylfaen" w:hAnsi="Sylfaen" w:cs="Sylfaen"/>
          <w:sz w:val="22"/>
          <w:szCs w:val="22"/>
          <w:lang w:val="ka-GE"/>
        </w:rPr>
        <w:t xml:space="preserve"> </w:t>
      </w:r>
      <w:r w:rsidR="00A41E80" w:rsidRPr="00D85580">
        <w:rPr>
          <w:rFonts w:ascii="Sylfaen" w:eastAsia="Sylfaen" w:hAnsi="Sylfaen" w:cs="Sylfaen"/>
          <w:sz w:val="22"/>
          <w:szCs w:val="22"/>
          <w:lang w:val="ka-GE"/>
        </w:rPr>
        <w:t>საგადასახადო</w:t>
      </w:r>
      <w:r w:rsidR="00A41E80" w:rsidRPr="00CF764C">
        <w:rPr>
          <w:rFonts w:ascii="Sylfaen" w:eastAsia="Sylfaen" w:hAnsi="Sylfaen" w:cs="Sylfaen"/>
          <w:sz w:val="22"/>
          <w:szCs w:val="22"/>
          <w:lang w:val="ka-GE"/>
        </w:rPr>
        <w:t xml:space="preserve"> </w:t>
      </w:r>
      <w:r w:rsidR="00A41E80" w:rsidRPr="00D85580">
        <w:rPr>
          <w:rFonts w:ascii="Sylfaen" w:eastAsia="Sylfaen" w:hAnsi="Sylfaen" w:cs="Sylfaen"/>
          <w:sz w:val="22"/>
          <w:szCs w:val="22"/>
          <w:lang w:val="ka-GE"/>
        </w:rPr>
        <w:t>დეკლარაციას</w:t>
      </w:r>
      <w:r w:rsidRPr="00CF764C">
        <w:rPr>
          <w:rFonts w:ascii="Sylfaen" w:eastAsia="Sylfaen" w:hAnsi="Sylfaen" w:cs="Sylfaen"/>
          <w:sz w:val="22"/>
          <w:szCs w:val="22"/>
          <w:lang w:val="ka-GE"/>
        </w:rPr>
        <w:t>;</w:t>
      </w:r>
    </w:p>
    <w:p w14:paraId="62DC7A76" w14:textId="217CDF1D" w:rsidR="00C80A5D"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ბ</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იურიდიული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პირის</w:t>
      </w:r>
      <w:r w:rsidRPr="00CF764C">
        <w:rPr>
          <w:rFonts w:ascii="Sylfaen" w:eastAsia="Sylfaen" w:hAnsi="Sylfaen" w:cs="Sylfaen"/>
          <w:sz w:val="22"/>
          <w:szCs w:val="22"/>
          <w:lang w:val="ka-GE"/>
        </w:rPr>
        <w:t xml:space="preserve"> შემთხვევაში: </w:t>
      </w:r>
    </w:p>
    <w:p w14:paraId="3D43B086" w14:textId="5673525D"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ბ</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სარეგისტრაციო</w:t>
      </w:r>
      <w:r w:rsidRPr="00CF764C">
        <w:rPr>
          <w:rFonts w:ascii="Sylfaen" w:eastAsia="Sylfaen" w:hAnsi="Sylfaen" w:cs="Sylfaen"/>
          <w:sz w:val="22"/>
          <w:szCs w:val="22"/>
          <w:lang w:val="ka-GE"/>
        </w:rPr>
        <w:t xml:space="preserve"> დოკუმენტებ</w:t>
      </w:r>
      <w:r w:rsidR="00A41E80" w:rsidRPr="00CF764C">
        <w:rPr>
          <w:rFonts w:ascii="Sylfaen" w:eastAsia="Sylfaen" w:hAnsi="Sylfaen" w:cs="Sylfaen"/>
          <w:sz w:val="22"/>
          <w:szCs w:val="22"/>
          <w:lang w:val="ka-GE"/>
        </w:rPr>
        <w:t>ს</w:t>
      </w:r>
      <w:r w:rsidRPr="00CF764C">
        <w:rPr>
          <w:rFonts w:ascii="Sylfaen" w:eastAsia="Sylfaen" w:hAnsi="Sylfaen" w:cs="Sylfaen"/>
          <w:sz w:val="22"/>
          <w:szCs w:val="22"/>
          <w:lang w:val="ka-GE"/>
        </w:rPr>
        <w:t>;</w:t>
      </w:r>
    </w:p>
    <w:p w14:paraId="6DFE057A" w14:textId="6EB2B399" w:rsidR="00C80A5D"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ბ</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ბ</w:t>
      </w:r>
      <w:r w:rsidRPr="00CF764C">
        <w:rPr>
          <w:rFonts w:ascii="Sylfaen" w:eastAsia="Sylfaen" w:hAnsi="Sylfaen" w:cs="Sylfaen"/>
          <w:sz w:val="22"/>
          <w:szCs w:val="22"/>
          <w:lang w:val="ka-GE"/>
        </w:rPr>
        <w:t xml:space="preserve">) </w:t>
      </w:r>
      <w:r w:rsidR="00A41E80" w:rsidRPr="00CF764C">
        <w:rPr>
          <w:rFonts w:ascii="Sylfaen" w:eastAsia="Sylfaen" w:hAnsi="Sylfaen" w:cs="Sylfaen"/>
          <w:sz w:val="22"/>
          <w:szCs w:val="22"/>
          <w:lang w:val="ka-GE"/>
        </w:rPr>
        <w:t xml:space="preserve">აუდიტორის მიერ </w:t>
      </w:r>
      <w:r w:rsidRPr="00D85580">
        <w:rPr>
          <w:rFonts w:ascii="Sylfaen" w:eastAsia="Sylfaen" w:hAnsi="Sylfaen" w:cs="Sylfaen"/>
          <w:sz w:val="22"/>
          <w:szCs w:val="22"/>
          <w:lang w:val="ka-GE"/>
        </w:rPr>
        <w:t>უახლესი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პერიოდის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კვარტ</w:t>
      </w:r>
      <w:r w:rsidR="00A41E80" w:rsidRPr="00D85580">
        <w:rPr>
          <w:rFonts w:ascii="Sylfaen" w:eastAsia="Sylfaen" w:hAnsi="Sylfaen" w:cs="Sylfaen"/>
          <w:sz w:val="22"/>
          <w:szCs w:val="22"/>
          <w:lang w:val="ka-GE"/>
        </w:rPr>
        <w:t>ა</w:t>
      </w:r>
      <w:r w:rsidRPr="00D85580">
        <w:rPr>
          <w:rFonts w:ascii="Sylfaen" w:eastAsia="Sylfaen" w:hAnsi="Sylfaen" w:cs="Sylfaen"/>
          <w:sz w:val="22"/>
          <w:szCs w:val="22"/>
          <w:lang w:val="ka-GE"/>
        </w:rPr>
        <w:t>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აუდიტირებულ</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ფინანსურ</w:t>
      </w:r>
      <w:r w:rsidRPr="00CF764C">
        <w:rPr>
          <w:rFonts w:ascii="Sylfaen" w:eastAsia="Sylfaen" w:hAnsi="Sylfaen" w:cs="Sylfaen"/>
          <w:sz w:val="22"/>
          <w:szCs w:val="22"/>
          <w:lang w:val="ka-GE"/>
        </w:rPr>
        <w:t xml:space="preserve"> ანგარიშგება</w:t>
      </w:r>
      <w:r w:rsidR="00A41E80" w:rsidRPr="00CF764C">
        <w:rPr>
          <w:rFonts w:ascii="Sylfaen" w:eastAsia="Sylfaen" w:hAnsi="Sylfaen" w:cs="Sylfaen"/>
          <w:sz w:val="22"/>
          <w:szCs w:val="22"/>
          <w:lang w:val="ka-GE"/>
        </w:rPr>
        <w:t>ს</w:t>
      </w:r>
      <w:r w:rsidRPr="00CF764C">
        <w:rPr>
          <w:rFonts w:ascii="Sylfaen" w:eastAsia="Sylfaen" w:hAnsi="Sylfaen" w:cs="Sylfaen"/>
          <w:sz w:val="22"/>
          <w:szCs w:val="22"/>
          <w:lang w:val="ka-GE"/>
        </w:rPr>
        <w:t xml:space="preserve">; </w:t>
      </w:r>
    </w:p>
    <w:p w14:paraId="68D7E8A2" w14:textId="560AFEC9"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lastRenderedPageBreak/>
        <w:t>ბ</w:t>
      </w:r>
      <w:r w:rsidRPr="00CF764C">
        <w:rPr>
          <w:rFonts w:ascii="Sylfaen" w:eastAsia="Sylfaen" w:hAnsi="Sylfaen" w:cs="Sylfaen"/>
          <w:sz w:val="22"/>
          <w:szCs w:val="22"/>
          <w:lang w:val="ka-GE"/>
        </w:rPr>
        <w:t>.</w:t>
      </w:r>
      <w:r w:rsidRPr="00D85580">
        <w:rPr>
          <w:rFonts w:ascii="Sylfaen" w:eastAsia="Sylfaen" w:hAnsi="Sylfaen" w:cs="Sylfaen"/>
          <w:sz w:val="22"/>
          <w:szCs w:val="22"/>
          <w:lang w:val="ka-GE"/>
        </w:rPr>
        <w:t>გ</w:t>
      </w:r>
      <w:r w:rsidRPr="00CF764C">
        <w:rPr>
          <w:rFonts w:ascii="Sylfaen" w:eastAsia="Sylfaen" w:hAnsi="Sylfaen" w:cs="Sylfaen"/>
          <w:sz w:val="22"/>
          <w:szCs w:val="22"/>
          <w:lang w:val="ka-GE"/>
        </w:rPr>
        <w:t xml:space="preserve">) </w:t>
      </w:r>
      <w:r w:rsidR="00C80A5D" w:rsidRPr="00CF764C">
        <w:rPr>
          <w:rFonts w:ascii="Sylfaen" w:eastAsia="Sylfaen" w:hAnsi="Sylfaen" w:cs="Sylfaen"/>
          <w:sz w:val="22"/>
          <w:szCs w:val="22"/>
          <w:lang w:val="ka-GE"/>
        </w:rPr>
        <w:t xml:space="preserve">იურიდიული </w:t>
      </w:r>
      <w:r w:rsidR="001E051E" w:rsidRPr="00CF764C">
        <w:rPr>
          <w:rFonts w:ascii="Sylfaen" w:eastAsia="Sylfaen" w:hAnsi="Sylfaen" w:cs="Sylfaen"/>
          <w:sz w:val="22"/>
          <w:szCs w:val="22"/>
          <w:lang w:val="ka-GE"/>
        </w:rPr>
        <w:t xml:space="preserve">პირის სისხლისსამართლებრივი პასუხისმგებლობისა და მისი </w:t>
      </w:r>
      <w:r w:rsidR="00C80A5D" w:rsidRPr="00CF764C">
        <w:rPr>
          <w:rFonts w:ascii="Sylfaen" w:eastAsia="Sylfaen" w:hAnsi="Sylfaen" w:cs="Sylfaen"/>
          <w:sz w:val="22"/>
          <w:szCs w:val="22"/>
          <w:lang w:val="ka-GE"/>
        </w:rPr>
        <w:t xml:space="preserve">ადმინისტრატორების </w:t>
      </w:r>
      <w:r w:rsidRPr="00D85580">
        <w:rPr>
          <w:rFonts w:ascii="Sylfaen" w:eastAsia="Sylfaen" w:hAnsi="Sylfaen" w:cs="Sylfaen"/>
          <w:sz w:val="22"/>
          <w:szCs w:val="22"/>
          <w:lang w:val="ka-GE"/>
        </w:rPr>
        <w:t>ნასამართლობის</w:t>
      </w:r>
      <w:r w:rsidRPr="00CF764C">
        <w:rPr>
          <w:rFonts w:ascii="Sylfaen" w:eastAsia="Sylfaen" w:hAnsi="Sylfaen" w:cs="Sylfaen"/>
          <w:sz w:val="22"/>
          <w:szCs w:val="22"/>
          <w:lang w:val="ka-GE"/>
        </w:rPr>
        <w:t xml:space="preserve"> </w:t>
      </w:r>
      <w:r w:rsidR="001E051E" w:rsidRPr="00CF764C">
        <w:rPr>
          <w:rFonts w:ascii="Sylfaen" w:eastAsia="Sylfaen" w:hAnsi="Sylfaen" w:cs="Sylfaen"/>
          <w:sz w:val="22"/>
          <w:szCs w:val="22"/>
          <w:lang w:val="ka-GE"/>
        </w:rPr>
        <w:t xml:space="preserve">შესახებ </w:t>
      </w:r>
      <w:r w:rsidRPr="00CF764C">
        <w:rPr>
          <w:rFonts w:ascii="Sylfaen" w:eastAsia="Sylfaen" w:hAnsi="Sylfaen" w:cs="Sylfaen"/>
          <w:sz w:val="22"/>
          <w:szCs w:val="22"/>
          <w:lang w:val="ka-GE"/>
        </w:rPr>
        <w:t>ცნობა</w:t>
      </w:r>
      <w:r w:rsidR="00907E03" w:rsidRPr="00CF764C">
        <w:rPr>
          <w:rFonts w:ascii="Sylfaen" w:eastAsia="Sylfaen" w:hAnsi="Sylfaen" w:cs="Sylfaen"/>
          <w:sz w:val="22"/>
          <w:szCs w:val="22"/>
          <w:lang w:val="ka-GE"/>
        </w:rPr>
        <w:t>ს</w:t>
      </w:r>
      <w:r w:rsidR="00C80A5D" w:rsidRPr="00CF764C">
        <w:rPr>
          <w:rFonts w:ascii="Sylfaen" w:eastAsia="Sylfaen" w:hAnsi="Sylfaen" w:cs="Sylfaen"/>
          <w:sz w:val="22"/>
          <w:szCs w:val="22"/>
          <w:lang w:val="ka-GE"/>
        </w:rPr>
        <w:t>, ყველა იმ ქვეყნის ადმინისტრაციული ორგანოდან, რომლის რეზიდენტსაც პირი ბოლო 10 წლის განმავლობაში</w:t>
      </w:r>
      <w:r w:rsidR="00907E03" w:rsidRPr="00CF764C">
        <w:rPr>
          <w:rFonts w:ascii="Sylfaen" w:eastAsia="Sylfaen" w:hAnsi="Sylfaen" w:cs="Sylfaen"/>
          <w:sz w:val="22"/>
          <w:szCs w:val="22"/>
          <w:lang w:val="ka-GE"/>
        </w:rPr>
        <w:t xml:space="preserve"> წარმოადგენდა</w:t>
      </w:r>
      <w:r w:rsidR="00B02EBA" w:rsidRPr="00CF764C">
        <w:rPr>
          <w:rFonts w:ascii="Sylfaen" w:eastAsia="Sylfaen" w:hAnsi="Sylfaen" w:cs="Sylfaen"/>
          <w:sz w:val="22"/>
          <w:szCs w:val="22"/>
          <w:lang w:val="ka-GE"/>
        </w:rPr>
        <w:t>.</w:t>
      </w:r>
    </w:p>
    <w:p w14:paraId="0504C7CD" w14:textId="7EDD5675" w:rsidR="003150F9" w:rsidRPr="00CF764C" w:rsidRDefault="001E4296" w:rsidP="00CF764C">
      <w:pPr>
        <w:jc w:val="both"/>
        <w:rPr>
          <w:rFonts w:ascii="Sylfaen" w:eastAsia="Sylfaen" w:hAnsi="Sylfaen" w:cs="Sylfaen"/>
          <w:sz w:val="22"/>
          <w:szCs w:val="22"/>
          <w:lang w:val="ka-GE"/>
        </w:rPr>
      </w:pPr>
      <w:r>
        <w:rPr>
          <w:rFonts w:ascii="Sylfaen" w:eastAsia="Sylfaen" w:hAnsi="Sylfaen" w:cs="Sylfaen"/>
          <w:sz w:val="22"/>
          <w:szCs w:val="22"/>
          <w:lang w:val="ka-GE"/>
        </w:rPr>
        <w:t>6</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ინფორმაცია</w:t>
      </w:r>
      <w:r w:rsidR="00704630" w:rsidRPr="00CF764C">
        <w:rPr>
          <w:rFonts w:ascii="Sylfaen" w:eastAsia="Sylfaen" w:hAnsi="Sylfaen" w:cs="Sylfaen"/>
          <w:sz w:val="22"/>
          <w:szCs w:val="22"/>
          <w:lang w:val="ka-GE"/>
        </w:rPr>
        <w:t xml:space="preserve"> </w:t>
      </w:r>
      <w:r w:rsidR="00243235" w:rsidRPr="00D85580">
        <w:rPr>
          <w:rFonts w:ascii="Sylfaen" w:eastAsia="Sylfaen" w:hAnsi="Sylfaen" w:cs="Sylfaen"/>
          <w:sz w:val="22"/>
          <w:szCs w:val="22"/>
          <w:lang w:val="ka-GE"/>
        </w:rPr>
        <w:t>საბანკო</w:t>
      </w:r>
      <w:r w:rsidR="00243235" w:rsidRPr="00CF764C">
        <w:rPr>
          <w:rFonts w:ascii="Sylfaen" w:eastAsia="Sylfaen" w:hAnsi="Sylfaen" w:cs="Sylfaen"/>
          <w:sz w:val="22"/>
          <w:szCs w:val="22"/>
          <w:lang w:val="ka-GE"/>
        </w:rPr>
        <w:t xml:space="preserve"> </w:t>
      </w:r>
      <w:r w:rsidR="00243235" w:rsidRPr="00D85580">
        <w:rPr>
          <w:rFonts w:ascii="Sylfaen" w:eastAsia="Sylfaen" w:hAnsi="Sylfaen" w:cs="Sylfaen"/>
          <w:sz w:val="22"/>
          <w:szCs w:val="22"/>
          <w:lang w:val="ka-GE"/>
        </w:rPr>
        <w:t>საქმიანობის</w:t>
      </w:r>
      <w:r w:rsidR="00243235" w:rsidRPr="00CF764C">
        <w:rPr>
          <w:rFonts w:ascii="Sylfaen" w:eastAsia="Sylfaen" w:hAnsi="Sylfaen" w:cs="Sylfaen"/>
          <w:sz w:val="22"/>
          <w:szCs w:val="22"/>
          <w:lang w:val="ka-GE"/>
        </w:rPr>
        <w:t xml:space="preserve"> </w:t>
      </w:r>
      <w:r w:rsidR="00243235" w:rsidRPr="00D85580">
        <w:rPr>
          <w:rFonts w:ascii="Sylfaen" w:eastAsia="Sylfaen" w:hAnsi="Sylfaen" w:cs="Sylfaen"/>
          <w:sz w:val="22"/>
          <w:szCs w:val="22"/>
          <w:lang w:val="ka-GE"/>
        </w:rPr>
        <w:t>ლიცენზიის</w:t>
      </w:r>
      <w:r w:rsidR="00243235" w:rsidRPr="00CF764C">
        <w:rPr>
          <w:rFonts w:ascii="Sylfaen" w:eastAsia="Sylfaen" w:hAnsi="Sylfaen" w:cs="Sylfaen"/>
          <w:sz w:val="22"/>
          <w:szCs w:val="22"/>
          <w:lang w:val="ka-GE"/>
        </w:rPr>
        <w:t xml:space="preserve"> </w:t>
      </w:r>
      <w:r w:rsidR="00243235" w:rsidRPr="00D85580">
        <w:rPr>
          <w:rFonts w:ascii="Sylfaen" w:eastAsia="Sylfaen" w:hAnsi="Sylfaen" w:cs="Sylfaen"/>
          <w:sz w:val="22"/>
          <w:szCs w:val="22"/>
          <w:lang w:val="ka-GE"/>
        </w:rPr>
        <w:t>მაძიებლის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სამეთვალყურეო</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საბჭოს</w:t>
      </w:r>
      <w:r w:rsidR="00704630" w:rsidRPr="00CF764C">
        <w:rPr>
          <w:rFonts w:ascii="Sylfaen" w:eastAsia="Sylfaen" w:hAnsi="Sylfaen" w:cs="Sylfaen"/>
          <w:sz w:val="22"/>
          <w:szCs w:val="22"/>
          <w:lang w:val="ka-GE"/>
        </w:rPr>
        <w:t xml:space="preserve">, </w:t>
      </w:r>
      <w:r w:rsidR="009C0A08" w:rsidRPr="00D341C5">
        <w:rPr>
          <w:rFonts w:ascii="Sylfaen" w:eastAsia="Sylfaen" w:hAnsi="Sylfaen" w:cs="Sylfaen"/>
          <w:sz w:val="22"/>
          <w:szCs w:val="22"/>
          <w:lang w:val="ka-GE"/>
        </w:rPr>
        <w:t xml:space="preserve">აუდიტის </w:t>
      </w:r>
      <w:r w:rsidR="009C0A08" w:rsidRPr="00D341C5">
        <w:rPr>
          <w:rFonts w:ascii="Sylfaen" w:eastAsia="Sylfaen" w:hAnsi="Sylfaen" w:cs="Sylfaen"/>
          <w:spacing w:val="6"/>
          <w:sz w:val="22"/>
          <w:szCs w:val="22"/>
          <w:lang w:val="ka-GE"/>
        </w:rPr>
        <w:t xml:space="preserve"> </w:t>
      </w:r>
      <w:r w:rsidR="009C0A08" w:rsidRPr="00D341C5">
        <w:rPr>
          <w:rFonts w:ascii="Sylfaen" w:eastAsia="Sylfaen" w:hAnsi="Sylfaen" w:cs="Sylfaen"/>
          <w:sz w:val="22"/>
          <w:szCs w:val="22"/>
          <w:lang w:val="ka-GE"/>
        </w:rPr>
        <w:t>კომიტეტის</w:t>
      </w:r>
      <w:r w:rsidR="00C97FDF">
        <w:rPr>
          <w:rFonts w:ascii="Sylfaen" w:eastAsia="Sylfaen" w:hAnsi="Sylfaen" w:cs="Sylfaen"/>
          <w:sz w:val="22"/>
          <w:szCs w:val="22"/>
          <w:lang w:val="ka-GE"/>
        </w:rPr>
        <w:t>, რისკების კომიტეტისა</w:t>
      </w:r>
      <w:r w:rsidR="009C0A08" w:rsidRPr="00D341C5">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w:t>
      </w:r>
      <w:r w:rsidR="00704630" w:rsidRPr="00CF764C">
        <w:rPr>
          <w:rFonts w:ascii="Sylfaen" w:eastAsia="Sylfaen" w:hAnsi="Sylfaen" w:cs="Sylfaen"/>
          <w:sz w:val="22"/>
          <w:szCs w:val="22"/>
          <w:lang w:val="ka-GE"/>
        </w:rPr>
        <w:t xml:space="preserve"> დირექტორატის </w:t>
      </w:r>
      <w:r w:rsidR="00704630" w:rsidRPr="00D85580">
        <w:rPr>
          <w:rFonts w:ascii="Sylfaen" w:eastAsia="Sylfaen" w:hAnsi="Sylfaen" w:cs="Sylfaen"/>
          <w:sz w:val="22"/>
          <w:szCs w:val="22"/>
          <w:lang w:val="ka-GE"/>
        </w:rPr>
        <w:t>შესახებ</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უნდა</w:t>
      </w:r>
      <w:r w:rsidR="00704630" w:rsidRPr="00CF764C">
        <w:rPr>
          <w:rFonts w:ascii="Sylfaen" w:eastAsia="Sylfaen" w:hAnsi="Sylfaen" w:cs="Sylfaen"/>
          <w:sz w:val="22"/>
          <w:szCs w:val="22"/>
          <w:lang w:val="ka-GE"/>
        </w:rPr>
        <w:t xml:space="preserve"> მოიცავდეს</w:t>
      </w:r>
      <w:r w:rsidR="00A65179" w:rsidRPr="00CF764C">
        <w:rPr>
          <w:rFonts w:ascii="Sylfaen" w:eastAsia="Sylfaen" w:hAnsi="Sylfaen" w:cs="Sylfaen"/>
          <w:sz w:val="22"/>
          <w:szCs w:val="22"/>
          <w:lang w:val="ka-GE"/>
        </w:rPr>
        <w:t xml:space="preserve"> ადმინისტრატორთა შესაფერისობის კრიტერიუმების შესახებ ეროვნული ბანკის სამართლებრივი აქტით განსაზღვრულ ინფორმაციას.</w:t>
      </w:r>
    </w:p>
    <w:p w14:paraId="1DBE1886" w14:textId="0C4AC6DC" w:rsidR="00E6594B" w:rsidRPr="00CF764C" w:rsidRDefault="001E4296" w:rsidP="00CF764C">
      <w:pPr>
        <w:jc w:val="both"/>
        <w:rPr>
          <w:rFonts w:ascii="Sylfaen" w:eastAsia="Sylfaen" w:hAnsi="Sylfaen" w:cs="Sylfaen"/>
          <w:sz w:val="22"/>
          <w:szCs w:val="22"/>
          <w:lang w:val="ka-GE"/>
        </w:rPr>
      </w:pPr>
      <w:r>
        <w:rPr>
          <w:rFonts w:ascii="Sylfaen" w:eastAsia="Sylfaen" w:hAnsi="Sylfaen" w:cs="Sylfaen"/>
          <w:sz w:val="22"/>
          <w:szCs w:val="22"/>
          <w:lang w:val="ka-GE"/>
        </w:rPr>
        <w:t>7</w:t>
      </w:r>
      <w:r w:rsidR="00704630" w:rsidRPr="00CF764C">
        <w:rPr>
          <w:rFonts w:ascii="Sylfaen" w:eastAsia="Sylfaen" w:hAnsi="Sylfaen" w:cs="Sylfaen"/>
          <w:sz w:val="22"/>
          <w:szCs w:val="22"/>
          <w:lang w:val="ka-GE"/>
        </w:rPr>
        <w:t xml:space="preserve">. </w:t>
      </w:r>
      <w:r w:rsidR="00E6594B" w:rsidRPr="00D85580">
        <w:rPr>
          <w:rFonts w:ascii="Sylfaen" w:eastAsia="Sylfaen" w:hAnsi="Sylfaen" w:cs="Sylfaen"/>
          <w:sz w:val="22"/>
          <w:szCs w:val="22"/>
          <w:lang w:val="ka-GE"/>
        </w:rPr>
        <w:t>საბანკო</w:t>
      </w:r>
      <w:r w:rsidR="00E6594B" w:rsidRPr="00CF764C">
        <w:rPr>
          <w:rFonts w:ascii="Sylfaen" w:eastAsia="Sylfaen" w:hAnsi="Sylfaen" w:cs="Sylfaen"/>
          <w:sz w:val="22"/>
          <w:szCs w:val="22"/>
          <w:lang w:val="ka-GE"/>
        </w:rPr>
        <w:t xml:space="preserve"> </w:t>
      </w:r>
      <w:r w:rsidR="00E6594B" w:rsidRPr="00D85580">
        <w:rPr>
          <w:rFonts w:ascii="Sylfaen" w:eastAsia="Sylfaen" w:hAnsi="Sylfaen" w:cs="Sylfaen"/>
          <w:sz w:val="22"/>
          <w:szCs w:val="22"/>
          <w:lang w:val="ka-GE"/>
        </w:rPr>
        <w:t>საქმიანობის</w:t>
      </w:r>
      <w:r w:rsidR="00E6594B" w:rsidRPr="00CF764C">
        <w:rPr>
          <w:rFonts w:ascii="Sylfaen" w:eastAsia="Sylfaen" w:hAnsi="Sylfaen" w:cs="Sylfaen"/>
          <w:sz w:val="22"/>
          <w:szCs w:val="22"/>
          <w:lang w:val="ka-GE"/>
        </w:rPr>
        <w:t xml:space="preserve"> </w:t>
      </w:r>
      <w:r w:rsidR="00E6594B" w:rsidRPr="00D85580">
        <w:rPr>
          <w:rFonts w:ascii="Sylfaen" w:eastAsia="Sylfaen" w:hAnsi="Sylfaen" w:cs="Sylfaen"/>
          <w:sz w:val="22"/>
          <w:szCs w:val="22"/>
          <w:lang w:val="ka-GE"/>
        </w:rPr>
        <w:t>ლიცენზიის</w:t>
      </w:r>
      <w:r w:rsidR="00E6594B" w:rsidRPr="00CF764C">
        <w:rPr>
          <w:rFonts w:ascii="Sylfaen" w:eastAsia="Sylfaen" w:hAnsi="Sylfaen" w:cs="Sylfaen"/>
          <w:sz w:val="22"/>
          <w:szCs w:val="22"/>
          <w:lang w:val="ka-GE"/>
        </w:rPr>
        <w:t xml:space="preserve"> </w:t>
      </w:r>
      <w:r w:rsidR="00E6594B" w:rsidRPr="00D85580">
        <w:rPr>
          <w:rFonts w:ascii="Sylfaen" w:eastAsia="Sylfaen" w:hAnsi="Sylfaen" w:cs="Sylfaen"/>
          <w:sz w:val="22"/>
          <w:szCs w:val="22"/>
          <w:lang w:val="ka-GE"/>
        </w:rPr>
        <w:t>მაძიებლის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სამეთვალყურეო</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საბჭოს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მიერ</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დამტკიცებული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დოკუმენტაცია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უნდა</w:t>
      </w:r>
      <w:r w:rsidR="00704630" w:rsidRPr="00CF764C">
        <w:rPr>
          <w:rFonts w:ascii="Sylfaen" w:eastAsia="Sylfaen" w:hAnsi="Sylfaen" w:cs="Sylfaen"/>
          <w:sz w:val="22"/>
          <w:szCs w:val="22"/>
          <w:lang w:val="ka-GE"/>
        </w:rPr>
        <w:t xml:space="preserve"> მოიცავდეს: </w:t>
      </w:r>
    </w:p>
    <w:p w14:paraId="2371BE38" w14:textId="50F9E474"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კორპორაციული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მართვის</w:t>
      </w:r>
      <w:r w:rsidRPr="00CF764C">
        <w:rPr>
          <w:rFonts w:ascii="Sylfaen" w:eastAsia="Sylfaen" w:hAnsi="Sylfaen" w:cs="Sylfaen"/>
          <w:sz w:val="22"/>
          <w:szCs w:val="22"/>
          <w:lang w:val="ka-GE"/>
        </w:rPr>
        <w:t xml:space="preserve"> დებულებას;</w:t>
      </w:r>
    </w:p>
    <w:p w14:paraId="5D9B2D67" w14:textId="77777777"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ბ</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ორგანიზაციულ</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სტრუქტურასა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მენეჯმენტის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სამუშაოს</w:t>
      </w:r>
      <w:r w:rsidRPr="00CF764C">
        <w:rPr>
          <w:rFonts w:ascii="Sylfaen" w:eastAsia="Sylfaen" w:hAnsi="Sylfaen" w:cs="Sylfaen"/>
          <w:sz w:val="22"/>
          <w:szCs w:val="22"/>
          <w:lang w:val="ka-GE"/>
        </w:rPr>
        <w:t xml:space="preserve"> აღწერილობას;</w:t>
      </w:r>
    </w:p>
    <w:p w14:paraId="7C38D3B8" w14:textId="7DF72817" w:rsidR="00A67370"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გ</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საკრედიტო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საბაზრო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საოპერაციო</w:t>
      </w:r>
      <w:r w:rsidR="00A67370" w:rsidRPr="00CF764C">
        <w:rPr>
          <w:rFonts w:ascii="Sylfaen" w:eastAsia="Sylfaen" w:hAnsi="Sylfaen" w:cs="Sylfaen"/>
          <w:sz w:val="22"/>
          <w:szCs w:val="22"/>
          <w:lang w:val="ka-GE"/>
        </w:rPr>
        <w:t xml:space="preserve">, ფულის გათეთრებისა და ტერორიზმის დაფინანსების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სხვა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რელევანტური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რისკების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მართვის</w:t>
      </w:r>
      <w:r w:rsidRPr="00CF764C">
        <w:rPr>
          <w:rFonts w:ascii="Sylfaen" w:eastAsia="Sylfaen" w:hAnsi="Sylfaen" w:cs="Sylfaen"/>
          <w:sz w:val="22"/>
          <w:szCs w:val="22"/>
          <w:lang w:val="ka-GE"/>
        </w:rPr>
        <w:t xml:space="preserve"> ჩარჩოს; </w:t>
      </w:r>
    </w:p>
    <w:p w14:paraId="4C870A04" w14:textId="0CB44E9F"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დ</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კაპიტალის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ადეკვატურობის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შიდა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შეფასების</w:t>
      </w:r>
      <w:r w:rsidRPr="00CF764C">
        <w:rPr>
          <w:rFonts w:ascii="Sylfaen" w:eastAsia="Sylfaen" w:hAnsi="Sylfaen" w:cs="Sylfaen"/>
          <w:sz w:val="22"/>
          <w:szCs w:val="22"/>
          <w:lang w:val="ka-GE"/>
        </w:rPr>
        <w:t xml:space="preserve"> მოდელს;</w:t>
      </w:r>
    </w:p>
    <w:p w14:paraId="73980AE0" w14:textId="18677415"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ე</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ეროვნული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მოთხოვნების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შესაბამისად</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კაპიტალის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ადეკვატურობის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გაანგარიშებას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ბიზნეს</w:t>
      </w:r>
      <w:r w:rsidRPr="00CF764C">
        <w:rPr>
          <w:rFonts w:ascii="Sylfaen" w:eastAsia="Sylfaen" w:hAnsi="Sylfaen" w:cs="Sylfaen"/>
          <w:sz w:val="22"/>
          <w:szCs w:val="22"/>
          <w:lang w:val="ka-GE"/>
        </w:rPr>
        <w:t xml:space="preserve">გეგმაში </w:t>
      </w:r>
      <w:r w:rsidRPr="00D85580">
        <w:rPr>
          <w:rFonts w:ascii="Sylfaen" w:eastAsia="Sylfaen" w:hAnsi="Sylfaen" w:cs="Sylfaen"/>
          <w:sz w:val="22"/>
          <w:szCs w:val="22"/>
          <w:lang w:val="ka-GE"/>
        </w:rPr>
        <w:t>წარმოდგენილ</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ბიუჯეტზე</w:t>
      </w:r>
      <w:r w:rsidRPr="00CF764C">
        <w:rPr>
          <w:rFonts w:ascii="Sylfaen" w:eastAsia="Sylfaen" w:hAnsi="Sylfaen" w:cs="Sylfaen"/>
          <w:sz w:val="22"/>
          <w:szCs w:val="22"/>
          <w:lang w:val="ka-GE"/>
        </w:rPr>
        <w:t xml:space="preserve"> დაყრდნობით;</w:t>
      </w:r>
    </w:p>
    <w:p w14:paraId="59AF2508" w14:textId="53DCFE3A"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ვ</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სააღრიცხვო</w:t>
      </w:r>
      <w:r w:rsidRPr="00CF764C">
        <w:rPr>
          <w:rFonts w:ascii="Sylfaen" w:eastAsia="Sylfaen" w:hAnsi="Sylfaen" w:cs="Sylfaen"/>
          <w:sz w:val="22"/>
          <w:szCs w:val="22"/>
          <w:lang w:val="ka-GE"/>
        </w:rPr>
        <w:t xml:space="preserve"> პოლიტიკას</w:t>
      </w:r>
      <w:r w:rsidR="00E6594B" w:rsidRPr="00CF764C">
        <w:rPr>
          <w:rFonts w:ascii="Sylfaen" w:eastAsia="Sylfaen" w:hAnsi="Sylfaen" w:cs="Sylfaen"/>
          <w:sz w:val="22"/>
          <w:szCs w:val="22"/>
          <w:lang w:val="ka-GE"/>
        </w:rPr>
        <w:t>;</w:t>
      </w:r>
    </w:p>
    <w:p w14:paraId="2F2C91C1" w14:textId="0D9509C5" w:rsidR="003150F9" w:rsidRPr="00CF764C" w:rsidRDefault="00A67370"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 xml:space="preserve">ზ) </w:t>
      </w:r>
      <w:r w:rsidR="00E6594B" w:rsidRPr="00CF764C">
        <w:rPr>
          <w:rFonts w:ascii="Sylfaen" w:eastAsia="Sylfaen" w:hAnsi="Sylfaen" w:cs="Sylfaen"/>
          <w:sz w:val="22"/>
          <w:szCs w:val="22"/>
          <w:lang w:val="ka-GE"/>
        </w:rPr>
        <w:t xml:space="preserve">საბანკო საქმიანობის </w:t>
      </w:r>
      <w:r w:rsidRPr="00CF764C">
        <w:rPr>
          <w:rFonts w:ascii="Sylfaen" w:eastAsia="Sylfaen" w:hAnsi="Sylfaen" w:cs="Sylfaen"/>
          <w:sz w:val="22"/>
          <w:szCs w:val="22"/>
          <w:lang w:val="ka-GE"/>
        </w:rPr>
        <w:t>ლიცენზიის მაძიებლის აუდიტორის/</w:t>
      </w:r>
      <w:r w:rsidR="00E6594B" w:rsidRPr="00CF764C">
        <w:rPr>
          <w:rFonts w:ascii="Sylfaen" w:eastAsia="Sylfaen" w:hAnsi="Sylfaen" w:cs="Sylfaen"/>
          <w:sz w:val="22"/>
          <w:szCs w:val="22"/>
          <w:lang w:val="ka-GE"/>
        </w:rPr>
        <w:t>აუდიტორული</w:t>
      </w:r>
      <w:r w:rsidRPr="00CF764C">
        <w:rPr>
          <w:rFonts w:ascii="Sylfaen" w:eastAsia="Sylfaen" w:hAnsi="Sylfaen" w:cs="Sylfaen"/>
          <w:sz w:val="22"/>
          <w:szCs w:val="22"/>
          <w:lang w:val="ka-GE"/>
        </w:rPr>
        <w:t xml:space="preserve"> ფირმის საიდენტიფიკაციო მონაცემებს, მისამართსა და საკონტაქტო ინფორმაციას.</w:t>
      </w:r>
    </w:p>
    <w:p w14:paraId="6A792953" w14:textId="2BBB9F3E" w:rsidR="00B43834" w:rsidRPr="00CF764C" w:rsidRDefault="001E4296" w:rsidP="001B0FED">
      <w:pPr>
        <w:jc w:val="both"/>
        <w:rPr>
          <w:rFonts w:ascii="Sylfaen" w:eastAsia="Sylfaen" w:hAnsi="Sylfaen" w:cs="Sylfaen"/>
          <w:sz w:val="22"/>
          <w:szCs w:val="22"/>
          <w:lang w:val="ka-GE"/>
        </w:rPr>
      </w:pPr>
      <w:r>
        <w:rPr>
          <w:rFonts w:ascii="Sylfaen" w:eastAsia="Sylfaen" w:hAnsi="Sylfaen" w:cs="Sylfaen"/>
          <w:sz w:val="22"/>
          <w:szCs w:val="22"/>
          <w:lang w:val="ka-GE"/>
        </w:rPr>
        <w:t>8</w:t>
      </w:r>
      <w:r w:rsidR="00704630" w:rsidRPr="00CF764C">
        <w:rPr>
          <w:rFonts w:ascii="Sylfaen" w:eastAsia="Sylfaen" w:hAnsi="Sylfaen" w:cs="Sylfaen"/>
          <w:sz w:val="22"/>
          <w:szCs w:val="22"/>
          <w:lang w:val="ka-GE"/>
        </w:rPr>
        <w:t xml:space="preserve">. </w:t>
      </w:r>
      <w:r w:rsidR="00E6594B" w:rsidRPr="00CF764C">
        <w:rPr>
          <w:rFonts w:ascii="Sylfaen" w:eastAsia="Sylfaen" w:hAnsi="Sylfaen" w:cs="Sylfaen"/>
          <w:sz w:val="22"/>
          <w:szCs w:val="22"/>
          <w:lang w:val="ka-GE"/>
        </w:rPr>
        <w:t xml:space="preserve">საბანკო საქმიანობის ლიცენზიის მაძიებლის ბიზნესგეგმა უნდა შეესაბამებოდეს აღნიშნული იურიდიული პირის დაგეგმილ საქმიანობას </w:t>
      </w:r>
      <w:r w:rsidR="00E6594B" w:rsidRPr="00D85580">
        <w:rPr>
          <w:rFonts w:ascii="Sylfaen" w:eastAsia="Sylfaen" w:hAnsi="Sylfaen" w:cs="Sylfaen"/>
          <w:sz w:val="22"/>
          <w:szCs w:val="22"/>
          <w:lang w:val="ka-GE"/>
        </w:rPr>
        <w:t>და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უნდა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მოიცავდეს</w:t>
      </w:r>
      <w:r w:rsidR="00704630" w:rsidRPr="00CF764C">
        <w:rPr>
          <w:rFonts w:ascii="Sylfaen" w:eastAsia="Sylfaen" w:hAnsi="Sylfaen" w:cs="Sylfaen"/>
          <w:sz w:val="22"/>
          <w:szCs w:val="22"/>
          <w:lang w:val="ka-GE"/>
        </w:rPr>
        <w:t xml:space="preserve"> </w:t>
      </w:r>
      <w:r w:rsidR="00E6594B" w:rsidRPr="00D85580">
        <w:rPr>
          <w:rFonts w:ascii="Sylfaen" w:eastAsia="Sylfaen" w:hAnsi="Sylfaen" w:cs="Sylfaen"/>
          <w:sz w:val="22"/>
          <w:szCs w:val="22"/>
          <w:lang w:val="ka-GE"/>
        </w:rPr>
        <w:t>სულ</w:t>
      </w:r>
      <w:r w:rsidR="00E6594B" w:rsidRPr="00CF764C">
        <w:rPr>
          <w:rFonts w:ascii="Sylfaen" w:eastAsia="Sylfaen" w:hAnsi="Sylfaen" w:cs="Sylfaen"/>
          <w:sz w:val="22"/>
          <w:szCs w:val="22"/>
          <w:lang w:val="ka-GE"/>
        </w:rPr>
        <w:t xml:space="preserve"> </w:t>
      </w:r>
      <w:r w:rsidR="00E6594B" w:rsidRPr="00D85580">
        <w:rPr>
          <w:rFonts w:ascii="Sylfaen" w:eastAsia="Sylfaen" w:hAnsi="Sylfaen" w:cs="Sylfaen"/>
          <w:sz w:val="22"/>
          <w:szCs w:val="22"/>
          <w:lang w:val="ka-GE"/>
        </w:rPr>
        <w:t>მცირე</w:t>
      </w:r>
      <w:r w:rsidR="00E6594B"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შემდეგ</w:t>
      </w:r>
      <w:r w:rsidR="00704630" w:rsidRPr="00CF764C">
        <w:rPr>
          <w:rFonts w:ascii="Sylfaen" w:eastAsia="Sylfaen" w:hAnsi="Sylfaen" w:cs="Sylfaen"/>
          <w:sz w:val="22"/>
          <w:szCs w:val="22"/>
          <w:lang w:val="ka-GE"/>
        </w:rPr>
        <w:t xml:space="preserve"> ინფორმაციას: </w:t>
      </w:r>
    </w:p>
    <w:p w14:paraId="5BE05787" w14:textId="69751A6E"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ბიზნეს</w:t>
      </w:r>
      <w:r w:rsidRPr="00CF764C">
        <w:rPr>
          <w:rFonts w:ascii="Sylfaen" w:eastAsia="Sylfaen" w:hAnsi="Sylfaen" w:cs="Sylfaen"/>
          <w:sz w:val="22"/>
          <w:szCs w:val="22"/>
          <w:lang w:val="ka-GE"/>
        </w:rPr>
        <w:t>სტრატეგიას;</w:t>
      </w:r>
    </w:p>
    <w:p w14:paraId="488ABBA5" w14:textId="694624E2" w:rsidR="003150F9"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ბ</w:t>
      </w:r>
      <w:r w:rsidRPr="00CF764C">
        <w:rPr>
          <w:rFonts w:ascii="Sylfaen" w:eastAsia="Sylfaen" w:hAnsi="Sylfaen" w:cs="Sylfaen"/>
          <w:sz w:val="22"/>
          <w:szCs w:val="22"/>
          <w:lang w:val="ka-GE"/>
        </w:rPr>
        <w:t>)</w:t>
      </w:r>
      <w:r w:rsidR="00683CCA">
        <w:rPr>
          <w:rFonts w:ascii="Sylfaen" w:eastAsia="Sylfaen" w:hAnsi="Sylfaen" w:cs="Sylfaen"/>
          <w:sz w:val="22"/>
          <w:szCs w:val="22"/>
          <w:lang w:val="ka-GE"/>
        </w:rPr>
        <w:t xml:space="preserve"> </w:t>
      </w:r>
      <w:r w:rsidR="00E6594B" w:rsidRPr="00D85580">
        <w:rPr>
          <w:rFonts w:ascii="Sylfaen" w:eastAsia="Sylfaen" w:hAnsi="Sylfaen" w:cs="Sylfaen"/>
          <w:sz w:val="22"/>
          <w:szCs w:val="22"/>
          <w:lang w:val="ka-GE"/>
        </w:rPr>
        <w:t>ინფორმაციას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ქვეყნის</w:t>
      </w:r>
      <w:r w:rsidR="00683CCA">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მაკროეკონომიკური</w:t>
      </w:r>
      <w:r w:rsidR="00683CCA">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მდგომარეობის</w:t>
      </w:r>
      <w:r w:rsidRPr="00CF764C">
        <w:rPr>
          <w:rFonts w:ascii="Sylfaen" w:eastAsia="Sylfaen" w:hAnsi="Sylfaen" w:cs="Sylfaen"/>
          <w:sz w:val="22"/>
          <w:szCs w:val="22"/>
          <w:lang w:val="ka-GE"/>
        </w:rPr>
        <w:t xml:space="preserve"> </w:t>
      </w:r>
      <w:r w:rsidR="00A67370" w:rsidRPr="00D85580">
        <w:rPr>
          <w:rFonts w:ascii="Sylfaen" w:eastAsia="Sylfaen" w:hAnsi="Sylfaen" w:cs="Sylfaen"/>
          <w:sz w:val="22"/>
          <w:szCs w:val="22"/>
          <w:lang w:val="ka-GE"/>
        </w:rPr>
        <w:t>და</w:t>
      </w:r>
      <w:r w:rsidR="00A67370" w:rsidRPr="00CF764C">
        <w:rPr>
          <w:rFonts w:ascii="Sylfaen" w:eastAsia="Sylfaen" w:hAnsi="Sylfaen" w:cs="Sylfaen"/>
          <w:sz w:val="22"/>
          <w:szCs w:val="22"/>
          <w:lang w:val="ka-GE"/>
        </w:rPr>
        <w:t xml:space="preserve"> </w:t>
      </w:r>
      <w:r w:rsidR="00A67370" w:rsidRPr="00D85580">
        <w:rPr>
          <w:rFonts w:ascii="Sylfaen" w:eastAsia="Sylfaen" w:hAnsi="Sylfaen" w:cs="Sylfaen"/>
          <w:sz w:val="22"/>
          <w:szCs w:val="22"/>
          <w:lang w:val="ka-GE"/>
        </w:rPr>
        <w:t>ბიზნეს</w:t>
      </w:r>
      <w:r w:rsidR="00A67370" w:rsidRPr="00CF764C">
        <w:rPr>
          <w:rFonts w:ascii="Sylfaen" w:eastAsia="Sylfaen" w:hAnsi="Sylfaen" w:cs="Sylfaen"/>
          <w:sz w:val="22"/>
          <w:szCs w:val="22"/>
          <w:lang w:val="ka-GE"/>
        </w:rPr>
        <w:t xml:space="preserve"> </w:t>
      </w:r>
      <w:r w:rsidR="00A67370" w:rsidRPr="00D85580">
        <w:rPr>
          <w:rFonts w:ascii="Sylfaen" w:eastAsia="Sylfaen" w:hAnsi="Sylfaen" w:cs="Sylfaen"/>
          <w:sz w:val="22"/>
          <w:szCs w:val="22"/>
          <w:lang w:val="ka-GE"/>
        </w:rPr>
        <w:t>მოდელის</w:t>
      </w:r>
      <w:r w:rsidR="00A67370" w:rsidRPr="00CF764C">
        <w:rPr>
          <w:rFonts w:ascii="Sylfaen" w:eastAsia="Sylfaen" w:hAnsi="Sylfaen" w:cs="Sylfaen"/>
          <w:sz w:val="22"/>
          <w:szCs w:val="22"/>
          <w:lang w:val="ka-GE"/>
        </w:rPr>
        <w:t xml:space="preserve"> </w:t>
      </w:r>
      <w:r w:rsidR="00A67370" w:rsidRPr="00D85580">
        <w:rPr>
          <w:rFonts w:ascii="Sylfaen" w:eastAsia="Sylfaen" w:hAnsi="Sylfaen" w:cs="Sylfaen"/>
          <w:sz w:val="22"/>
          <w:szCs w:val="22"/>
          <w:lang w:val="ka-GE"/>
        </w:rPr>
        <w:t>სიცოცხლისუნარიანობისათვის</w:t>
      </w:r>
      <w:r w:rsidR="00A67370" w:rsidRPr="00CF764C">
        <w:rPr>
          <w:rFonts w:ascii="Sylfaen" w:eastAsia="Sylfaen" w:hAnsi="Sylfaen" w:cs="Sylfaen"/>
          <w:sz w:val="22"/>
          <w:szCs w:val="22"/>
          <w:lang w:val="ka-GE"/>
        </w:rPr>
        <w:t xml:space="preserve"> </w:t>
      </w:r>
      <w:r w:rsidR="00A67370" w:rsidRPr="00D85580">
        <w:rPr>
          <w:rFonts w:ascii="Sylfaen" w:eastAsia="Sylfaen" w:hAnsi="Sylfaen" w:cs="Sylfaen"/>
          <w:sz w:val="22"/>
          <w:szCs w:val="22"/>
          <w:lang w:val="ka-GE"/>
        </w:rPr>
        <w:t>მნიშვნელოვანი</w:t>
      </w:r>
      <w:r w:rsidR="00A67370" w:rsidRPr="00CF764C">
        <w:rPr>
          <w:rFonts w:ascii="Sylfaen" w:eastAsia="Sylfaen" w:hAnsi="Sylfaen" w:cs="Sylfaen"/>
          <w:sz w:val="22"/>
          <w:szCs w:val="22"/>
          <w:lang w:val="ka-GE"/>
        </w:rPr>
        <w:t xml:space="preserve"> </w:t>
      </w:r>
      <w:r w:rsidR="00A67370" w:rsidRPr="00D85580">
        <w:rPr>
          <w:rFonts w:ascii="Sylfaen" w:eastAsia="Sylfaen" w:hAnsi="Sylfaen" w:cs="Sylfaen"/>
          <w:sz w:val="22"/>
          <w:szCs w:val="22"/>
          <w:lang w:val="ka-GE"/>
        </w:rPr>
        <w:t>სხვა</w:t>
      </w:r>
      <w:r w:rsidR="00A67370" w:rsidRPr="00CF764C">
        <w:rPr>
          <w:rFonts w:ascii="Sylfaen" w:eastAsia="Sylfaen" w:hAnsi="Sylfaen" w:cs="Sylfaen"/>
          <w:sz w:val="22"/>
          <w:szCs w:val="22"/>
          <w:lang w:val="ka-GE"/>
        </w:rPr>
        <w:t xml:space="preserve"> </w:t>
      </w:r>
      <w:r w:rsidR="00A67370" w:rsidRPr="00D85580">
        <w:rPr>
          <w:rFonts w:ascii="Sylfaen" w:eastAsia="Sylfaen" w:hAnsi="Sylfaen" w:cs="Sylfaen"/>
          <w:sz w:val="22"/>
          <w:szCs w:val="22"/>
          <w:lang w:val="ka-GE"/>
        </w:rPr>
        <w:t>ფაქტორების</w:t>
      </w:r>
      <w:r w:rsidR="00A67370"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პოტენციურ</w:t>
      </w:r>
      <w:r w:rsidR="00E6594B" w:rsidRPr="00D85580">
        <w:rPr>
          <w:rFonts w:ascii="Sylfaen" w:eastAsia="Sylfaen" w:hAnsi="Sylfaen" w:cs="Sylfaen"/>
          <w:sz w:val="22"/>
          <w:szCs w:val="22"/>
          <w:lang w:val="ka-GE"/>
        </w:rPr>
        <w:t>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გავლენ</w:t>
      </w:r>
      <w:r w:rsidR="00E6594B" w:rsidRPr="00D85580">
        <w:rPr>
          <w:rFonts w:ascii="Sylfaen" w:eastAsia="Sylfaen" w:hAnsi="Sylfaen" w:cs="Sylfaen"/>
          <w:sz w:val="22"/>
          <w:szCs w:val="22"/>
          <w:lang w:val="ka-GE"/>
        </w:rPr>
        <w:t>ი</w:t>
      </w:r>
      <w:r w:rsidRPr="00D85580">
        <w:rPr>
          <w:rFonts w:ascii="Sylfaen" w:eastAsia="Sylfaen" w:hAnsi="Sylfaen" w:cs="Sylfaen"/>
          <w:sz w:val="22"/>
          <w:szCs w:val="22"/>
          <w:lang w:val="ka-GE"/>
        </w:rPr>
        <w:t>ს</w:t>
      </w:r>
      <w:r w:rsidRPr="00CF764C">
        <w:rPr>
          <w:rFonts w:ascii="Sylfaen" w:eastAsia="Sylfaen" w:hAnsi="Sylfaen" w:cs="Sylfaen"/>
          <w:sz w:val="22"/>
          <w:szCs w:val="22"/>
          <w:lang w:val="ka-GE"/>
        </w:rPr>
        <w:t xml:space="preserve">    </w:t>
      </w:r>
      <w:r w:rsidR="00E6594B" w:rsidRPr="00CF764C">
        <w:rPr>
          <w:rFonts w:ascii="Sylfaen" w:eastAsia="Sylfaen" w:hAnsi="Sylfaen" w:cs="Sylfaen"/>
          <w:sz w:val="22"/>
          <w:szCs w:val="22"/>
          <w:lang w:val="ka-GE"/>
        </w:rPr>
        <w:t xml:space="preserve">შესახებ </w:t>
      </w:r>
      <w:r w:rsidRPr="00D85580">
        <w:rPr>
          <w:rFonts w:ascii="Sylfaen" w:eastAsia="Sylfaen" w:hAnsi="Sylfaen" w:cs="Sylfaen"/>
          <w:sz w:val="22"/>
          <w:szCs w:val="22"/>
          <w:lang w:val="ka-GE"/>
        </w:rPr>
        <w:t>კომერციული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ბანკის</w:t>
      </w:r>
      <w:r w:rsidRPr="00CF764C">
        <w:rPr>
          <w:rFonts w:ascii="Sylfaen" w:eastAsia="Sylfaen" w:hAnsi="Sylfaen" w:cs="Sylfaen"/>
          <w:sz w:val="22"/>
          <w:szCs w:val="22"/>
          <w:lang w:val="ka-GE"/>
        </w:rPr>
        <w:t xml:space="preserve"> ბიზნესსტრატეგიაზე;</w:t>
      </w:r>
    </w:p>
    <w:p w14:paraId="603BB33E" w14:textId="1F43E0A3" w:rsidR="002E73B7"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გ</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მიზნობრივი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ბაზრის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აღწერასა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საკუთარი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კონკურენტუნარიანობის</w:t>
      </w:r>
      <w:r w:rsidRPr="00CF764C">
        <w:rPr>
          <w:rFonts w:ascii="Sylfaen" w:eastAsia="Sylfaen" w:hAnsi="Sylfaen" w:cs="Sylfaen"/>
          <w:sz w:val="22"/>
          <w:szCs w:val="22"/>
          <w:lang w:val="ka-GE"/>
        </w:rPr>
        <w:t xml:space="preserve"> შეფასებას</w:t>
      </w:r>
      <w:r w:rsidR="00A67370" w:rsidRPr="00CF764C">
        <w:rPr>
          <w:rFonts w:ascii="Sylfaen" w:eastAsia="Sylfaen" w:hAnsi="Sylfaen" w:cs="Sylfaen"/>
          <w:sz w:val="22"/>
          <w:szCs w:val="22"/>
          <w:lang w:val="ka-GE"/>
        </w:rPr>
        <w:t xml:space="preserve"> მომხმარებელთა </w:t>
      </w:r>
      <w:r w:rsidR="00950A73" w:rsidRPr="00CF764C">
        <w:rPr>
          <w:rFonts w:ascii="Sylfaen" w:eastAsia="Sylfaen" w:hAnsi="Sylfaen" w:cs="Sylfaen"/>
          <w:sz w:val="22"/>
          <w:szCs w:val="22"/>
          <w:lang w:val="ka-GE"/>
        </w:rPr>
        <w:t>სეგმენტების</w:t>
      </w:r>
      <w:r w:rsidR="00A67370" w:rsidRPr="00CF764C">
        <w:rPr>
          <w:rFonts w:ascii="Sylfaen" w:eastAsia="Sylfaen" w:hAnsi="Sylfaen" w:cs="Sylfaen"/>
          <w:sz w:val="22"/>
          <w:szCs w:val="22"/>
          <w:lang w:val="ka-GE"/>
        </w:rPr>
        <w:t>, პროდუქტების</w:t>
      </w:r>
      <w:r w:rsidR="00E6594B" w:rsidRPr="00CF764C">
        <w:rPr>
          <w:rFonts w:ascii="Sylfaen" w:eastAsia="Sylfaen" w:hAnsi="Sylfaen" w:cs="Sylfaen"/>
          <w:sz w:val="22"/>
          <w:szCs w:val="22"/>
          <w:lang w:val="ka-GE"/>
        </w:rPr>
        <w:t>,</w:t>
      </w:r>
      <w:r w:rsidR="00E25222" w:rsidRPr="00CF764C">
        <w:rPr>
          <w:rFonts w:ascii="Sylfaen" w:eastAsia="Sylfaen" w:hAnsi="Sylfaen" w:cs="Sylfaen"/>
          <w:sz w:val="22"/>
          <w:szCs w:val="22"/>
          <w:lang w:val="ka-GE"/>
        </w:rPr>
        <w:t xml:space="preserve"> </w:t>
      </w:r>
      <w:r w:rsidR="00A67370" w:rsidRPr="00CF764C">
        <w:rPr>
          <w:rFonts w:ascii="Sylfaen" w:eastAsia="Sylfaen" w:hAnsi="Sylfaen" w:cs="Sylfaen"/>
          <w:sz w:val="22"/>
          <w:szCs w:val="22"/>
          <w:lang w:val="ka-GE"/>
        </w:rPr>
        <w:t>მომსახურების და მათი მიწოდების არხების ჩათვლით</w:t>
      </w:r>
      <w:r w:rsidRPr="00CF764C">
        <w:rPr>
          <w:rFonts w:ascii="Sylfaen" w:eastAsia="Sylfaen" w:hAnsi="Sylfaen" w:cs="Sylfaen"/>
          <w:sz w:val="22"/>
          <w:szCs w:val="22"/>
          <w:lang w:val="ka-GE"/>
        </w:rPr>
        <w:t xml:space="preserve">; </w:t>
      </w:r>
    </w:p>
    <w:p w14:paraId="6176738A" w14:textId="35E98244" w:rsidR="000C6876" w:rsidRPr="00CF764C" w:rsidRDefault="00704630"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დ</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საბიუჯეტო</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გეგმასა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ფინანსური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მაჩვენებლების</w:t>
      </w:r>
      <w:r w:rsidRPr="00CF764C">
        <w:rPr>
          <w:rFonts w:ascii="Sylfaen" w:eastAsia="Sylfaen" w:hAnsi="Sylfaen" w:cs="Sylfaen"/>
          <w:sz w:val="22"/>
          <w:szCs w:val="22"/>
          <w:lang w:val="ka-GE"/>
        </w:rPr>
        <w:t xml:space="preserve"> პროგნოზს</w:t>
      </w:r>
      <w:r w:rsidR="000C6876" w:rsidRPr="00CF764C">
        <w:rPr>
          <w:rFonts w:ascii="Sylfaen" w:eastAsia="Sylfaen" w:hAnsi="Sylfaen" w:cs="Sylfaen"/>
          <w:sz w:val="22"/>
          <w:szCs w:val="22"/>
          <w:lang w:val="ka-GE"/>
        </w:rPr>
        <w:t>,</w:t>
      </w:r>
      <w:r w:rsidR="00D64D5B" w:rsidRPr="00CF764C">
        <w:rPr>
          <w:rFonts w:ascii="Sylfaen" w:eastAsia="Sylfaen" w:hAnsi="Sylfaen" w:cs="Sylfaen"/>
          <w:sz w:val="22"/>
          <w:szCs w:val="22"/>
          <w:lang w:val="ka-GE"/>
        </w:rPr>
        <w:t xml:space="preserve"> მათ შორის, </w:t>
      </w:r>
      <w:r w:rsidR="009C0A08" w:rsidRPr="00D341C5">
        <w:rPr>
          <w:rFonts w:ascii="Sylfaen" w:eastAsia="Sylfaen" w:hAnsi="Sylfaen" w:cs="Sylfaen"/>
          <w:w w:val="102"/>
          <w:sz w:val="22"/>
          <w:szCs w:val="22"/>
          <w:lang w:val="ka-GE"/>
        </w:rPr>
        <w:t xml:space="preserve">სტრესული სცენარების </w:t>
      </w:r>
      <w:r w:rsidR="00D64D5B" w:rsidRPr="00CF764C">
        <w:rPr>
          <w:rFonts w:ascii="Sylfaen" w:eastAsia="Sylfaen" w:hAnsi="Sylfaen" w:cs="Sylfaen"/>
          <w:sz w:val="22"/>
          <w:szCs w:val="22"/>
          <w:lang w:val="ka-GE"/>
        </w:rPr>
        <w:t>გათვალისწინებით</w:t>
      </w:r>
      <w:r w:rsidR="00950A73" w:rsidRPr="00CF764C">
        <w:rPr>
          <w:rFonts w:ascii="Sylfaen" w:eastAsia="Sylfaen" w:hAnsi="Sylfaen" w:cs="Sylfaen"/>
          <w:sz w:val="22"/>
          <w:szCs w:val="22"/>
          <w:lang w:val="ka-GE"/>
        </w:rPr>
        <w:t xml:space="preserve"> მომდევნო სამი წლისთვის</w:t>
      </w:r>
      <w:r w:rsidR="00D64D5B" w:rsidRPr="00CF764C">
        <w:rPr>
          <w:rFonts w:ascii="Sylfaen" w:eastAsia="Sylfaen" w:hAnsi="Sylfaen" w:cs="Sylfaen"/>
          <w:sz w:val="22"/>
          <w:szCs w:val="22"/>
          <w:lang w:val="ka-GE"/>
        </w:rPr>
        <w:t>,</w:t>
      </w:r>
      <w:r w:rsidR="00E25222" w:rsidRPr="00CF764C">
        <w:rPr>
          <w:rFonts w:ascii="Sylfaen" w:eastAsia="Sylfaen" w:hAnsi="Sylfaen" w:cs="Sylfaen"/>
          <w:sz w:val="22"/>
          <w:szCs w:val="22"/>
          <w:lang w:val="ka-GE"/>
        </w:rPr>
        <w:t xml:space="preserve"> </w:t>
      </w:r>
      <w:r w:rsidR="000C6876" w:rsidRPr="00CF764C">
        <w:rPr>
          <w:rFonts w:ascii="Sylfaen" w:eastAsia="Sylfaen" w:hAnsi="Sylfaen" w:cs="Sylfaen"/>
          <w:sz w:val="22"/>
          <w:szCs w:val="22"/>
          <w:lang w:val="ka-GE"/>
        </w:rPr>
        <w:t xml:space="preserve">რომელიც </w:t>
      </w:r>
      <w:r w:rsidR="00E6594B" w:rsidRPr="00CF764C">
        <w:rPr>
          <w:rFonts w:ascii="Sylfaen" w:eastAsia="Sylfaen" w:hAnsi="Sylfaen" w:cs="Sylfaen"/>
          <w:sz w:val="22"/>
          <w:szCs w:val="22"/>
          <w:lang w:val="ka-GE"/>
        </w:rPr>
        <w:t xml:space="preserve">სულ მცირე </w:t>
      </w:r>
      <w:r w:rsidR="000C6876" w:rsidRPr="00CF764C">
        <w:rPr>
          <w:rFonts w:ascii="Sylfaen" w:eastAsia="Sylfaen" w:hAnsi="Sylfaen" w:cs="Sylfaen"/>
          <w:sz w:val="22"/>
          <w:szCs w:val="22"/>
          <w:lang w:val="ka-GE"/>
        </w:rPr>
        <w:t>უნდა მოიცავდეს:</w:t>
      </w:r>
    </w:p>
    <w:p w14:paraId="183B5D23" w14:textId="4FA2BAB6" w:rsidR="000C6876" w:rsidRPr="00CF764C" w:rsidRDefault="000C6876"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დ.ა) საპროგ</w:t>
      </w:r>
      <w:r w:rsidR="00B43834" w:rsidRPr="00CF764C">
        <w:rPr>
          <w:rFonts w:ascii="Sylfaen" w:eastAsia="Sylfaen" w:hAnsi="Sylfaen" w:cs="Sylfaen"/>
          <w:sz w:val="22"/>
          <w:szCs w:val="22"/>
          <w:lang w:val="ka-GE"/>
        </w:rPr>
        <w:t>ნოზო მაჩვენებლებს ინდივიდუალურ და ჯგუფის დონეზე;</w:t>
      </w:r>
    </w:p>
    <w:p w14:paraId="3870BFB0" w14:textId="77777777" w:rsidR="000C6876" w:rsidRPr="00CF764C" w:rsidRDefault="000C6876"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დ.ბ) საპროგნოზო მაჩვენებლებს თითოეული ბიზნეს ხაზისთვის;</w:t>
      </w:r>
    </w:p>
    <w:p w14:paraId="587690B6" w14:textId="77777777" w:rsidR="000C6876" w:rsidRPr="00CF764C" w:rsidRDefault="000C6876"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დ.გ) ბალანსის, შემოსავლისა და ფულადი ნაკადების საპროგნოზო მაჩვენებლებს;</w:t>
      </w:r>
    </w:p>
    <w:p w14:paraId="2B27DA62" w14:textId="1450658D" w:rsidR="00E25222" w:rsidRPr="00CF764C" w:rsidRDefault="00950A7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ე</w:t>
      </w:r>
      <w:r w:rsidR="00710D9F" w:rsidRPr="00CF764C">
        <w:rPr>
          <w:rFonts w:ascii="Sylfaen" w:eastAsia="Sylfaen" w:hAnsi="Sylfaen" w:cs="Sylfaen"/>
          <w:sz w:val="22"/>
          <w:szCs w:val="22"/>
          <w:lang w:val="ka-GE"/>
        </w:rPr>
        <w:t>)  ბიზნეს</w:t>
      </w:r>
      <w:r w:rsidR="00E6594B" w:rsidRPr="00CF764C">
        <w:rPr>
          <w:rFonts w:ascii="Sylfaen" w:eastAsia="Sylfaen" w:hAnsi="Sylfaen" w:cs="Sylfaen"/>
          <w:sz w:val="22"/>
          <w:szCs w:val="22"/>
          <w:lang w:val="ka-GE"/>
        </w:rPr>
        <w:t>თან</w:t>
      </w:r>
      <w:r w:rsidR="00710D9F" w:rsidRPr="00CF764C">
        <w:rPr>
          <w:rFonts w:ascii="Sylfaen" w:eastAsia="Sylfaen" w:hAnsi="Sylfaen" w:cs="Sylfaen"/>
          <w:sz w:val="22"/>
          <w:szCs w:val="22"/>
          <w:lang w:val="ka-GE"/>
        </w:rPr>
        <w:t xml:space="preserve"> და </w:t>
      </w:r>
      <w:r w:rsidR="00406CDA">
        <w:rPr>
          <w:rFonts w:ascii="Sylfaen" w:eastAsia="Sylfaen" w:hAnsi="Sylfaen" w:cs="Sylfaen"/>
          <w:sz w:val="22"/>
          <w:szCs w:val="22"/>
          <w:lang w:val="ka-GE"/>
        </w:rPr>
        <w:t xml:space="preserve">მარეგულირებელ კანონმდებლობასთან </w:t>
      </w:r>
      <w:r w:rsidR="00B43834" w:rsidRPr="00CF764C">
        <w:rPr>
          <w:rFonts w:ascii="Sylfaen" w:eastAsia="Sylfaen" w:hAnsi="Sylfaen" w:cs="Sylfaen"/>
          <w:sz w:val="22"/>
          <w:szCs w:val="22"/>
          <w:lang w:val="ka-GE"/>
        </w:rPr>
        <w:t>დაკავშირებულ</w:t>
      </w:r>
      <w:r w:rsidR="00710D9F" w:rsidRPr="00CF764C">
        <w:rPr>
          <w:rFonts w:ascii="Sylfaen" w:eastAsia="Sylfaen" w:hAnsi="Sylfaen" w:cs="Sylfaen"/>
          <w:sz w:val="22"/>
          <w:szCs w:val="22"/>
          <w:lang w:val="ka-GE"/>
        </w:rPr>
        <w:t xml:space="preserve"> რისკ-ფაქტორებს;</w:t>
      </w:r>
    </w:p>
    <w:p w14:paraId="2F5E6ADA" w14:textId="1B9D28B6" w:rsidR="003150F9" w:rsidRPr="00CF764C" w:rsidRDefault="00950A73" w:rsidP="00CF764C">
      <w:pPr>
        <w:jc w:val="both"/>
        <w:rPr>
          <w:rFonts w:ascii="Sylfaen" w:eastAsia="Sylfaen" w:hAnsi="Sylfaen" w:cs="Sylfaen"/>
          <w:sz w:val="22"/>
          <w:szCs w:val="22"/>
          <w:lang w:val="ka-GE"/>
        </w:rPr>
      </w:pPr>
      <w:r w:rsidRPr="00D85580">
        <w:rPr>
          <w:rFonts w:ascii="Sylfaen" w:eastAsia="Sylfaen" w:hAnsi="Sylfaen" w:cs="Sylfaen"/>
          <w:sz w:val="22"/>
          <w:szCs w:val="22"/>
          <w:lang w:val="ka-GE"/>
        </w:rPr>
        <w:t>ვ</w:t>
      </w:r>
      <w:r w:rsidR="00704630" w:rsidRPr="00CF764C">
        <w:rPr>
          <w:rFonts w:ascii="Sylfaen" w:eastAsia="Sylfaen" w:hAnsi="Sylfaen" w:cs="Sylfaen"/>
          <w:sz w:val="22"/>
          <w:szCs w:val="22"/>
          <w:lang w:val="ka-GE"/>
        </w:rPr>
        <w:t xml:space="preserve">) </w:t>
      </w:r>
      <w:r w:rsidRPr="00CF764C">
        <w:rPr>
          <w:rFonts w:ascii="Sylfaen" w:eastAsia="Sylfaen" w:hAnsi="Sylfaen" w:cs="Sylfaen"/>
          <w:sz w:val="22"/>
          <w:szCs w:val="22"/>
          <w:lang w:val="ka-GE"/>
        </w:rPr>
        <w:t xml:space="preserve">ადამიანური და ტექნოლოგიური რესურსის აღწერას დაგეგმილი საქმიანობის შესაბამისად, მათ შორის, </w:t>
      </w:r>
      <w:r w:rsidR="00704630" w:rsidRPr="00D85580">
        <w:rPr>
          <w:rFonts w:ascii="Sylfaen" w:eastAsia="Sylfaen" w:hAnsi="Sylfaen" w:cs="Sylfaen"/>
          <w:sz w:val="22"/>
          <w:szCs w:val="22"/>
          <w:lang w:val="ka-GE"/>
        </w:rPr>
        <w:t>საინფორმაციო</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ტექნოლოგიების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საწყის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ეტაპზე</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დასანერგ</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მინიმუმსა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მომდევნო</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საოპერაციო</w:t>
      </w:r>
      <w:r w:rsidR="00704630" w:rsidRPr="00CF764C">
        <w:rPr>
          <w:rFonts w:ascii="Sylfaen" w:eastAsia="Sylfaen" w:hAnsi="Sylfaen" w:cs="Sylfaen"/>
          <w:sz w:val="22"/>
          <w:szCs w:val="22"/>
          <w:lang w:val="ka-GE"/>
        </w:rPr>
        <w:t xml:space="preserve"> პერიოდში </w:t>
      </w:r>
      <w:r w:rsidR="00704630" w:rsidRPr="00D85580">
        <w:rPr>
          <w:rFonts w:ascii="Sylfaen" w:eastAsia="Sylfaen" w:hAnsi="Sylfaen" w:cs="Sylfaen"/>
          <w:sz w:val="22"/>
          <w:szCs w:val="22"/>
          <w:lang w:val="ka-GE"/>
        </w:rPr>
        <w:t>დანერგვის</w:t>
      </w:r>
      <w:r w:rsidR="00704630" w:rsidRPr="00CF764C">
        <w:rPr>
          <w:rFonts w:ascii="Sylfaen" w:eastAsia="Sylfaen" w:hAnsi="Sylfaen" w:cs="Sylfaen"/>
          <w:sz w:val="22"/>
          <w:szCs w:val="22"/>
          <w:lang w:val="ka-GE"/>
        </w:rPr>
        <w:t xml:space="preserve"> გეგმას</w:t>
      </w:r>
      <w:r w:rsidR="00E25222" w:rsidRPr="00CF764C">
        <w:rPr>
          <w:rFonts w:ascii="Sylfaen" w:eastAsia="Sylfaen" w:hAnsi="Sylfaen" w:cs="Sylfaen"/>
          <w:sz w:val="22"/>
          <w:szCs w:val="22"/>
          <w:lang w:val="ka-GE"/>
        </w:rPr>
        <w:t>;</w:t>
      </w:r>
    </w:p>
    <w:p w14:paraId="695BAA9D" w14:textId="7614F5DF" w:rsidR="00A67370" w:rsidRPr="00CF764C" w:rsidRDefault="00950A7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ზ</w:t>
      </w:r>
      <w:r w:rsidR="00A67370" w:rsidRPr="00CF764C">
        <w:rPr>
          <w:rFonts w:ascii="Sylfaen" w:eastAsia="Sylfaen" w:hAnsi="Sylfaen" w:cs="Sylfaen"/>
          <w:sz w:val="22"/>
          <w:szCs w:val="22"/>
          <w:lang w:val="ka-GE"/>
        </w:rPr>
        <w:t xml:space="preserve">) </w:t>
      </w:r>
      <w:r w:rsidR="00310C40">
        <w:rPr>
          <w:rFonts w:ascii="Sylfaen" w:eastAsia="Sylfaen" w:hAnsi="Sylfaen" w:cs="Sylfaen"/>
          <w:sz w:val="22"/>
          <w:szCs w:val="22"/>
          <w:lang w:val="ka-GE"/>
        </w:rPr>
        <w:t xml:space="preserve">სრული </w:t>
      </w:r>
      <w:r w:rsidR="00406CDA">
        <w:rPr>
          <w:rFonts w:ascii="Sylfaen" w:eastAsia="Sylfaen" w:hAnsi="Sylfaen" w:cs="Sylfaen"/>
          <w:sz w:val="22"/>
          <w:szCs w:val="22"/>
          <w:lang w:val="ka-GE"/>
        </w:rPr>
        <w:t>ფუნქციონირები</w:t>
      </w:r>
      <w:r w:rsidR="00310C40">
        <w:rPr>
          <w:rFonts w:ascii="Sylfaen" w:eastAsia="Sylfaen" w:hAnsi="Sylfaen" w:cs="Sylfaen"/>
          <w:sz w:val="22"/>
          <w:szCs w:val="22"/>
          <w:lang w:val="ka-GE"/>
        </w:rPr>
        <w:t>ს</w:t>
      </w:r>
      <w:r w:rsidR="00406CDA">
        <w:rPr>
          <w:rFonts w:ascii="Sylfaen" w:eastAsia="Sylfaen" w:hAnsi="Sylfaen" w:cs="Sylfaen"/>
          <w:sz w:val="22"/>
          <w:szCs w:val="22"/>
          <w:lang w:val="ka-GE"/>
        </w:rPr>
        <w:t xml:space="preserve"> </w:t>
      </w:r>
      <w:r w:rsidR="00310C40">
        <w:rPr>
          <w:rFonts w:ascii="Sylfaen" w:eastAsia="Sylfaen" w:hAnsi="Sylfaen" w:cs="Sylfaen"/>
          <w:sz w:val="22"/>
          <w:szCs w:val="22"/>
          <w:lang w:val="ka-GE"/>
        </w:rPr>
        <w:t>დაწყების</w:t>
      </w:r>
      <w:r w:rsidR="00406CDA">
        <w:rPr>
          <w:rFonts w:ascii="Sylfaen" w:eastAsia="Sylfaen" w:hAnsi="Sylfaen" w:cs="Sylfaen"/>
          <w:sz w:val="22"/>
          <w:szCs w:val="22"/>
          <w:lang w:val="ka-GE"/>
        </w:rPr>
        <w:t xml:space="preserve"> </w:t>
      </w:r>
      <w:r w:rsidR="009C0A08" w:rsidRPr="00D341C5">
        <w:rPr>
          <w:rFonts w:ascii="Sylfaen" w:hAnsi="Sylfaen" w:cs="Calibri"/>
          <w:sz w:val="22"/>
          <w:szCs w:val="22"/>
          <w:lang w:val="ka-GE"/>
        </w:rPr>
        <w:t xml:space="preserve">გეგმას, </w:t>
      </w:r>
      <w:r w:rsidR="00A67370" w:rsidRPr="00CF764C">
        <w:rPr>
          <w:rFonts w:ascii="Sylfaen" w:eastAsia="Sylfaen" w:hAnsi="Sylfaen" w:cs="Sylfaen"/>
          <w:sz w:val="22"/>
          <w:szCs w:val="22"/>
          <w:lang w:val="ka-GE"/>
        </w:rPr>
        <w:t xml:space="preserve">თუ </w:t>
      </w:r>
      <w:r w:rsidR="00E6594B" w:rsidRPr="00CF764C">
        <w:rPr>
          <w:rFonts w:ascii="Sylfaen" w:eastAsia="Sylfaen" w:hAnsi="Sylfaen" w:cs="Sylfaen"/>
          <w:sz w:val="22"/>
          <w:szCs w:val="22"/>
          <w:lang w:val="ka-GE"/>
        </w:rPr>
        <w:t xml:space="preserve">საბანკო საქმიანობის </w:t>
      </w:r>
      <w:r w:rsidR="00A67370" w:rsidRPr="00CF764C">
        <w:rPr>
          <w:rFonts w:ascii="Sylfaen" w:eastAsia="Sylfaen" w:hAnsi="Sylfaen" w:cs="Sylfaen"/>
          <w:sz w:val="22"/>
          <w:szCs w:val="22"/>
          <w:lang w:val="ka-GE"/>
        </w:rPr>
        <w:t>ლიცენზიის მაძიებელი ლიცენზიის მიღების მომენტისათვის ვერ იქნება სრულად ფუნქციონირებადი;</w:t>
      </w:r>
    </w:p>
    <w:p w14:paraId="3CDB5846" w14:textId="1D2975E2" w:rsidR="006C2B1D" w:rsidRPr="00CF764C" w:rsidRDefault="00950A7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თ</w:t>
      </w:r>
      <w:r w:rsidR="00A67370" w:rsidRPr="00CF764C">
        <w:rPr>
          <w:rFonts w:ascii="Sylfaen" w:eastAsia="Sylfaen" w:hAnsi="Sylfaen" w:cs="Sylfaen"/>
          <w:sz w:val="22"/>
          <w:szCs w:val="22"/>
          <w:lang w:val="ka-GE"/>
        </w:rPr>
        <w:t>) ყველა იმ საგადახდო და ანგარიშ</w:t>
      </w:r>
      <w:r w:rsidR="00DE3C7C">
        <w:rPr>
          <w:rFonts w:ascii="Sylfaen" w:eastAsia="Sylfaen" w:hAnsi="Sylfaen" w:cs="Sylfaen"/>
          <w:sz w:val="22"/>
          <w:szCs w:val="22"/>
          <w:lang w:val="ka-GE"/>
        </w:rPr>
        <w:t>ს</w:t>
      </w:r>
      <w:r w:rsidR="00A67370" w:rsidRPr="00CF764C">
        <w:rPr>
          <w:rFonts w:ascii="Sylfaen" w:eastAsia="Sylfaen" w:hAnsi="Sylfaen" w:cs="Sylfaen"/>
          <w:sz w:val="22"/>
          <w:szCs w:val="22"/>
          <w:lang w:val="ka-GE"/>
        </w:rPr>
        <w:t>წორების სისტემის დასახელებას</w:t>
      </w:r>
      <w:r w:rsidR="00E6594B" w:rsidRPr="00CF764C">
        <w:rPr>
          <w:rFonts w:ascii="Sylfaen" w:eastAsia="Sylfaen" w:hAnsi="Sylfaen" w:cs="Sylfaen"/>
          <w:sz w:val="22"/>
          <w:szCs w:val="22"/>
          <w:lang w:val="ka-GE"/>
        </w:rPr>
        <w:t>,</w:t>
      </w:r>
      <w:r w:rsidR="00A67370" w:rsidRPr="00CF764C">
        <w:rPr>
          <w:rFonts w:ascii="Sylfaen" w:eastAsia="Sylfaen" w:hAnsi="Sylfaen" w:cs="Sylfaen"/>
          <w:sz w:val="22"/>
          <w:szCs w:val="22"/>
          <w:lang w:val="ka-GE"/>
        </w:rPr>
        <w:t xml:space="preserve"> რომლის წევრობასაც გეგმავს </w:t>
      </w:r>
      <w:r w:rsidR="00E6594B" w:rsidRPr="00CF764C">
        <w:rPr>
          <w:rFonts w:ascii="Sylfaen" w:eastAsia="Sylfaen" w:hAnsi="Sylfaen" w:cs="Sylfaen"/>
          <w:sz w:val="22"/>
          <w:szCs w:val="22"/>
          <w:lang w:val="ka-GE"/>
        </w:rPr>
        <w:t xml:space="preserve">საბანკო საქმიანობის </w:t>
      </w:r>
      <w:r w:rsidR="00A67370" w:rsidRPr="00CF764C">
        <w:rPr>
          <w:rFonts w:ascii="Sylfaen" w:eastAsia="Sylfaen" w:hAnsi="Sylfaen" w:cs="Sylfaen"/>
          <w:sz w:val="22"/>
          <w:szCs w:val="22"/>
          <w:lang w:val="ka-GE"/>
        </w:rPr>
        <w:t xml:space="preserve">ლიცენზიის მაძიებელი პირველი საოპერაციო წლის განმავლობაში; </w:t>
      </w:r>
    </w:p>
    <w:p w14:paraId="0D1F741A" w14:textId="581B4F20" w:rsidR="00CD288D" w:rsidRPr="00CF764C" w:rsidRDefault="00950A73"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ი</w:t>
      </w:r>
      <w:r w:rsidR="00EF7CFA" w:rsidRPr="00CF764C">
        <w:rPr>
          <w:rFonts w:ascii="Sylfaen" w:eastAsia="Sylfaen" w:hAnsi="Sylfaen" w:cs="Sylfaen"/>
          <w:sz w:val="22"/>
          <w:szCs w:val="22"/>
          <w:lang w:val="ka-GE"/>
        </w:rPr>
        <w:t>) აუთ</w:t>
      </w:r>
      <w:r w:rsidR="00A67370" w:rsidRPr="00CF764C">
        <w:rPr>
          <w:rFonts w:ascii="Sylfaen" w:eastAsia="Sylfaen" w:hAnsi="Sylfaen" w:cs="Sylfaen"/>
          <w:sz w:val="22"/>
          <w:szCs w:val="22"/>
          <w:lang w:val="ka-GE"/>
        </w:rPr>
        <w:t xml:space="preserve">სორსინგის გამოყენებასთან დაკავშირებულ საკითხებს, რომელიც უნდა მოიცავდეს </w:t>
      </w:r>
      <w:r w:rsidR="00E6594B" w:rsidRPr="00CF764C">
        <w:rPr>
          <w:rFonts w:ascii="Sylfaen" w:eastAsia="Sylfaen" w:hAnsi="Sylfaen" w:cs="Sylfaen"/>
          <w:sz w:val="22"/>
          <w:szCs w:val="22"/>
          <w:lang w:val="ka-GE"/>
        </w:rPr>
        <w:t>სულ მცირე</w:t>
      </w:r>
      <w:r w:rsidR="00A67370" w:rsidRPr="00CF764C">
        <w:rPr>
          <w:rFonts w:ascii="Sylfaen" w:eastAsia="Sylfaen" w:hAnsi="Sylfaen" w:cs="Sylfaen"/>
          <w:sz w:val="22"/>
          <w:szCs w:val="22"/>
          <w:lang w:val="ka-GE"/>
        </w:rPr>
        <w:t xml:space="preserve"> ინფორმაციას:</w:t>
      </w:r>
      <w:r w:rsidR="006151C6">
        <w:rPr>
          <w:rFonts w:ascii="Sylfaen" w:eastAsia="Sylfaen" w:hAnsi="Sylfaen" w:cs="Sylfaen"/>
          <w:sz w:val="22"/>
          <w:szCs w:val="22"/>
          <w:lang w:val="ka-GE"/>
        </w:rPr>
        <w:t xml:space="preserve"> </w:t>
      </w:r>
      <w:r w:rsidR="00E6594B" w:rsidRPr="00CF764C">
        <w:rPr>
          <w:rFonts w:ascii="Sylfaen" w:eastAsia="Sylfaen" w:hAnsi="Sylfaen" w:cs="Sylfaen"/>
          <w:sz w:val="22"/>
          <w:szCs w:val="22"/>
          <w:lang w:val="ka-GE"/>
        </w:rPr>
        <w:t xml:space="preserve">საბანკო საქმიანობის </w:t>
      </w:r>
      <w:r w:rsidR="00A67370" w:rsidRPr="00CF764C">
        <w:rPr>
          <w:rFonts w:ascii="Sylfaen" w:eastAsia="Sylfaen" w:hAnsi="Sylfaen" w:cs="Sylfaen"/>
          <w:sz w:val="22"/>
          <w:szCs w:val="22"/>
          <w:lang w:val="ka-GE"/>
        </w:rPr>
        <w:t xml:space="preserve">ლიცენზიის მაძიებლის საოპერაციო და </w:t>
      </w:r>
      <w:r w:rsidR="00EF7CFA" w:rsidRPr="00CF764C">
        <w:rPr>
          <w:rFonts w:ascii="Sylfaen" w:eastAsia="Sylfaen" w:hAnsi="Sylfaen" w:cs="Sylfaen"/>
          <w:sz w:val="22"/>
          <w:szCs w:val="22"/>
          <w:lang w:val="ka-GE"/>
        </w:rPr>
        <w:t>შიდა კონტ</w:t>
      </w:r>
      <w:r w:rsidR="00A67370" w:rsidRPr="00CF764C">
        <w:rPr>
          <w:rFonts w:ascii="Sylfaen" w:eastAsia="Sylfaen" w:hAnsi="Sylfaen" w:cs="Sylfaen"/>
          <w:sz w:val="22"/>
          <w:szCs w:val="22"/>
          <w:lang w:val="ka-GE"/>
        </w:rPr>
        <w:t>რ</w:t>
      </w:r>
      <w:r w:rsidR="00EF7CFA" w:rsidRPr="00CF764C">
        <w:rPr>
          <w:rFonts w:ascii="Sylfaen" w:eastAsia="Sylfaen" w:hAnsi="Sylfaen" w:cs="Sylfaen"/>
          <w:sz w:val="22"/>
          <w:szCs w:val="22"/>
          <w:lang w:val="ka-GE"/>
        </w:rPr>
        <w:t>ო</w:t>
      </w:r>
      <w:r w:rsidR="00A67370" w:rsidRPr="00CF764C">
        <w:rPr>
          <w:rFonts w:ascii="Sylfaen" w:eastAsia="Sylfaen" w:hAnsi="Sylfaen" w:cs="Sylfaen"/>
          <w:sz w:val="22"/>
          <w:szCs w:val="22"/>
          <w:lang w:val="ka-GE"/>
        </w:rPr>
        <w:t>ლთ</w:t>
      </w:r>
      <w:r w:rsidR="00EF7CFA" w:rsidRPr="00CF764C">
        <w:rPr>
          <w:rFonts w:ascii="Sylfaen" w:eastAsia="Sylfaen" w:hAnsi="Sylfaen" w:cs="Sylfaen"/>
          <w:sz w:val="22"/>
          <w:szCs w:val="22"/>
          <w:lang w:val="ka-GE"/>
        </w:rPr>
        <w:t xml:space="preserve">ან დაკავშირებული </w:t>
      </w:r>
      <w:r w:rsidR="00CD288D" w:rsidRPr="00CF764C">
        <w:rPr>
          <w:rFonts w:ascii="Sylfaen" w:eastAsia="Sylfaen" w:hAnsi="Sylfaen" w:cs="Sylfaen"/>
          <w:sz w:val="22"/>
          <w:szCs w:val="22"/>
          <w:lang w:val="ka-GE"/>
        </w:rPr>
        <w:t>საქმიანობის</w:t>
      </w:r>
      <w:r w:rsidR="00EF7CFA" w:rsidRPr="00CF764C">
        <w:rPr>
          <w:rFonts w:ascii="Sylfaen" w:eastAsia="Sylfaen" w:hAnsi="Sylfaen" w:cs="Sylfaen"/>
          <w:sz w:val="22"/>
          <w:szCs w:val="22"/>
          <w:lang w:val="ka-GE"/>
        </w:rPr>
        <w:t xml:space="preserve"> აუთ</w:t>
      </w:r>
      <w:r w:rsidR="00B14ABF" w:rsidRPr="00CF764C">
        <w:rPr>
          <w:rFonts w:ascii="Sylfaen" w:eastAsia="Sylfaen" w:hAnsi="Sylfaen" w:cs="Sylfaen"/>
          <w:sz w:val="22"/>
          <w:szCs w:val="22"/>
          <w:lang w:val="ka-GE"/>
        </w:rPr>
        <w:t>სორსინგის, შესაბამისი მომსახურების</w:t>
      </w:r>
      <w:r w:rsidR="00A67370" w:rsidRPr="00CF764C">
        <w:rPr>
          <w:rFonts w:ascii="Sylfaen" w:eastAsia="Sylfaen" w:hAnsi="Sylfaen" w:cs="Sylfaen"/>
          <w:sz w:val="22"/>
          <w:szCs w:val="22"/>
          <w:lang w:val="ka-GE"/>
        </w:rPr>
        <w:t xml:space="preserve"> მიმწოდებლის და ლიცენზიის მაძიებელთან მისი ნებისმიერი კავშირის შესახებ</w:t>
      </w:r>
      <w:r w:rsidR="00B61701">
        <w:rPr>
          <w:rFonts w:ascii="Sylfaen" w:eastAsia="Sylfaen" w:hAnsi="Sylfaen" w:cs="Sylfaen"/>
          <w:sz w:val="22"/>
          <w:szCs w:val="22"/>
          <w:lang w:val="ka-GE"/>
        </w:rPr>
        <w:t>, აგრეთვე,</w:t>
      </w:r>
      <w:r w:rsidR="00A67370" w:rsidRPr="00CF764C">
        <w:rPr>
          <w:rFonts w:ascii="Sylfaen" w:eastAsia="Sylfaen" w:hAnsi="Sylfaen" w:cs="Sylfaen"/>
          <w:sz w:val="22"/>
          <w:szCs w:val="22"/>
          <w:lang w:val="ka-GE"/>
        </w:rPr>
        <w:t xml:space="preserve"> ინფორმ</w:t>
      </w:r>
      <w:r w:rsidR="00CD288D" w:rsidRPr="00CF764C">
        <w:rPr>
          <w:rFonts w:ascii="Sylfaen" w:eastAsia="Sylfaen" w:hAnsi="Sylfaen" w:cs="Sylfaen"/>
          <w:sz w:val="22"/>
          <w:szCs w:val="22"/>
          <w:lang w:val="ka-GE"/>
        </w:rPr>
        <w:t>ა</w:t>
      </w:r>
      <w:r w:rsidR="00A67370" w:rsidRPr="00CF764C">
        <w:rPr>
          <w:rFonts w:ascii="Sylfaen" w:eastAsia="Sylfaen" w:hAnsi="Sylfaen" w:cs="Sylfaen"/>
          <w:sz w:val="22"/>
          <w:szCs w:val="22"/>
          <w:lang w:val="ka-GE"/>
        </w:rPr>
        <w:t xml:space="preserve">ციას </w:t>
      </w:r>
      <w:r w:rsidR="00CD288D" w:rsidRPr="00CF764C">
        <w:rPr>
          <w:rFonts w:ascii="Sylfaen" w:eastAsia="Sylfaen" w:hAnsi="Sylfaen" w:cs="Sylfaen"/>
          <w:sz w:val="22"/>
          <w:szCs w:val="22"/>
          <w:lang w:val="ka-GE"/>
        </w:rPr>
        <w:t xml:space="preserve">მომსახურების </w:t>
      </w:r>
      <w:r w:rsidR="00A67370" w:rsidRPr="00CF764C">
        <w:rPr>
          <w:rFonts w:ascii="Sylfaen" w:eastAsia="Sylfaen" w:hAnsi="Sylfaen" w:cs="Sylfaen"/>
          <w:sz w:val="22"/>
          <w:szCs w:val="22"/>
          <w:lang w:val="ka-GE"/>
        </w:rPr>
        <w:t>მ</w:t>
      </w:r>
      <w:r w:rsidR="00EF7CFA" w:rsidRPr="00CF764C">
        <w:rPr>
          <w:rFonts w:ascii="Sylfaen" w:eastAsia="Sylfaen" w:hAnsi="Sylfaen" w:cs="Sylfaen"/>
          <w:sz w:val="22"/>
          <w:szCs w:val="22"/>
          <w:lang w:val="ka-GE"/>
        </w:rPr>
        <w:t>იმწოდებლის ადგილმდებარეობის, აუთ</w:t>
      </w:r>
      <w:r w:rsidR="00A67370" w:rsidRPr="00CF764C">
        <w:rPr>
          <w:rFonts w:ascii="Sylfaen" w:eastAsia="Sylfaen" w:hAnsi="Sylfaen" w:cs="Sylfaen"/>
          <w:sz w:val="22"/>
          <w:szCs w:val="22"/>
          <w:lang w:val="ka-GE"/>
        </w:rPr>
        <w:t xml:space="preserve">სორსინგის გამოყენების მიზეზების, მიმწოდებლისაგან მომსახურების მიღების შეუძლებლობის შემთხვევაში </w:t>
      </w:r>
      <w:r w:rsidR="009C0A08" w:rsidRPr="00D341C5">
        <w:rPr>
          <w:rFonts w:ascii="Sylfaen" w:hAnsi="Sylfaen" w:cs="Calibri"/>
          <w:sz w:val="22"/>
          <w:szCs w:val="22"/>
          <w:lang w:val="ka-GE"/>
        </w:rPr>
        <w:t xml:space="preserve">შესაბამისი გეგმის </w:t>
      </w:r>
      <w:r w:rsidR="00CD288D" w:rsidRPr="00CF764C">
        <w:rPr>
          <w:rFonts w:ascii="Sylfaen" w:eastAsia="Sylfaen" w:hAnsi="Sylfaen" w:cs="Sylfaen"/>
          <w:sz w:val="22"/>
          <w:szCs w:val="22"/>
          <w:lang w:val="ka-GE"/>
        </w:rPr>
        <w:t>და პასუხისმგებლობის შესახებ</w:t>
      </w:r>
      <w:r w:rsidR="006A03D5" w:rsidRPr="00CF764C">
        <w:rPr>
          <w:rFonts w:ascii="Sylfaen" w:eastAsia="Sylfaen" w:hAnsi="Sylfaen" w:cs="Sylfaen"/>
          <w:sz w:val="22"/>
          <w:szCs w:val="22"/>
          <w:lang w:val="ka-GE"/>
        </w:rPr>
        <w:t>,</w:t>
      </w:r>
      <w:r w:rsidR="00A67370" w:rsidRPr="00CF764C">
        <w:rPr>
          <w:rFonts w:ascii="Sylfaen" w:eastAsia="Sylfaen" w:hAnsi="Sylfaen" w:cs="Sylfaen"/>
          <w:sz w:val="22"/>
          <w:szCs w:val="22"/>
          <w:lang w:val="ka-GE"/>
        </w:rPr>
        <w:t xml:space="preserve"> რომლისთვისაც გამოყენებული იქნებ</w:t>
      </w:r>
      <w:r w:rsidR="00C80A5D" w:rsidRPr="00CF764C">
        <w:rPr>
          <w:rFonts w:ascii="Sylfaen" w:eastAsia="Sylfaen" w:hAnsi="Sylfaen" w:cs="Sylfaen"/>
          <w:sz w:val="22"/>
          <w:szCs w:val="22"/>
          <w:lang w:val="ka-GE"/>
        </w:rPr>
        <w:t>ა</w:t>
      </w:r>
      <w:r w:rsidR="00A67370" w:rsidRPr="00CF764C">
        <w:rPr>
          <w:rFonts w:ascii="Sylfaen" w:eastAsia="Sylfaen" w:hAnsi="Sylfaen" w:cs="Sylfaen"/>
          <w:sz w:val="22"/>
          <w:szCs w:val="22"/>
          <w:lang w:val="ka-GE"/>
        </w:rPr>
        <w:t xml:space="preserve"> </w:t>
      </w:r>
      <w:r w:rsidR="00EF7CFA" w:rsidRPr="00CF764C">
        <w:rPr>
          <w:rFonts w:ascii="Sylfaen" w:eastAsia="Sylfaen" w:hAnsi="Sylfaen" w:cs="Sylfaen"/>
          <w:sz w:val="22"/>
          <w:szCs w:val="22"/>
          <w:lang w:val="ka-GE"/>
        </w:rPr>
        <w:t>აუთ</w:t>
      </w:r>
      <w:r w:rsidR="00A67370" w:rsidRPr="00CF764C">
        <w:rPr>
          <w:rFonts w:ascii="Sylfaen" w:eastAsia="Sylfaen" w:hAnsi="Sylfaen" w:cs="Sylfaen"/>
          <w:sz w:val="22"/>
          <w:szCs w:val="22"/>
          <w:lang w:val="ka-GE"/>
        </w:rPr>
        <w:t>სორსინგი</w:t>
      </w:r>
      <w:r w:rsidR="006A03D5" w:rsidRPr="00CF764C">
        <w:rPr>
          <w:rFonts w:ascii="Sylfaen" w:eastAsia="Sylfaen" w:hAnsi="Sylfaen" w:cs="Sylfaen"/>
          <w:sz w:val="22"/>
          <w:szCs w:val="22"/>
          <w:lang w:val="ka-GE"/>
        </w:rPr>
        <w:t>.</w:t>
      </w:r>
    </w:p>
    <w:p w14:paraId="4FF708D4" w14:textId="5684A201" w:rsidR="001E0C0A" w:rsidRPr="00CF764C" w:rsidRDefault="001E4296" w:rsidP="00CF764C">
      <w:pPr>
        <w:jc w:val="both"/>
        <w:rPr>
          <w:rFonts w:ascii="Sylfaen" w:eastAsia="Sylfaen" w:hAnsi="Sylfaen" w:cs="Sylfaen"/>
          <w:sz w:val="22"/>
          <w:szCs w:val="22"/>
          <w:lang w:val="ka-GE"/>
        </w:rPr>
      </w:pPr>
      <w:r>
        <w:rPr>
          <w:rFonts w:ascii="Sylfaen" w:eastAsia="Sylfaen" w:hAnsi="Sylfaen" w:cs="Sylfaen"/>
          <w:sz w:val="22"/>
          <w:szCs w:val="22"/>
          <w:lang w:val="ka-GE"/>
        </w:rPr>
        <w:lastRenderedPageBreak/>
        <w:t>9</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ამ</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წესით</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გათვალისწინებული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დოკუმენტები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წარდგენილ</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უნდა</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იქნ</w:t>
      </w:r>
      <w:r w:rsidR="001970CA">
        <w:rPr>
          <w:rFonts w:ascii="Sylfaen" w:eastAsia="Sylfaen" w:hAnsi="Sylfaen" w:cs="Sylfaen"/>
          <w:sz w:val="22"/>
          <w:szCs w:val="22"/>
          <w:lang w:val="ka-GE"/>
        </w:rPr>
        <w:t>ე</w:t>
      </w:r>
      <w:r w:rsidR="00704630" w:rsidRPr="00D85580">
        <w:rPr>
          <w:rFonts w:ascii="Sylfaen" w:eastAsia="Sylfaen" w:hAnsi="Sylfaen" w:cs="Sylfaen"/>
          <w:sz w:val="22"/>
          <w:szCs w:val="22"/>
          <w:lang w:val="ka-GE"/>
        </w:rPr>
        <w:t>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დედნების</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ან</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მათი</w:t>
      </w:r>
      <w:r w:rsidR="00704630" w:rsidRPr="00CF764C">
        <w:rPr>
          <w:rFonts w:ascii="Sylfaen" w:eastAsia="Sylfaen" w:hAnsi="Sylfaen" w:cs="Sylfaen"/>
          <w:sz w:val="22"/>
          <w:szCs w:val="22"/>
          <w:lang w:val="ka-GE"/>
        </w:rPr>
        <w:t xml:space="preserve"> სანოტარო </w:t>
      </w:r>
      <w:r w:rsidR="00704630" w:rsidRPr="00D85580">
        <w:rPr>
          <w:rFonts w:ascii="Sylfaen" w:eastAsia="Sylfaen" w:hAnsi="Sylfaen" w:cs="Sylfaen"/>
          <w:sz w:val="22"/>
          <w:szCs w:val="22"/>
          <w:lang w:val="ka-GE"/>
        </w:rPr>
        <w:t>წესით</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დამოწმებული</w:t>
      </w:r>
      <w:r w:rsidR="00704630" w:rsidRPr="00CF764C">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ასლების</w:t>
      </w:r>
      <w:r w:rsidR="00704630" w:rsidRPr="00CF764C">
        <w:rPr>
          <w:rFonts w:ascii="Sylfaen" w:eastAsia="Sylfaen" w:hAnsi="Sylfaen" w:cs="Sylfaen"/>
          <w:sz w:val="22"/>
          <w:szCs w:val="22"/>
          <w:lang w:val="ka-GE"/>
        </w:rPr>
        <w:t xml:space="preserve"> სახით.</w:t>
      </w:r>
      <w:r w:rsidR="001E0C0A" w:rsidRPr="00CF764C">
        <w:rPr>
          <w:rFonts w:ascii="Sylfaen" w:eastAsia="Sylfaen" w:hAnsi="Sylfaen" w:cs="Sylfaen"/>
          <w:sz w:val="22"/>
          <w:szCs w:val="22"/>
          <w:lang w:val="ka-GE"/>
        </w:rPr>
        <w:t xml:space="preserve"> უცხო ქვეყანაში გაცემული დოკუმენტები ასევე უნდა იყოს აპოსტილით დამოწმებული ან/და ლეგალიზებული. ამასთან, წარდგენილი უნდა იქნ</w:t>
      </w:r>
      <w:r w:rsidR="000609FE">
        <w:rPr>
          <w:rFonts w:ascii="Sylfaen" w:eastAsia="Sylfaen" w:hAnsi="Sylfaen" w:cs="Sylfaen"/>
          <w:sz w:val="22"/>
          <w:szCs w:val="22"/>
          <w:lang w:val="ka-GE"/>
        </w:rPr>
        <w:t>ე</w:t>
      </w:r>
      <w:r w:rsidR="001E0C0A" w:rsidRPr="00CF764C">
        <w:rPr>
          <w:rFonts w:ascii="Sylfaen" w:eastAsia="Sylfaen" w:hAnsi="Sylfaen" w:cs="Sylfaen"/>
          <w:sz w:val="22"/>
          <w:szCs w:val="22"/>
          <w:lang w:val="ka-GE"/>
        </w:rPr>
        <w:t>ს დოკუმენტაციის ქართულ ენაზე სათანადოდ დამოწმებული თარგმანი.</w:t>
      </w:r>
    </w:p>
    <w:p w14:paraId="3340A96A" w14:textId="3947EFEF" w:rsidR="003150F9" w:rsidRDefault="001E0C0A"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1</w:t>
      </w:r>
      <w:r w:rsidR="001E4296">
        <w:rPr>
          <w:rFonts w:ascii="Sylfaen" w:eastAsia="Sylfaen" w:hAnsi="Sylfaen" w:cs="Sylfaen"/>
          <w:sz w:val="22"/>
          <w:szCs w:val="22"/>
          <w:lang w:val="ka-GE"/>
        </w:rPr>
        <w:t>0</w:t>
      </w:r>
      <w:r w:rsidRPr="00CF764C">
        <w:rPr>
          <w:rFonts w:ascii="Sylfaen" w:eastAsia="Sylfaen" w:hAnsi="Sylfaen" w:cs="Sylfaen"/>
          <w:sz w:val="22"/>
          <w:szCs w:val="22"/>
          <w:lang w:val="ka-GE"/>
        </w:rPr>
        <w:t xml:space="preserve">. არარეზიდენტი იურიდიული პირის შემთხვევაში, თუ შესაბამისი ქვეყნის კანონმდებლობა არ ითვალისწინებს </w:t>
      </w:r>
      <w:r w:rsidR="00F41763" w:rsidRPr="00CF764C">
        <w:rPr>
          <w:rFonts w:ascii="Sylfaen" w:eastAsia="Sylfaen" w:hAnsi="Sylfaen" w:cs="Sylfaen"/>
          <w:sz w:val="22"/>
          <w:szCs w:val="22"/>
          <w:lang w:val="ka-GE"/>
        </w:rPr>
        <w:t xml:space="preserve">იურიდიული პირის სისხლისსამართლებრივი პასუხისმგებლობის </w:t>
      </w:r>
      <w:r w:rsidRPr="00CF764C">
        <w:rPr>
          <w:rFonts w:ascii="Sylfaen" w:eastAsia="Sylfaen" w:hAnsi="Sylfaen" w:cs="Sylfaen"/>
          <w:sz w:val="22"/>
          <w:szCs w:val="22"/>
          <w:lang w:val="ka-GE"/>
        </w:rPr>
        <w:t>შესახებ ცნობის გაცემას, ეროვნულ ბანკს უნდა წარედგინოს აღნიშნულის დამადასტურებელი უფლებამოსილი უწყების მიერ გაცემული ოფიციალური დოკუმენტი.</w:t>
      </w:r>
    </w:p>
    <w:p w14:paraId="4F81AFB1" w14:textId="5FA7441D" w:rsidR="00FF661B" w:rsidRPr="00CF764C" w:rsidRDefault="00FF661B" w:rsidP="00CF764C">
      <w:pPr>
        <w:jc w:val="both"/>
        <w:rPr>
          <w:rFonts w:ascii="Sylfaen" w:eastAsia="Sylfaen" w:hAnsi="Sylfaen" w:cs="Sylfaen"/>
          <w:sz w:val="22"/>
          <w:szCs w:val="22"/>
          <w:lang w:val="ka-GE"/>
        </w:rPr>
      </w:pPr>
      <w:r w:rsidRPr="00923B6A">
        <w:rPr>
          <w:rFonts w:ascii="Sylfaen" w:eastAsia="Sylfaen" w:hAnsi="Sylfaen" w:cs="Sylfaen"/>
          <w:sz w:val="22"/>
          <w:szCs w:val="22"/>
          <w:lang w:val="ka-GE"/>
        </w:rPr>
        <w:t>1</w:t>
      </w:r>
      <w:r w:rsidR="001E4296" w:rsidRPr="00923B6A">
        <w:rPr>
          <w:rFonts w:ascii="Sylfaen" w:eastAsia="Sylfaen" w:hAnsi="Sylfaen" w:cs="Sylfaen"/>
          <w:sz w:val="22"/>
          <w:szCs w:val="22"/>
          <w:lang w:val="ka-GE"/>
        </w:rPr>
        <w:t>1</w:t>
      </w:r>
      <w:r w:rsidRPr="00923B6A">
        <w:rPr>
          <w:rFonts w:ascii="Sylfaen" w:eastAsia="Sylfaen" w:hAnsi="Sylfaen" w:cs="Sylfaen"/>
          <w:sz w:val="22"/>
          <w:szCs w:val="22"/>
          <w:lang w:val="ka-GE"/>
        </w:rPr>
        <w:t>.</w:t>
      </w:r>
      <w:r w:rsidR="00F63285" w:rsidRPr="00923B6A">
        <w:rPr>
          <w:rFonts w:ascii="Sylfaen" w:eastAsia="Sylfaen" w:hAnsi="Sylfaen" w:cs="Sylfaen"/>
          <w:sz w:val="22"/>
          <w:szCs w:val="22"/>
          <w:lang w:val="ka-GE"/>
        </w:rPr>
        <w:t xml:space="preserve"> </w:t>
      </w:r>
      <w:r w:rsidR="00275261" w:rsidRPr="00275261">
        <w:rPr>
          <w:rFonts w:ascii="Sylfaen" w:eastAsia="Sylfaen" w:hAnsi="Sylfaen" w:cs="Sylfaen"/>
          <w:sz w:val="22"/>
          <w:szCs w:val="22"/>
          <w:lang w:val="ka-GE"/>
        </w:rPr>
        <w:t xml:space="preserve">საქართველოს ტერიტორიაზე </w:t>
      </w:r>
      <w:r w:rsidR="00275261">
        <w:rPr>
          <w:rFonts w:ascii="Sylfaen" w:eastAsia="Sylfaen" w:hAnsi="Sylfaen" w:cs="Sylfaen"/>
          <w:sz w:val="22"/>
          <w:szCs w:val="22"/>
          <w:lang w:val="ka-GE"/>
        </w:rPr>
        <w:t xml:space="preserve">ნასამართლობისა და იურიდიული პირის სისხლისსამართლებრივი პასუხისმგებლობის შესახებ </w:t>
      </w:r>
      <w:r w:rsidR="00275261" w:rsidRPr="00275261">
        <w:rPr>
          <w:rFonts w:ascii="Sylfaen" w:eastAsia="Sylfaen" w:hAnsi="Sylfaen" w:cs="Sylfaen"/>
          <w:sz w:val="22"/>
          <w:szCs w:val="22"/>
          <w:lang w:val="ka-GE"/>
        </w:rPr>
        <w:t>ცნობ</w:t>
      </w:r>
      <w:r w:rsidR="00275261">
        <w:rPr>
          <w:rFonts w:ascii="Sylfaen" w:eastAsia="Sylfaen" w:hAnsi="Sylfaen" w:cs="Sylfaen"/>
          <w:sz w:val="22"/>
          <w:szCs w:val="22"/>
          <w:lang w:val="ka-GE"/>
        </w:rPr>
        <w:t>ებ</w:t>
      </w:r>
      <w:r w:rsidR="00275261" w:rsidRPr="00275261">
        <w:rPr>
          <w:rFonts w:ascii="Sylfaen" w:eastAsia="Sylfaen" w:hAnsi="Sylfaen" w:cs="Sylfaen"/>
          <w:sz w:val="22"/>
          <w:szCs w:val="22"/>
          <w:lang w:val="ka-GE"/>
        </w:rPr>
        <w:t xml:space="preserve">ის გაცემიდან გასული დრო არ უნდა აღემატებოდეს 15 კალენდარულ დღეს, ხოლო უცხო </w:t>
      </w:r>
      <w:r w:rsidR="00075C07">
        <w:rPr>
          <w:rFonts w:ascii="Sylfaen" w:eastAsia="Sylfaen" w:hAnsi="Sylfaen" w:cs="Sylfaen"/>
          <w:sz w:val="22"/>
          <w:szCs w:val="22"/>
          <w:lang w:val="ka-GE"/>
        </w:rPr>
        <w:t>ქვეყნ</w:t>
      </w:r>
      <w:r w:rsidR="00275261" w:rsidRPr="00275261">
        <w:rPr>
          <w:rFonts w:ascii="Sylfaen" w:eastAsia="Sylfaen" w:hAnsi="Sylfaen" w:cs="Sylfaen"/>
          <w:sz w:val="22"/>
          <w:szCs w:val="22"/>
          <w:lang w:val="ka-GE"/>
        </w:rPr>
        <w:t>ის შემთხვევაში – 60 კალენდარულ დღეს</w:t>
      </w:r>
      <w:r w:rsidR="00075C07">
        <w:rPr>
          <w:rFonts w:ascii="Sylfaen" w:eastAsia="Sylfaen" w:hAnsi="Sylfaen" w:cs="Sylfaen"/>
          <w:sz w:val="22"/>
          <w:szCs w:val="22"/>
          <w:lang w:val="ka-GE"/>
        </w:rPr>
        <w:t xml:space="preserve"> ან ამ დოკუმენტში მითითებულ მოქმედების ვადას, ასეთის არსებობის შემთხვევაში.</w:t>
      </w:r>
      <w:r w:rsidR="00A119B2">
        <w:rPr>
          <w:rFonts w:ascii="Sylfaen" w:eastAsia="Sylfaen" w:hAnsi="Sylfaen" w:cs="Sylfaen"/>
          <w:sz w:val="22"/>
          <w:szCs w:val="22"/>
          <w:lang w:val="ka-GE"/>
        </w:rPr>
        <w:t xml:space="preserve"> საბანკო საქმიანობის ლიცენზიის </w:t>
      </w:r>
      <w:r w:rsidR="001970CA">
        <w:rPr>
          <w:rFonts w:ascii="Sylfaen" w:eastAsia="Sylfaen" w:hAnsi="Sylfaen" w:cs="Sylfaen"/>
          <w:sz w:val="22"/>
          <w:szCs w:val="22"/>
          <w:lang w:val="ka-GE"/>
        </w:rPr>
        <w:t>მიღების</w:t>
      </w:r>
      <w:r w:rsidR="00A119B2">
        <w:rPr>
          <w:rFonts w:ascii="Sylfaen" w:eastAsia="Sylfaen" w:hAnsi="Sylfaen" w:cs="Sylfaen"/>
          <w:sz w:val="22"/>
          <w:szCs w:val="22"/>
          <w:lang w:val="ka-GE"/>
        </w:rPr>
        <w:t xml:space="preserve"> თაობაზე წერილობითი მიმართვის განხილვის 6 თვეზე მეტი ხნით გაგრძელების შემთხვევაში</w:t>
      </w:r>
      <w:r w:rsidR="006646B5">
        <w:rPr>
          <w:rFonts w:ascii="Sylfaen" w:eastAsia="Sylfaen" w:hAnsi="Sylfaen" w:cs="Sylfaen"/>
          <w:sz w:val="22"/>
          <w:szCs w:val="22"/>
          <w:lang w:val="ka-GE"/>
        </w:rPr>
        <w:t>,</w:t>
      </w:r>
      <w:r w:rsidR="00A119B2">
        <w:rPr>
          <w:rFonts w:ascii="Sylfaen" w:eastAsia="Sylfaen" w:hAnsi="Sylfaen" w:cs="Sylfaen"/>
          <w:sz w:val="22"/>
          <w:szCs w:val="22"/>
          <w:lang w:val="ka-GE"/>
        </w:rPr>
        <w:t xml:space="preserve"> ეროვნული </w:t>
      </w:r>
      <w:r w:rsidR="00923B6A">
        <w:rPr>
          <w:rFonts w:ascii="Sylfaen" w:eastAsia="Sylfaen" w:hAnsi="Sylfaen" w:cs="Sylfaen"/>
          <w:sz w:val="22"/>
          <w:szCs w:val="22"/>
          <w:lang w:val="ka-GE"/>
        </w:rPr>
        <w:t>ბანკი უფლებამოსილია</w:t>
      </w:r>
      <w:r w:rsidR="006646B5">
        <w:rPr>
          <w:rFonts w:ascii="Sylfaen" w:eastAsia="Sylfaen" w:hAnsi="Sylfaen" w:cs="Sylfaen"/>
          <w:sz w:val="22"/>
          <w:szCs w:val="22"/>
          <w:lang w:val="ka-GE"/>
        </w:rPr>
        <w:t xml:space="preserve"> ა</w:t>
      </w:r>
      <w:r w:rsidR="001970CA">
        <w:rPr>
          <w:rFonts w:ascii="Sylfaen" w:eastAsia="Sylfaen" w:hAnsi="Sylfaen" w:cs="Sylfaen"/>
          <w:sz w:val="22"/>
          <w:szCs w:val="22"/>
          <w:lang w:val="ka-GE"/>
        </w:rPr>
        <w:t>მ</w:t>
      </w:r>
      <w:r w:rsidR="006646B5">
        <w:rPr>
          <w:rFonts w:ascii="Sylfaen" w:eastAsia="Sylfaen" w:hAnsi="Sylfaen" w:cs="Sylfaen"/>
          <w:sz w:val="22"/>
          <w:szCs w:val="22"/>
          <w:lang w:val="ka-GE"/>
        </w:rPr>
        <w:t xml:space="preserve"> წესით განსაზღვრული ნასამართლეობისა და სისხლისსამართლებრივი პასუხისმგებლობის შესახებ ცნობების ხელახლა წარდგენა მოითხოვოს.</w:t>
      </w:r>
      <w:r w:rsidR="00A119B2">
        <w:rPr>
          <w:rFonts w:ascii="Sylfaen" w:eastAsia="Sylfaen" w:hAnsi="Sylfaen" w:cs="Sylfaen"/>
          <w:sz w:val="22"/>
          <w:szCs w:val="22"/>
          <w:lang w:val="ka-GE"/>
        </w:rPr>
        <w:t xml:space="preserve"> </w:t>
      </w:r>
    </w:p>
    <w:p w14:paraId="2746655E" w14:textId="55A7307F" w:rsidR="00CF764C" w:rsidRDefault="00704630" w:rsidP="00CF764C">
      <w:pPr>
        <w:jc w:val="both"/>
        <w:rPr>
          <w:rFonts w:ascii="Sylfaen" w:eastAsia="Sylfaen" w:hAnsi="Sylfaen" w:cs="Sylfaen"/>
          <w:sz w:val="22"/>
          <w:szCs w:val="22"/>
          <w:lang w:val="ka-GE"/>
        </w:rPr>
      </w:pPr>
      <w:r w:rsidRPr="00CF764C">
        <w:rPr>
          <w:rFonts w:ascii="Sylfaen" w:eastAsia="Sylfaen" w:hAnsi="Sylfaen" w:cs="Sylfaen"/>
          <w:sz w:val="22"/>
          <w:szCs w:val="22"/>
          <w:lang w:val="ka-GE"/>
        </w:rPr>
        <w:t>1</w:t>
      </w:r>
      <w:r w:rsidR="001E4296">
        <w:rPr>
          <w:rFonts w:ascii="Sylfaen" w:eastAsia="Sylfaen" w:hAnsi="Sylfaen" w:cs="Sylfaen"/>
          <w:sz w:val="22"/>
          <w:szCs w:val="22"/>
          <w:lang w:val="ka-GE"/>
        </w:rPr>
        <w:t>2</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ლიცენზირების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პროცესში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წარდგენილი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უნდა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იქნ</w:t>
      </w:r>
      <w:r w:rsidR="001970CA">
        <w:rPr>
          <w:rFonts w:ascii="Sylfaen" w:eastAsia="Sylfaen" w:hAnsi="Sylfaen" w:cs="Sylfaen"/>
          <w:sz w:val="22"/>
          <w:szCs w:val="22"/>
          <w:lang w:val="ka-GE"/>
        </w:rPr>
        <w:t>ე</w:t>
      </w:r>
      <w:r w:rsidRPr="00D85580">
        <w:rPr>
          <w:rFonts w:ascii="Sylfaen" w:eastAsia="Sylfaen" w:hAnsi="Sylfaen" w:cs="Sylfaen"/>
          <w:sz w:val="22"/>
          <w:szCs w:val="22"/>
          <w:lang w:val="ka-GE"/>
        </w:rPr>
        <w:t>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იმ</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ჯგუფის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დეტალური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აღწერა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რომლის</w:t>
      </w:r>
      <w:r w:rsidRPr="00CF764C">
        <w:rPr>
          <w:rFonts w:ascii="Sylfaen" w:eastAsia="Sylfaen" w:hAnsi="Sylfaen" w:cs="Sylfaen"/>
          <w:sz w:val="22"/>
          <w:szCs w:val="22"/>
          <w:lang w:val="ka-GE"/>
        </w:rPr>
        <w:t xml:space="preserve"> ნაწილიც </w:t>
      </w:r>
      <w:r w:rsidRPr="00D85580">
        <w:rPr>
          <w:rFonts w:ascii="Sylfaen" w:eastAsia="Sylfaen" w:hAnsi="Sylfaen" w:cs="Sylfaen"/>
          <w:sz w:val="22"/>
          <w:szCs w:val="22"/>
          <w:lang w:val="ka-GE"/>
        </w:rPr>
        <w:t>უნდა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გახდეს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კომერციული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ლიცენზირების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შემთხვევაში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აღნიშნული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ჯგუფის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სტრუქტურა</w:t>
      </w:r>
      <w:r w:rsidRPr="00CF764C">
        <w:rPr>
          <w:rFonts w:ascii="Sylfaen" w:eastAsia="Sylfaen" w:hAnsi="Sylfaen" w:cs="Sylfaen"/>
          <w:sz w:val="22"/>
          <w:szCs w:val="22"/>
          <w:lang w:val="ka-GE"/>
        </w:rPr>
        <w:t xml:space="preserve">  მისაღები </w:t>
      </w:r>
      <w:r w:rsidRPr="00D85580">
        <w:rPr>
          <w:rFonts w:ascii="Sylfaen" w:eastAsia="Sylfaen" w:hAnsi="Sylfaen" w:cs="Sylfaen"/>
          <w:sz w:val="22"/>
          <w:szCs w:val="22"/>
          <w:lang w:val="ka-GE"/>
        </w:rPr>
        <w:t>უნდა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იყოს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ეროვნული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ბანკისათვის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კერძოდ</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ჯგუფის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სტრუქტურა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არ</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უნდა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იყოს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იმდენად</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რთული</w:t>
      </w:r>
      <w:r w:rsidRPr="00CF764C">
        <w:rPr>
          <w:rFonts w:ascii="Sylfaen" w:eastAsia="Sylfaen" w:hAnsi="Sylfaen" w:cs="Sylfaen"/>
          <w:sz w:val="22"/>
          <w:szCs w:val="22"/>
          <w:lang w:val="ka-GE"/>
        </w:rPr>
        <w:t xml:space="preserve">, რომ </w:t>
      </w:r>
      <w:r w:rsidRPr="00D85580">
        <w:rPr>
          <w:rFonts w:ascii="Sylfaen" w:eastAsia="Sylfaen" w:hAnsi="Sylfaen" w:cs="Sylfaen"/>
          <w:sz w:val="22"/>
          <w:szCs w:val="22"/>
          <w:lang w:val="ka-GE"/>
        </w:rPr>
        <w:t>შეიძლება</w:t>
      </w:r>
      <w:r w:rsidR="00FB695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შეაფერხოს</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მისი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ზედამხედველობა</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ლიცენზირებული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კომერციული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აღნიშნულ</w:t>
      </w:r>
      <w:r w:rsidRPr="00CF764C">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მოთხოვნას</w:t>
      </w:r>
      <w:r w:rsidRPr="00CF764C">
        <w:rPr>
          <w:rFonts w:ascii="Sylfaen" w:eastAsia="Sylfaen" w:hAnsi="Sylfaen" w:cs="Sylfaen"/>
          <w:sz w:val="22"/>
          <w:szCs w:val="22"/>
          <w:lang w:val="ka-GE"/>
        </w:rPr>
        <w:t xml:space="preserve"> მუდმივად</w:t>
      </w:r>
      <w:r w:rsidR="00187051" w:rsidRPr="00CF764C">
        <w:rPr>
          <w:rFonts w:ascii="Sylfaen" w:eastAsia="Sylfaen" w:hAnsi="Sylfaen" w:cs="Sylfaen"/>
          <w:sz w:val="22"/>
          <w:szCs w:val="22"/>
          <w:lang w:val="ka-GE"/>
        </w:rPr>
        <w:t xml:space="preserve"> </w:t>
      </w:r>
      <w:r w:rsidR="00187051" w:rsidRPr="00D85580">
        <w:rPr>
          <w:rFonts w:ascii="Sylfaen" w:eastAsia="Sylfaen" w:hAnsi="Sylfaen" w:cs="Sylfaen"/>
          <w:sz w:val="22"/>
          <w:szCs w:val="22"/>
          <w:lang w:val="ka-GE"/>
        </w:rPr>
        <w:t>უნდა</w:t>
      </w:r>
      <w:r w:rsidR="00187051" w:rsidRPr="00CF764C">
        <w:rPr>
          <w:rFonts w:ascii="Sylfaen" w:eastAsia="Sylfaen" w:hAnsi="Sylfaen" w:cs="Sylfaen"/>
          <w:sz w:val="22"/>
          <w:szCs w:val="22"/>
          <w:lang w:val="ka-GE"/>
        </w:rPr>
        <w:t xml:space="preserve"> შეესაბამებოდეს</w:t>
      </w:r>
      <w:r w:rsidRPr="00CF764C">
        <w:rPr>
          <w:rFonts w:ascii="Sylfaen" w:eastAsia="Sylfaen" w:hAnsi="Sylfaen" w:cs="Sylfaen"/>
          <w:sz w:val="22"/>
          <w:szCs w:val="22"/>
          <w:lang w:val="ka-GE"/>
        </w:rPr>
        <w:t>.</w:t>
      </w:r>
    </w:p>
    <w:p w14:paraId="18F64D81" w14:textId="77777777" w:rsidR="00CF764C" w:rsidRDefault="00CF764C" w:rsidP="00CF764C">
      <w:pPr>
        <w:jc w:val="both"/>
        <w:rPr>
          <w:rFonts w:ascii="Sylfaen" w:eastAsia="Sylfaen" w:hAnsi="Sylfaen" w:cs="Sylfaen"/>
          <w:sz w:val="22"/>
          <w:szCs w:val="22"/>
          <w:lang w:val="ka-GE"/>
        </w:rPr>
      </w:pPr>
    </w:p>
    <w:p w14:paraId="0CD5D730" w14:textId="52AB8410" w:rsidR="003150F9" w:rsidRPr="001B0FED" w:rsidRDefault="00704630" w:rsidP="00CF764C">
      <w:pPr>
        <w:jc w:val="both"/>
        <w:rPr>
          <w:rFonts w:ascii="Sylfaen" w:eastAsia="Sylfaen" w:hAnsi="Sylfaen"/>
          <w:b/>
          <w:sz w:val="22"/>
          <w:szCs w:val="22"/>
          <w:lang w:val="ka-GE"/>
        </w:rPr>
      </w:pPr>
      <w:r w:rsidRPr="001B0FED">
        <w:rPr>
          <w:rFonts w:ascii="Sylfaen" w:eastAsia="Sylfaen" w:hAnsi="Sylfaen" w:cs="Sylfaen"/>
          <w:b/>
          <w:sz w:val="22"/>
          <w:szCs w:val="22"/>
          <w:lang w:val="ka-GE"/>
        </w:rPr>
        <w:t>მუხლი</w:t>
      </w:r>
      <w:r w:rsidRPr="001B0FED">
        <w:rPr>
          <w:rFonts w:ascii="Sylfaen" w:eastAsia="Sylfaen" w:hAnsi="Sylfaen"/>
          <w:b/>
          <w:spacing w:val="15"/>
          <w:sz w:val="22"/>
          <w:szCs w:val="22"/>
          <w:lang w:val="ka-GE"/>
        </w:rPr>
        <w:t xml:space="preserve"> </w:t>
      </w:r>
      <w:r w:rsidRPr="001B0FED">
        <w:rPr>
          <w:rFonts w:ascii="Sylfaen" w:eastAsia="Sylfaen" w:hAnsi="Sylfaen"/>
          <w:b/>
          <w:sz w:val="22"/>
          <w:szCs w:val="22"/>
          <w:lang w:val="ka-GE"/>
        </w:rPr>
        <w:t>3.</w:t>
      </w:r>
      <w:r w:rsidRPr="001B0FED">
        <w:rPr>
          <w:rFonts w:ascii="Sylfaen" w:eastAsia="Sylfaen" w:hAnsi="Sylfaen"/>
          <w:b/>
          <w:spacing w:val="3"/>
          <w:sz w:val="22"/>
          <w:szCs w:val="22"/>
          <w:lang w:val="ka-GE"/>
        </w:rPr>
        <w:t xml:space="preserve"> </w:t>
      </w:r>
      <w:r w:rsidRPr="001B0FED">
        <w:rPr>
          <w:rFonts w:ascii="Sylfaen" w:eastAsia="Sylfaen" w:hAnsi="Sylfaen" w:cs="Sylfaen"/>
          <w:b/>
          <w:sz w:val="22"/>
          <w:szCs w:val="22"/>
          <w:lang w:val="ka-GE"/>
        </w:rPr>
        <w:t>გადაწყვეტილება</w:t>
      </w:r>
      <w:r w:rsidRPr="001B0FED">
        <w:rPr>
          <w:rFonts w:ascii="Sylfaen" w:eastAsia="Sylfaen" w:hAnsi="Sylfaen"/>
          <w:b/>
          <w:spacing w:val="35"/>
          <w:sz w:val="22"/>
          <w:szCs w:val="22"/>
          <w:lang w:val="ka-GE"/>
        </w:rPr>
        <w:t xml:space="preserve"> </w:t>
      </w:r>
      <w:r w:rsidRPr="001B0FED">
        <w:rPr>
          <w:rFonts w:ascii="Sylfaen" w:eastAsia="Sylfaen" w:hAnsi="Sylfaen" w:cs="Sylfaen"/>
          <w:b/>
          <w:sz w:val="22"/>
          <w:szCs w:val="22"/>
          <w:lang w:val="ka-GE"/>
        </w:rPr>
        <w:t>ლიცენზირების</w:t>
      </w:r>
      <w:r w:rsidRPr="001B0FED">
        <w:rPr>
          <w:rFonts w:ascii="Sylfaen" w:eastAsia="Sylfaen" w:hAnsi="Sylfaen"/>
          <w:b/>
          <w:spacing w:val="32"/>
          <w:sz w:val="22"/>
          <w:szCs w:val="22"/>
          <w:lang w:val="ka-GE"/>
        </w:rPr>
        <w:t xml:space="preserve"> </w:t>
      </w:r>
      <w:r w:rsidRPr="001B0FED">
        <w:rPr>
          <w:rFonts w:ascii="Sylfaen" w:eastAsia="Sylfaen" w:hAnsi="Sylfaen" w:cs="Sylfaen"/>
          <w:b/>
          <w:w w:val="102"/>
          <w:sz w:val="22"/>
          <w:szCs w:val="22"/>
          <w:lang w:val="ka-GE"/>
        </w:rPr>
        <w:t>შესახებ</w:t>
      </w:r>
    </w:p>
    <w:p w14:paraId="02AD0F94" w14:textId="77777777" w:rsidR="003150F9" w:rsidRPr="000401ED" w:rsidRDefault="00704630" w:rsidP="000401ED">
      <w:pPr>
        <w:jc w:val="both"/>
        <w:rPr>
          <w:rFonts w:ascii="Sylfaen" w:eastAsia="Sylfaen" w:hAnsi="Sylfaen" w:cs="Sylfaen"/>
          <w:sz w:val="22"/>
          <w:szCs w:val="22"/>
          <w:lang w:val="ka-GE"/>
        </w:rPr>
      </w:pPr>
      <w:r w:rsidRPr="000401ED">
        <w:rPr>
          <w:rFonts w:ascii="Sylfaen" w:eastAsia="Sylfaen" w:hAnsi="Sylfaen" w:cs="Sylfaen"/>
          <w:sz w:val="22"/>
          <w:szCs w:val="22"/>
          <w:lang w:val="ka-GE"/>
        </w:rPr>
        <w:t>1. საბანკო საქმიანობის ლიცენზიის გაცემის შესახებ გადაწყვეტილებას იღებს მხოლოდ ეროვნული ბანკი.</w:t>
      </w:r>
    </w:p>
    <w:p w14:paraId="443B4AA7" w14:textId="77777777" w:rsidR="003150F9" w:rsidRPr="000401ED" w:rsidRDefault="00704630" w:rsidP="000401ED">
      <w:pPr>
        <w:jc w:val="both"/>
        <w:rPr>
          <w:rFonts w:ascii="Sylfaen" w:eastAsia="Sylfaen" w:hAnsi="Sylfaen" w:cs="Sylfaen"/>
          <w:sz w:val="22"/>
          <w:szCs w:val="22"/>
          <w:lang w:val="ka-GE"/>
        </w:rPr>
      </w:pPr>
      <w:r w:rsidRPr="000401ED">
        <w:rPr>
          <w:rFonts w:ascii="Sylfaen" w:eastAsia="Sylfaen" w:hAnsi="Sylfaen" w:cs="Sylfaen"/>
          <w:sz w:val="22"/>
          <w:szCs w:val="22"/>
          <w:lang w:val="ka-GE"/>
        </w:rPr>
        <w:t>2. საბანკო საქმიანობის ლიცენზია გაიცემა განუსაზღვრელი ვადით და მისი სხვისთვის გადაცემა აკრძალულია.</w:t>
      </w:r>
    </w:p>
    <w:p w14:paraId="556F92AB" w14:textId="31897B42" w:rsidR="00FB695C" w:rsidRPr="000401ED" w:rsidRDefault="00704630" w:rsidP="000401ED">
      <w:pPr>
        <w:jc w:val="both"/>
        <w:rPr>
          <w:rFonts w:ascii="Sylfaen" w:eastAsia="Sylfaen" w:hAnsi="Sylfaen" w:cs="Sylfaen"/>
          <w:sz w:val="22"/>
          <w:szCs w:val="22"/>
          <w:lang w:val="ka-GE"/>
        </w:rPr>
      </w:pPr>
      <w:r w:rsidRPr="000401ED">
        <w:rPr>
          <w:rFonts w:ascii="Sylfaen" w:eastAsia="Sylfaen" w:hAnsi="Sylfaen" w:cs="Sylfaen"/>
          <w:sz w:val="22"/>
          <w:szCs w:val="22"/>
          <w:lang w:val="ka-GE"/>
        </w:rPr>
        <w:t xml:space="preserve">3. </w:t>
      </w:r>
      <w:r w:rsidRPr="00D85580">
        <w:rPr>
          <w:rFonts w:ascii="Sylfaen" w:eastAsia="Sylfaen" w:hAnsi="Sylfaen" w:cs="Sylfaen"/>
          <w:sz w:val="22"/>
          <w:szCs w:val="22"/>
          <w:lang w:val="ka-GE"/>
        </w:rPr>
        <w:t>ეროვნული</w:t>
      </w:r>
      <w:r w:rsidRPr="000401ED">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w:t>
      </w:r>
      <w:r w:rsidRPr="000401ED">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საბანკო</w:t>
      </w:r>
      <w:r w:rsidRPr="000401ED">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საქმიანობის</w:t>
      </w:r>
      <w:r w:rsidRPr="000401ED">
        <w:rPr>
          <w:rFonts w:ascii="Sylfaen" w:eastAsia="Sylfaen" w:hAnsi="Sylfaen" w:cs="Sylfaen"/>
          <w:sz w:val="22"/>
          <w:szCs w:val="22"/>
          <w:lang w:val="ka-GE"/>
        </w:rPr>
        <w:t xml:space="preserve"> </w:t>
      </w:r>
      <w:r w:rsidRPr="00D85580">
        <w:rPr>
          <w:rFonts w:ascii="Sylfaen" w:eastAsia="Sylfaen" w:hAnsi="Sylfaen" w:cs="Sylfaen"/>
          <w:sz w:val="22"/>
          <w:szCs w:val="22"/>
          <w:lang w:val="ka-GE"/>
        </w:rPr>
        <w:t>ლიცენზიის</w:t>
      </w:r>
      <w:r w:rsidRPr="000401ED">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გაცემის</w:t>
      </w:r>
      <w:r w:rsidRPr="000401ED">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შესახებ</w:t>
      </w:r>
      <w:r w:rsidRPr="000401ED">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გადაწყვეტილების</w:t>
      </w:r>
      <w:r w:rsidRPr="000401ED">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მიღების</w:t>
      </w:r>
      <w:r w:rsidRPr="000401ED">
        <w:rPr>
          <w:rFonts w:ascii="Sylfaen" w:eastAsia="Sylfaen" w:hAnsi="Sylfaen" w:cs="Sylfaen"/>
          <w:sz w:val="22"/>
          <w:szCs w:val="22"/>
          <w:lang w:val="ka-GE"/>
        </w:rPr>
        <w:t xml:space="preserve"> მიზნით </w:t>
      </w:r>
      <w:r w:rsidRPr="00D85580">
        <w:rPr>
          <w:rFonts w:ascii="Sylfaen" w:eastAsia="Sylfaen" w:hAnsi="Sylfaen" w:cs="Sylfaen"/>
          <w:sz w:val="22"/>
          <w:szCs w:val="22"/>
          <w:lang w:val="ka-GE"/>
        </w:rPr>
        <w:t>შეისწავლის</w:t>
      </w:r>
      <w:r w:rsidR="00FB695C">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წარდგენილი</w:t>
      </w:r>
      <w:r w:rsidR="00FB695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დოკუმენტაციისა</w:t>
      </w:r>
      <w:r w:rsidR="00FB695C">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00FB695C">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ინფორმაციის</w:t>
      </w:r>
      <w:r w:rsidR="00FB695C">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შესაბამისობას</w:t>
      </w:r>
      <w:r w:rsidRPr="000401ED">
        <w:rPr>
          <w:rFonts w:ascii="Sylfaen" w:eastAsia="Sylfaen" w:hAnsi="Sylfaen" w:cs="Sylfaen"/>
          <w:sz w:val="22"/>
          <w:szCs w:val="22"/>
          <w:lang w:val="ka-GE"/>
        </w:rPr>
        <w:t xml:space="preserve"> </w:t>
      </w:r>
      <w:r w:rsidR="00397D7B" w:rsidRPr="000401ED">
        <w:rPr>
          <w:rFonts w:ascii="Sylfaen" w:eastAsia="Sylfaen" w:hAnsi="Sylfaen" w:cs="Sylfaen"/>
          <w:sz w:val="22"/>
          <w:szCs w:val="22"/>
          <w:lang w:val="ka-GE"/>
        </w:rPr>
        <w:t xml:space="preserve">საქართველოს </w:t>
      </w:r>
      <w:r w:rsidRPr="00D85580">
        <w:rPr>
          <w:rFonts w:ascii="Sylfaen" w:eastAsia="Sylfaen" w:hAnsi="Sylfaen" w:cs="Sylfaen"/>
          <w:sz w:val="22"/>
          <w:szCs w:val="22"/>
          <w:lang w:val="ka-GE"/>
        </w:rPr>
        <w:t>კანონმდებლობით</w:t>
      </w:r>
      <w:r w:rsidR="00FB695C">
        <w:rPr>
          <w:rFonts w:ascii="Sylfaen" w:eastAsia="Sylfaen" w:hAnsi="Sylfaen" w:cs="Sylfaen"/>
          <w:sz w:val="22"/>
          <w:szCs w:val="22"/>
          <w:lang w:val="ka-GE"/>
        </w:rPr>
        <w:t xml:space="preserve"> </w:t>
      </w:r>
      <w:r w:rsidRPr="000401ED">
        <w:rPr>
          <w:rFonts w:ascii="Sylfaen" w:eastAsia="Sylfaen" w:hAnsi="Sylfaen" w:cs="Sylfaen"/>
          <w:sz w:val="22"/>
          <w:szCs w:val="22"/>
          <w:lang w:val="ka-GE"/>
        </w:rPr>
        <w:t xml:space="preserve">დადგენილ </w:t>
      </w:r>
      <w:r w:rsidR="001C5239" w:rsidRPr="000401ED">
        <w:rPr>
          <w:rFonts w:ascii="Sylfaen" w:eastAsia="Sylfaen" w:hAnsi="Sylfaen" w:cs="Sylfaen"/>
          <w:sz w:val="22"/>
          <w:szCs w:val="22"/>
          <w:lang w:val="ka-GE"/>
        </w:rPr>
        <w:t xml:space="preserve">სალიცენზიო </w:t>
      </w:r>
      <w:r w:rsidRPr="00D85580">
        <w:rPr>
          <w:rFonts w:ascii="Sylfaen" w:eastAsia="Sylfaen" w:hAnsi="Sylfaen" w:cs="Sylfaen"/>
          <w:sz w:val="22"/>
          <w:szCs w:val="22"/>
          <w:lang w:val="ka-GE"/>
        </w:rPr>
        <w:t>მოთხოვნებთან</w:t>
      </w:r>
      <w:r w:rsidR="001C5239" w:rsidRPr="000401ED">
        <w:rPr>
          <w:rFonts w:ascii="Sylfaen" w:eastAsia="Sylfaen" w:hAnsi="Sylfaen" w:cs="Sylfaen"/>
          <w:sz w:val="22"/>
          <w:szCs w:val="22"/>
          <w:lang w:val="ka-GE"/>
        </w:rPr>
        <w:t>.</w:t>
      </w:r>
      <w:r w:rsidR="00C529F2" w:rsidRPr="000401ED">
        <w:rPr>
          <w:rFonts w:ascii="Sylfaen" w:eastAsia="Sylfaen" w:hAnsi="Sylfaen" w:cs="Sylfaen"/>
          <w:sz w:val="22"/>
          <w:szCs w:val="22"/>
          <w:lang w:val="ka-GE"/>
        </w:rPr>
        <w:t xml:space="preserve"> </w:t>
      </w:r>
    </w:p>
    <w:p w14:paraId="7F065F15" w14:textId="0683B581" w:rsidR="001E0C0A" w:rsidRPr="000401ED" w:rsidRDefault="00704630" w:rsidP="000401ED">
      <w:pPr>
        <w:jc w:val="both"/>
        <w:rPr>
          <w:rFonts w:ascii="Sylfaen" w:eastAsia="Sylfaen" w:hAnsi="Sylfaen" w:cs="Sylfaen"/>
          <w:sz w:val="22"/>
          <w:szCs w:val="22"/>
          <w:lang w:val="ka-GE"/>
        </w:rPr>
      </w:pPr>
      <w:r w:rsidRPr="000401ED">
        <w:rPr>
          <w:rFonts w:ascii="Sylfaen" w:eastAsia="Sylfaen" w:hAnsi="Sylfaen" w:cs="Sylfaen"/>
          <w:sz w:val="22"/>
          <w:szCs w:val="22"/>
          <w:lang w:val="ka-GE"/>
        </w:rPr>
        <w:t xml:space="preserve">4.   </w:t>
      </w:r>
      <w:r w:rsidR="001E0C0A" w:rsidRPr="000401ED">
        <w:rPr>
          <w:rFonts w:ascii="Sylfaen" w:eastAsia="Sylfaen" w:hAnsi="Sylfaen" w:cs="Sylfaen"/>
          <w:sz w:val="22"/>
          <w:szCs w:val="22"/>
          <w:lang w:val="ka-GE"/>
        </w:rPr>
        <w:t>საბანკო საქმიანობის ლიცენზიის მისაღებად წერილობით</w:t>
      </w:r>
      <w:r w:rsidR="00397D7B" w:rsidRPr="000401ED">
        <w:rPr>
          <w:rFonts w:ascii="Sylfaen" w:eastAsia="Sylfaen" w:hAnsi="Sylfaen" w:cs="Sylfaen"/>
          <w:sz w:val="22"/>
          <w:szCs w:val="22"/>
          <w:lang w:val="ka-GE"/>
        </w:rPr>
        <w:t>ი</w:t>
      </w:r>
      <w:r w:rsidR="001E0C0A" w:rsidRPr="000401ED">
        <w:rPr>
          <w:rFonts w:ascii="Sylfaen" w:eastAsia="Sylfaen" w:hAnsi="Sylfaen" w:cs="Sylfaen"/>
          <w:sz w:val="22"/>
          <w:szCs w:val="22"/>
          <w:lang w:val="ka-GE"/>
        </w:rPr>
        <w:t xml:space="preserve"> მიმართვის წარდგენიდან 5 სამუშაო დღის ვადაში, ეროვნული ბანკი ამოწმებს წარდგენილი ინფორმაციის/დოკუმენტაციის ფორმალურ შესაბამისობას </w:t>
      </w:r>
      <w:r w:rsidR="00397D7B" w:rsidRPr="000401ED">
        <w:rPr>
          <w:rFonts w:ascii="Sylfaen" w:eastAsia="Sylfaen" w:hAnsi="Sylfaen" w:cs="Sylfaen"/>
          <w:sz w:val="22"/>
          <w:szCs w:val="22"/>
          <w:lang w:val="ka-GE"/>
        </w:rPr>
        <w:t xml:space="preserve">საქართველოს </w:t>
      </w:r>
      <w:r w:rsidR="001E0C0A" w:rsidRPr="000401ED">
        <w:rPr>
          <w:rFonts w:ascii="Sylfaen" w:eastAsia="Sylfaen" w:hAnsi="Sylfaen" w:cs="Sylfaen"/>
          <w:sz w:val="22"/>
          <w:szCs w:val="22"/>
          <w:lang w:val="ka-GE"/>
        </w:rPr>
        <w:t xml:space="preserve">კანონმდებლობით განსაზღვრულ მოთხოვნებთან. თუ ლიცენზიის მაძიებლის მიერ არ არის წარდგენილი </w:t>
      </w:r>
      <w:r w:rsidR="00397D7B" w:rsidRPr="000401ED">
        <w:rPr>
          <w:rFonts w:ascii="Sylfaen" w:eastAsia="Sylfaen" w:hAnsi="Sylfaen" w:cs="Sylfaen"/>
          <w:sz w:val="22"/>
          <w:szCs w:val="22"/>
          <w:lang w:val="ka-GE"/>
        </w:rPr>
        <w:t xml:space="preserve">საქართველოს </w:t>
      </w:r>
      <w:r w:rsidR="001E0C0A" w:rsidRPr="000401ED">
        <w:rPr>
          <w:rFonts w:ascii="Sylfaen" w:eastAsia="Sylfaen" w:hAnsi="Sylfaen" w:cs="Sylfaen"/>
          <w:sz w:val="22"/>
          <w:szCs w:val="22"/>
          <w:lang w:val="ka-GE"/>
        </w:rPr>
        <w:t xml:space="preserve">კანონმდებლობით განსაზღვრული სრულყოფილი ინფორმაცია/დოკუმენტაცია, ეროვნული ბანკი ლიცენზიის მაძიებელს უდგენს ხარვეზს და განუსაზღვრავს არაუმეტეს 15 სამუშაო დღის ვადას მის აღმოსაფხვრელად. ხარვეზის აღმოსაფხვრელად დადგენილი ვადის გაშვების შემთხვევაში, ეროვნული ბანკი ლიცენზიის მაძიებელს, ლიცენზიის გაცემაზე უარს ეუბნება. ლიცენზიის მაძიებლის მიერ სრულყოფილი წერილობითი მიმართვის წარდგენის შემთხვევაში, ეროვნული ბანკი </w:t>
      </w:r>
      <w:r w:rsidR="00F41763" w:rsidRPr="000401ED">
        <w:rPr>
          <w:rFonts w:ascii="Sylfaen" w:eastAsia="Sylfaen" w:hAnsi="Sylfaen" w:cs="Sylfaen"/>
          <w:sz w:val="22"/>
          <w:szCs w:val="22"/>
          <w:lang w:val="ka-GE"/>
        </w:rPr>
        <w:t xml:space="preserve">წერილობით </w:t>
      </w:r>
      <w:r w:rsidR="001E0C0A" w:rsidRPr="000401ED">
        <w:rPr>
          <w:rFonts w:ascii="Sylfaen" w:eastAsia="Sylfaen" w:hAnsi="Sylfaen" w:cs="Sylfaen"/>
          <w:sz w:val="22"/>
          <w:szCs w:val="22"/>
          <w:lang w:val="ka-GE"/>
        </w:rPr>
        <w:t xml:space="preserve">უდასტურებს პირს მის მიღებას, რომელშიც მიეთითება ლიცენზიის გაცემის თაობაზე გადაწყვეტილების მიღების ვადა. </w:t>
      </w:r>
    </w:p>
    <w:p w14:paraId="327AB57F" w14:textId="75FA97E5" w:rsidR="001E0C0A" w:rsidRPr="000401ED" w:rsidRDefault="001E0C0A" w:rsidP="000401ED">
      <w:pPr>
        <w:jc w:val="both"/>
        <w:rPr>
          <w:rFonts w:ascii="Sylfaen" w:eastAsia="Sylfaen" w:hAnsi="Sylfaen" w:cs="Sylfaen"/>
          <w:sz w:val="22"/>
          <w:szCs w:val="22"/>
          <w:lang w:val="ka-GE"/>
        </w:rPr>
      </w:pPr>
      <w:r w:rsidRPr="000401ED">
        <w:rPr>
          <w:rFonts w:ascii="Sylfaen" w:eastAsia="Sylfaen" w:hAnsi="Sylfaen" w:cs="Sylfaen"/>
          <w:sz w:val="22"/>
          <w:szCs w:val="22"/>
          <w:lang w:val="ka-GE"/>
        </w:rPr>
        <w:t xml:space="preserve">5. ეროვნული ბანკი საბანკო საქმიანობის ლიცენზიის მისაღებად წარდგენილ დოკუმენტაციასა და ინფორმაციას განიხილავს  სრულყოფილი წერილობითი მიმართვის მიღების შესახებ დასტურის გაცემიდან 6 თვის ვადაში. განხილვის პერიოდში ეროვნულ ბანკს უფლება აქვს, თავისი უფლებამოსილების ფარგლებში, მოითხოვოს ნებისმიერი </w:t>
      </w:r>
      <w:r w:rsidR="00F062A2" w:rsidRPr="00F062A2">
        <w:rPr>
          <w:rFonts w:ascii="Sylfaen" w:eastAsia="Sylfaen" w:hAnsi="Sylfaen" w:cs="Sylfaen"/>
          <w:sz w:val="22"/>
          <w:szCs w:val="22"/>
          <w:lang w:val="ka-GE"/>
        </w:rPr>
        <w:t xml:space="preserve">სხვა, დამატებითი ინფორმაცია/დოკუმენტაცია, </w:t>
      </w:r>
      <w:r w:rsidRPr="000401ED">
        <w:rPr>
          <w:rFonts w:ascii="Sylfaen" w:eastAsia="Sylfaen" w:hAnsi="Sylfaen" w:cs="Sylfaen"/>
          <w:sz w:val="22"/>
          <w:szCs w:val="22"/>
          <w:lang w:val="ka-GE"/>
        </w:rPr>
        <w:t xml:space="preserve">რომელიც აუცილებელია დასაბუთებული გადაწყვეტილების მისაღებად კონკრეტულ შემთხვევაში. დამატებითი ინფორმაციის/დოკუმენტაციის მოთხოვნის შემთხვევაში ჩერდება ამ პუნქტით გათვალისწინებული ვადის დინება  და განისაზღვრება ვადა დამატებითი ინფორმაციის/დოკუმენტაციის წარსადგენად (მათ შორის, რამდენჯერმე). ლიცენზიის მაძიებლის მიერ მოთხოვნილი ინფორმაციის/დოკუმენტაციის წარდგენა ვადის დინების განახლების საფუძველია, ხოლო დადგენილ ვადაში ინფორმაციის/დოკუმენტაციის </w:t>
      </w:r>
      <w:r w:rsidRPr="000401ED">
        <w:rPr>
          <w:rFonts w:ascii="Sylfaen" w:eastAsia="Sylfaen" w:hAnsi="Sylfaen" w:cs="Sylfaen"/>
          <w:sz w:val="22"/>
          <w:szCs w:val="22"/>
          <w:lang w:val="ka-GE"/>
        </w:rPr>
        <w:lastRenderedPageBreak/>
        <w:t xml:space="preserve">წარუდგენლობა ლიცენზიის გაცემაზე უარის თქმის საფუძველია. განხილვის შედეგად, ეროვნული ბანკი დაინტერესებულ პირს წერილობით აცნობებს ლიცენზიის გაცემაზე თანხმობას ან დასაბუთებულ უარს, თუ ლიცენზიის მაძიებელი ვერ აკმაყოფილებს </w:t>
      </w:r>
      <w:r w:rsidR="00397D7B" w:rsidRPr="000401ED">
        <w:rPr>
          <w:rFonts w:ascii="Sylfaen" w:eastAsia="Sylfaen" w:hAnsi="Sylfaen" w:cs="Sylfaen"/>
          <w:sz w:val="22"/>
          <w:szCs w:val="22"/>
          <w:lang w:val="ka-GE"/>
        </w:rPr>
        <w:t xml:space="preserve">საქართველოს </w:t>
      </w:r>
      <w:r w:rsidRPr="000401ED">
        <w:rPr>
          <w:rFonts w:ascii="Sylfaen" w:eastAsia="Sylfaen" w:hAnsi="Sylfaen" w:cs="Sylfaen"/>
          <w:sz w:val="22"/>
          <w:szCs w:val="22"/>
          <w:lang w:val="ka-GE"/>
        </w:rPr>
        <w:t xml:space="preserve">კანონმდებლობით განსაზღვრულ სალიცენზიო მოთხოვნებს ან/და </w:t>
      </w:r>
      <w:r w:rsidR="00397D7B" w:rsidRPr="000401ED">
        <w:rPr>
          <w:rFonts w:ascii="Sylfaen" w:eastAsia="Sylfaen" w:hAnsi="Sylfaen" w:cs="Sylfaen"/>
          <w:sz w:val="22"/>
          <w:szCs w:val="22"/>
          <w:lang w:val="ka-GE"/>
        </w:rPr>
        <w:t>„</w:t>
      </w:r>
      <w:r w:rsidRPr="000401ED">
        <w:rPr>
          <w:rFonts w:ascii="Sylfaen" w:eastAsia="Sylfaen" w:hAnsi="Sylfaen" w:cs="Sylfaen"/>
          <w:sz w:val="22"/>
          <w:szCs w:val="22"/>
          <w:lang w:val="ka-GE"/>
        </w:rPr>
        <w:t>საქართველოს ეროვნული ბანკის შესახებ" საქართველოს ორგანული კანონის 48-ე მუხლის მე-4 პუნქტით გათვალისწინებულ შემთხვევებში.</w:t>
      </w:r>
    </w:p>
    <w:p w14:paraId="28918F32" w14:textId="26323288" w:rsidR="001E0C0A" w:rsidRPr="000401ED" w:rsidRDefault="001E0C0A" w:rsidP="000401ED">
      <w:pPr>
        <w:jc w:val="both"/>
        <w:rPr>
          <w:rFonts w:ascii="Sylfaen" w:eastAsia="Sylfaen" w:hAnsi="Sylfaen" w:cs="Sylfaen"/>
          <w:sz w:val="22"/>
          <w:szCs w:val="22"/>
          <w:lang w:val="ka-GE"/>
        </w:rPr>
      </w:pPr>
      <w:r w:rsidRPr="000401ED">
        <w:rPr>
          <w:rFonts w:ascii="Sylfaen" w:eastAsia="Sylfaen" w:hAnsi="Sylfaen" w:cs="Sylfaen"/>
          <w:sz w:val="22"/>
          <w:szCs w:val="22"/>
          <w:lang w:val="ka-GE"/>
        </w:rPr>
        <w:t xml:space="preserve">6. </w:t>
      </w:r>
      <w:r w:rsidR="00F062A2" w:rsidRPr="00F062A2">
        <w:rPr>
          <w:rFonts w:ascii="Sylfaen" w:eastAsia="Sylfaen" w:hAnsi="Sylfaen" w:cs="Sylfaen"/>
          <w:sz w:val="22"/>
          <w:szCs w:val="22"/>
          <w:lang w:val="ka-GE"/>
        </w:rPr>
        <w:t>ეროვნული ბანკის მიერ ლიცენზიის გაცემის შესახებ გადაწყვეტილების მიღების საერთო ვადა არ უნდა აღემატებოდეს 12 თვეს.</w:t>
      </w:r>
    </w:p>
    <w:p w14:paraId="1ABA3409" w14:textId="746AFC48" w:rsidR="00F41763" w:rsidRPr="00D85580" w:rsidRDefault="00F41763" w:rsidP="00D85580">
      <w:pPr>
        <w:rPr>
          <w:rFonts w:ascii="Sylfaen" w:eastAsia="Sylfaen" w:hAnsi="Sylfaen"/>
          <w:sz w:val="22"/>
          <w:szCs w:val="22"/>
          <w:lang w:val="ka-GE"/>
        </w:rPr>
      </w:pPr>
    </w:p>
    <w:p w14:paraId="475D4D24" w14:textId="36C91D8D" w:rsidR="00F41763" w:rsidRPr="005C3478" w:rsidRDefault="00F41763" w:rsidP="00F55710">
      <w:pPr>
        <w:tabs>
          <w:tab w:val="left" w:pos="9360"/>
        </w:tabs>
        <w:rPr>
          <w:rFonts w:ascii="Sylfaen" w:eastAsia="Sylfaen" w:hAnsi="Sylfaen"/>
          <w:b/>
          <w:sz w:val="22"/>
          <w:szCs w:val="22"/>
          <w:lang w:val="ka-GE"/>
        </w:rPr>
      </w:pPr>
      <w:r w:rsidRPr="005C3478">
        <w:rPr>
          <w:rFonts w:ascii="Sylfaen" w:eastAsia="Sylfaen" w:hAnsi="Sylfaen" w:cs="Sylfaen"/>
          <w:b/>
          <w:sz w:val="22"/>
          <w:szCs w:val="22"/>
          <w:lang w:val="ka-GE"/>
        </w:rPr>
        <w:t>მუხლი</w:t>
      </w:r>
      <w:r w:rsidRPr="005C3478">
        <w:rPr>
          <w:rFonts w:ascii="Sylfaen" w:eastAsia="Sylfaen" w:hAnsi="Sylfaen"/>
          <w:b/>
          <w:sz w:val="22"/>
          <w:szCs w:val="22"/>
          <w:lang w:val="ka-GE"/>
        </w:rPr>
        <w:t xml:space="preserve"> </w:t>
      </w:r>
      <w:r w:rsidR="00397D7B" w:rsidRPr="005C3478">
        <w:rPr>
          <w:rFonts w:ascii="Sylfaen" w:eastAsia="Sylfaen" w:hAnsi="Sylfaen"/>
          <w:b/>
          <w:sz w:val="22"/>
          <w:szCs w:val="22"/>
          <w:lang w:val="ka-GE"/>
        </w:rPr>
        <w:t>4</w:t>
      </w:r>
      <w:r w:rsidRPr="005C3478">
        <w:rPr>
          <w:rFonts w:ascii="Sylfaen" w:eastAsia="Sylfaen" w:hAnsi="Sylfaen"/>
          <w:b/>
          <w:sz w:val="22"/>
          <w:szCs w:val="22"/>
          <w:lang w:val="ka-GE"/>
        </w:rPr>
        <w:t>.</w:t>
      </w:r>
      <w:r w:rsidRPr="005C3478">
        <w:rPr>
          <w:rFonts w:ascii="Sylfaen" w:eastAsia="Sylfaen" w:hAnsi="Sylfaen"/>
          <w:b/>
          <w:sz w:val="22"/>
          <w:szCs w:val="22"/>
          <w:vertAlign w:val="superscript"/>
          <w:lang w:val="ka-GE"/>
        </w:rPr>
        <w:t xml:space="preserve"> </w:t>
      </w:r>
      <w:r w:rsidRPr="005C3478">
        <w:rPr>
          <w:rFonts w:ascii="Sylfaen" w:eastAsia="Sylfaen" w:hAnsi="Sylfaen"/>
          <w:b/>
          <w:sz w:val="22"/>
          <w:szCs w:val="22"/>
          <w:lang w:val="ka-GE"/>
        </w:rPr>
        <w:t xml:space="preserve"> </w:t>
      </w:r>
      <w:r w:rsidRPr="005C3478">
        <w:rPr>
          <w:rFonts w:ascii="Sylfaen" w:eastAsia="Sylfaen" w:hAnsi="Sylfaen" w:cs="Sylfaen"/>
          <w:b/>
          <w:sz w:val="22"/>
          <w:szCs w:val="22"/>
          <w:lang w:val="ka-GE"/>
        </w:rPr>
        <w:t>საბანკო</w:t>
      </w:r>
      <w:r w:rsidRPr="005C3478">
        <w:rPr>
          <w:rFonts w:ascii="Sylfaen" w:eastAsia="Sylfaen" w:hAnsi="Sylfaen"/>
          <w:b/>
          <w:sz w:val="22"/>
          <w:szCs w:val="22"/>
          <w:lang w:val="ka-GE"/>
        </w:rPr>
        <w:t xml:space="preserve"> </w:t>
      </w:r>
      <w:r w:rsidR="00397D7B" w:rsidRPr="005C3478">
        <w:rPr>
          <w:rFonts w:ascii="Sylfaen" w:eastAsia="Sylfaen" w:hAnsi="Sylfaen" w:cs="Sylfaen"/>
          <w:b/>
          <w:sz w:val="22"/>
          <w:szCs w:val="22"/>
          <w:lang w:val="ka-GE"/>
        </w:rPr>
        <w:t>საქმიანობის</w:t>
      </w:r>
      <w:r w:rsidR="00397D7B" w:rsidRPr="005C3478">
        <w:rPr>
          <w:rFonts w:ascii="Sylfaen" w:eastAsia="Sylfaen" w:hAnsi="Sylfaen"/>
          <w:b/>
          <w:sz w:val="22"/>
          <w:szCs w:val="22"/>
          <w:lang w:val="ka-GE"/>
        </w:rPr>
        <w:t xml:space="preserve"> </w:t>
      </w:r>
      <w:r w:rsidR="00397D7B" w:rsidRPr="005C3478">
        <w:rPr>
          <w:rFonts w:ascii="Sylfaen" w:eastAsia="Sylfaen" w:hAnsi="Sylfaen" w:cs="Sylfaen"/>
          <w:b/>
          <w:sz w:val="22"/>
          <w:szCs w:val="22"/>
          <w:lang w:val="ka-GE"/>
        </w:rPr>
        <w:t>პირობითი</w:t>
      </w:r>
      <w:r w:rsidR="00397D7B" w:rsidRPr="005C3478">
        <w:rPr>
          <w:rFonts w:ascii="Sylfaen" w:eastAsia="Sylfaen" w:hAnsi="Sylfaen"/>
          <w:b/>
          <w:sz w:val="22"/>
          <w:szCs w:val="22"/>
          <w:lang w:val="ka-GE"/>
        </w:rPr>
        <w:t xml:space="preserve"> </w:t>
      </w:r>
      <w:r w:rsidRPr="005C3478">
        <w:rPr>
          <w:rFonts w:ascii="Sylfaen" w:eastAsia="Sylfaen" w:hAnsi="Sylfaen" w:cs="Sylfaen"/>
          <w:b/>
          <w:sz w:val="22"/>
          <w:szCs w:val="22"/>
          <w:lang w:val="ka-GE"/>
        </w:rPr>
        <w:t>ლიცენზია</w:t>
      </w:r>
    </w:p>
    <w:p w14:paraId="0449447B" w14:textId="20D52CE8" w:rsidR="008737F1" w:rsidRPr="000401ED" w:rsidRDefault="008737F1" w:rsidP="00F55710">
      <w:pPr>
        <w:tabs>
          <w:tab w:val="left" w:pos="9360"/>
        </w:tabs>
        <w:jc w:val="both"/>
        <w:rPr>
          <w:rFonts w:ascii="Sylfaen" w:eastAsia="Sylfaen" w:hAnsi="Sylfaen" w:cs="Sylfaen"/>
          <w:sz w:val="22"/>
          <w:szCs w:val="22"/>
          <w:lang w:val="ka-GE"/>
        </w:rPr>
      </w:pPr>
      <w:r w:rsidRPr="000401ED">
        <w:rPr>
          <w:rFonts w:ascii="Sylfaen" w:eastAsia="Sylfaen" w:hAnsi="Sylfaen" w:cs="Sylfaen"/>
          <w:sz w:val="22"/>
          <w:szCs w:val="22"/>
          <w:lang w:val="ka-GE"/>
        </w:rPr>
        <w:t>1. ფინანსური სექტორის სტაბილურობისა და განვითარების ხელშეწყობისთვის, ასევე საბანკო სექტორის ინტერესებიდან გამომდინარე, მათ შორის, ადგილობრივ ბაზარზე არსებითად ახალი და ინოვაციური ფინანსური ტექნოლოგიების გამოყენების და ფინანსურ მომსახურებაზე მომხმარებელთა წვდომის გაზრდის მიზნით, ეროვნული ბანკი უფლებამოსილია იურიდიულ პირზე გასცეს პირობითი ლიცენზია კომერციული ბანკის ლიცენზირებისათვის საქართველოს კანონმდებლობით მინიმალურ კაპიტალთან დაკავშირებით დადგენილი მოთხოვნების დროებით გამარტივებით. ეროვნული ბანკი უფლებამოსილია პირობითი ლიცენზიის გაცემისას, რისკების შემცირების მიზნით, განსაზღვროს შესაბამისი შეზღუდვები ან/და ინდივიდუალური/დამატებითი მოთხოვნები, მათი სრულად დაკმაყოფილების ეტაპები და ვადები.</w:t>
      </w:r>
    </w:p>
    <w:p w14:paraId="09D4CBE6" w14:textId="5F380AA2" w:rsidR="008737F1" w:rsidRPr="000401ED" w:rsidRDefault="008737F1" w:rsidP="00F55710">
      <w:pPr>
        <w:tabs>
          <w:tab w:val="left" w:pos="9360"/>
        </w:tabs>
        <w:jc w:val="both"/>
        <w:rPr>
          <w:rFonts w:ascii="Sylfaen" w:eastAsia="Sylfaen" w:hAnsi="Sylfaen" w:cs="Sylfaen"/>
          <w:sz w:val="22"/>
          <w:szCs w:val="22"/>
          <w:lang w:val="ka-GE"/>
        </w:rPr>
      </w:pPr>
      <w:r w:rsidRPr="000401ED">
        <w:rPr>
          <w:rFonts w:ascii="Sylfaen" w:eastAsia="Sylfaen" w:hAnsi="Sylfaen" w:cs="Sylfaen"/>
          <w:sz w:val="22"/>
          <w:szCs w:val="22"/>
          <w:lang w:val="ka-GE"/>
        </w:rPr>
        <w:t>2. ამ მუხლის პირველი პუნქტი</w:t>
      </w:r>
      <w:r w:rsidR="006D7CDA" w:rsidRPr="000401ED">
        <w:rPr>
          <w:rFonts w:ascii="Sylfaen" w:eastAsia="Sylfaen" w:hAnsi="Sylfaen" w:cs="Sylfaen"/>
          <w:sz w:val="22"/>
          <w:szCs w:val="22"/>
          <w:lang w:val="ka-GE"/>
        </w:rPr>
        <w:t>ს შესაბამისად,</w:t>
      </w:r>
      <w:r w:rsidRPr="000401ED">
        <w:rPr>
          <w:rFonts w:ascii="Sylfaen" w:eastAsia="Sylfaen" w:hAnsi="Sylfaen" w:cs="Sylfaen"/>
          <w:sz w:val="22"/>
          <w:szCs w:val="22"/>
          <w:lang w:val="ka-GE"/>
        </w:rPr>
        <w:t xml:space="preserve"> მინიმალურ კაპიტალ</w:t>
      </w:r>
      <w:r w:rsidR="006D7CDA" w:rsidRPr="000401ED">
        <w:rPr>
          <w:rFonts w:ascii="Sylfaen" w:eastAsia="Sylfaen" w:hAnsi="Sylfaen" w:cs="Sylfaen"/>
          <w:sz w:val="22"/>
          <w:szCs w:val="22"/>
          <w:lang w:val="ka-GE"/>
        </w:rPr>
        <w:t>თან დაკავშირებული მოთხოვნის</w:t>
      </w:r>
      <w:r w:rsidRPr="000401ED">
        <w:rPr>
          <w:rFonts w:ascii="Sylfaen" w:eastAsia="Sylfaen" w:hAnsi="Sylfaen" w:cs="Sylfaen"/>
          <w:sz w:val="22"/>
          <w:szCs w:val="22"/>
          <w:lang w:val="ka-GE"/>
        </w:rPr>
        <w:t xml:space="preserve"> დროებით გამარტივებ</w:t>
      </w:r>
      <w:r w:rsidR="006D7CDA" w:rsidRPr="000401ED">
        <w:rPr>
          <w:rFonts w:ascii="Sylfaen" w:eastAsia="Sylfaen" w:hAnsi="Sylfaen" w:cs="Sylfaen"/>
          <w:sz w:val="22"/>
          <w:szCs w:val="22"/>
          <w:lang w:val="ka-GE"/>
        </w:rPr>
        <w:t>ის შედეგად,</w:t>
      </w:r>
      <w:r w:rsidRPr="000401ED">
        <w:rPr>
          <w:rFonts w:ascii="Sylfaen" w:eastAsia="Sylfaen" w:hAnsi="Sylfaen" w:cs="Sylfaen"/>
          <w:sz w:val="22"/>
          <w:szCs w:val="22"/>
          <w:lang w:val="ka-GE"/>
        </w:rPr>
        <w:t xml:space="preserve"> </w:t>
      </w:r>
      <w:r w:rsidR="006D7CDA" w:rsidRPr="000401ED">
        <w:rPr>
          <w:rFonts w:ascii="Sylfaen" w:eastAsia="Sylfaen" w:hAnsi="Sylfaen" w:cs="Sylfaen"/>
          <w:sz w:val="22"/>
          <w:szCs w:val="22"/>
          <w:lang w:val="ka-GE"/>
        </w:rPr>
        <w:t xml:space="preserve">მინიმალური საზედამხედველო კაპიტალის ოდენობა </w:t>
      </w:r>
      <w:r w:rsidRPr="000401ED">
        <w:rPr>
          <w:rFonts w:ascii="Sylfaen" w:eastAsia="Sylfaen" w:hAnsi="Sylfaen" w:cs="Sylfaen"/>
          <w:sz w:val="22"/>
          <w:szCs w:val="22"/>
          <w:lang w:val="ka-GE"/>
        </w:rPr>
        <w:t xml:space="preserve">„კომერციული ბანკებისათვის საზედამხედველო კაპიტალის მინიმალური ოდენობის განსაზღვრის შესახებ“ საქართველოს ეროვნული ბანკის პრეზიდენტის 2017 წლის 3 მაისის  №61/04 ბრძანებით განსაზღვრული ოდენობის 10%-ს (5 (ხუთი) მილიონი ლარი)) შეადგენს. საბანკო </w:t>
      </w:r>
      <w:r w:rsidR="005E1841" w:rsidRPr="000401ED">
        <w:rPr>
          <w:rFonts w:ascii="Sylfaen" w:eastAsia="Sylfaen" w:hAnsi="Sylfaen" w:cs="Sylfaen"/>
          <w:sz w:val="22"/>
          <w:szCs w:val="22"/>
          <w:lang w:val="ka-GE"/>
        </w:rPr>
        <w:t xml:space="preserve">საქმიანობის პირობითი </w:t>
      </w:r>
      <w:r w:rsidRPr="000401ED">
        <w:rPr>
          <w:rFonts w:ascii="Sylfaen" w:eastAsia="Sylfaen" w:hAnsi="Sylfaen" w:cs="Sylfaen"/>
          <w:sz w:val="22"/>
          <w:szCs w:val="22"/>
          <w:lang w:val="ka-GE"/>
        </w:rPr>
        <w:t xml:space="preserve">ლიცენზიის გაცემიდან არაუგვიანეს 3 წლის ვადაში, ბანკმა, მინიმალური საზედამხედველო კაპიტალის, </w:t>
      </w:r>
      <w:r w:rsidR="00CA445A">
        <w:rPr>
          <w:rFonts w:ascii="Sylfaen" w:eastAsia="Sylfaen" w:hAnsi="Sylfaen" w:cs="Sylfaen"/>
          <w:sz w:val="22"/>
          <w:szCs w:val="22"/>
          <w:lang w:val="ka-GE"/>
        </w:rPr>
        <w:t>ამ პუნქტით გათვალისწინებული</w:t>
      </w:r>
      <w:r w:rsidR="00CA445A" w:rsidRPr="000401ED">
        <w:rPr>
          <w:rFonts w:ascii="Sylfaen" w:eastAsia="Sylfaen" w:hAnsi="Sylfaen" w:cs="Sylfaen"/>
          <w:sz w:val="22"/>
          <w:szCs w:val="22"/>
          <w:lang w:val="ka-GE"/>
        </w:rPr>
        <w:t xml:space="preserve"> </w:t>
      </w:r>
      <w:r w:rsidRPr="000401ED">
        <w:rPr>
          <w:rFonts w:ascii="Sylfaen" w:eastAsia="Sylfaen" w:hAnsi="Sylfaen" w:cs="Sylfaen"/>
          <w:sz w:val="22"/>
          <w:szCs w:val="22"/>
          <w:lang w:val="ka-GE"/>
        </w:rPr>
        <w:t xml:space="preserve">ბრძანებით განსაზღვრულ სრულ ოდენობასთან შესაბამისობა უნდა უზრუნველყოს. </w:t>
      </w:r>
      <w:r w:rsidR="005E1841" w:rsidRPr="000401ED">
        <w:rPr>
          <w:rFonts w:ascii="Sylfaen" w:eastAsia="Sylfaen" w:hAnsi="Sylfaen" w:cs="Sylfaen"/>
          <w:sz w:val="22"/>
          <w:szCs w:val="22"/>
          <w:lang w:val="ka-GE"/>
        </w:rPr>
        <w:t xml:space="preserve">გამონაკლის შემთხვევაში, ამ პუნქტით გათვალისწინებული </w:t>
      </w:r>
      <w:r w:rsidRPr="000401ED">
        <w:rPr>
          <w:rFonts w:ascii="Sylfaen" w:eastAsia="Sylfaen" w:hAnsi="Sylfaen" w:cs="Sylfaen"/>
          <w:sz w:val="22"/>
          <w:szCs w:val="22"/>
          <w:lang w:val="ka-GE"/>
        </w:rPr>
        <w:t>ვადა, არაუმეტეს 1 წლის ვადით შესაძლოა გახანგრძლივდეს, თუ აშკარაა</w:t>
      </w:r>
      <w:r w:rsidR="00CA445A">
        <w:rPr>
          <w:rFonts w:ascii="Sylfaen" w:eastAsia="Sylfaen" w:hAnsi="Sylfaen" w:cs="Sylfaen"/>
          <w:sz w:val="22"/>
          <w:szCs w:val="22"/>
          <w:lang w:val="ka-GE"/>
        </w:rPr>
        <w:t>,</w:t>
      </w:r>
      <w:r w:rsidRPr="000401ED">
        <w:rPr>
          <w:rFonts w:ascii="Sylfaen" w:eastAsia="Sylfaen" w:hAnsi="Sylfaen" w:cs="Sylfaen"/>
          <w:sz w:val="22"/>
          <w:szCs w:val="22"/>
          <w:lang w:val="ka-GE"/>
        </w:rPr>
        <w:t xml:space="preserve"> რომ ბანკი გამართული </w:t>
      </w:r>
      <w:r w:rsidR="00A223AD">
        <w:rPr>
          <w:rFonts w:ascii="Sylfaen" w:eastAsia="Sylfaen" w:hAnsi="Sylfaen" w:cs="Sylfaen"/>
          <w:sz w:val="22"/>
          <w:szCs w:val="22"/>
          <w:lang w:val="ka-GE"/>
        </w:rPr>
        <w:t>და</w:t>
      </w:r>
      <w:r w:rsidRPr="000401ED">
        <w:rPr>
          <w:rFonts w:ascii="Sylfaen" w:eastAsia="Sylfaen" w:hAnsi="Sylfaen" w:cs="Sylfaen"/>
          <w:sz w:val="22"/>
          <w:szCs w:val="22"/>
          <w:lang w:val="ka-GE"/>
        </w:rPr>
        <w:t xml:space="preserve"> შესაბამისი ფინანსური რესურსით უზრუნველყოფილი</w:t>
      </w:r>
      <w:r w:rsidR="00F55710">
        <w:rPr>
          <w:rFonts w:ascii="Sylfaen" w:eastAsia="Sylfaen" w:hAnsi="Sylfaen" w:cs="Sylfaen"/>
          <w:sz w:val="22"/>
          <w:szCs w:val="22"/>
          <w:lang w:val="ka-GE"/>
        </w:rPr>
        <w:t>ა</w:t>
      </w:r>
      <w:r w:rsidR="000401ED">
        <w:rPr>
          <w:rFonts w:ascii="Sylfaen" w:eastAsia="Sylfaen" w:hAnsi="Sylfaen" w:cs="Sylfaen"/>
          <w:sz w:val="22"/>
          <w:szCs w:val="22"/>
          <w:lang w:val="ka-GE"/>
        </w:rPr>
        <w:t>, ხოლო</w:t>
      </w:r>
      <w:r w:rsidRPr="000401ED">
        <w:rPr>
          <w:rFonts w:ascii="Sylfaen" w:eastAsia="Sylfaen" w:hAnsi="Sylfaen" w:cs="Sylfaen"/>
          <w:sz w:val="22"/>
          <w:szCs w:val="22"/>
          <w:lang w:val="ka-GE"/>
        </w:rPr>
        <w:t xml:space="preserve"> ვადის გახანგრძლივება, </w:t>
      </w:r>
      <w:r w:rsidR="00F55710">
        <w:rPr>
          <w:rFonts w:ascii="Sylfaen" w:eastAsia="Sylfaen" w:hAnsi="Sylfaen" w:cs="Sylfaen"/>
          <w:sz w:val="22"/>
          <w:szCs w:val="22"/>
          <w:lang w:val="ka-GE"/>
        </w:rPr>
        <w:t xml:space="preserve">კაპიტალის </w:t>
      </w:r>
      <w:r w:rsidRPr="000401ED">
        <w:rPr>
          <w:rFonts w:ascii="Sylfaen" w:eastAsia="Sylfaen" w:hAnsi="Sylfaen" w:cs="Sylfaen"/>
          <w:sz w:val="22"/>
          <w:szCs w:val="22"/>
          <w:lang w:val="ka-GE"/>
        </w:rPr>
        <w:t xml:space="preserve">მოთხოვნასთან ფორმალური შესაბამისობის უზრუნველყოფის საჭიროებით არის გამოწვეული. </w:t>
      </w:r>
    </w:p>
    <w:p w14:paraId="7A99869E" w14:textId="57D172CC" w:rsidR="008737F1" w:rsidRPr="00CA445A" w:rsidRDefault="008737F1" w:rsidP="00CA445A">
      <w:pPr>
        <w:jc w:val="both"/>
        <w:rPr>
          <w:rFonts w:ascii="Sylfaen" w:eastAsia="Sylfaen" w:hAnsi="Sylfaen" w:cs="Sylfaen"/>
          <w:sz w:val="22"/>
          <w:szCs w:val="22"/>
          <w:lang w:val="ka-GE"/>
        </w:rPr>
      </w:pPr>
      <w:r w:rsidRPr="000401ED">
        <w:rPr>
          <w:rFonts w:ascii="Sylfaen" w:eastAsia="Sylfaen" w:hAnsi="Sylfaen" w:cs="Sylfaen"/>
          <w:sz w:val="22"/>
          <w:szCs w:val="22"/>
          <w:lang w:val="ka-GE"/>
        </w:rPr>
        <w:t xml:space="preserve">3. რისკების შემცირების მიზნით, ამ მუხლის პირველი პუნქტით განსაზღვრული შეზღუდვები ან/და ინდივიდუალური/დამატებითი მოთხოვნები, მათ შორის, შესაძლოა გულისხმობდეს ლიკვიდობის მოთხოვნებს, ლიმიტებს დეპოზიტების მოზიდვასა და სესხების გაცემაზე, გარკვეულ საბანკო ოპერაციებთან და </w:t>
      </w:r>
      <w:r w:rsidR="005E1841" w:rsidRPr="000401ED">
        <w:rPr>
          <w:rFonts w:ascii="Sylfaen" w:eastAsia="Sylfaen" w:hAnsi="Sylfaen" w:cs="Sylfaen"/>
          <w:sz w:val="22"/>
          <w:szCs w:val="22"/>
          <w:lang w:val="ka-GE"/>
        </w:rPr>
        <w:t xml:space="preserve">საბანკო </w:t>
      </w:r>
      <w:r w:rsidRPr="000401ED">
        <w:rPr>
          <w:rFonts w:ascii="Sylfaen" w:eastAsia="Sylfaen" w:hAnsi="Sylfaen" w:cs="Sylfaen"/>
          <w:sz w:val="22"/>
          <w:szCs w:val="22"/>
          <w:lang w:val="ka-GE"/>
        </w:rPr>
        <w:t>საქმიანობის სახეებთან დაკავშირებულ შეზღუდვებს.</w:t>
      </w:r>
    </w:p>
    <w:p w14:paraId="1EC1A491" w14:textId="77777777" w:rsidR="00EA6FC6" w:rsidRPr="00D85580" w:rsidRDefault="00EA6FC6" w:rsidP="00D85580">
      <w:pPr>
        <w:rPr>
          <w:rFonts w:ascii="Sylfaen" w:hAnsi="Sylfaen"/>
          <w:sz w:val="22"/>
          <w:szCs w:val="22"/>
          <w:lang w:val="ka-GE"/>
        </w:rPr>
      </w:pPr>
    </w:p>
    <w:p w14:paraId="1E7AC56A" w14:textId="480620D8" w:rsidR="003150F9" w:rsidRPr="002F5149" w:rsidRDefault="00704630" w:rsidP="002F5149">
      <w:pPr>
        <w:jc w:val="both"/>
        <w:rPr>
          <w:rFonts w:ascii="Sylfaen" w:eastAsia="Sylfaen" w:hAnsi="Sylfaen" w:cs="Sylfaen"/>
          <w:b/>
          <w:sz w:val="22"/>
          <w:szCs w:val="22"/>
          <w:lang w:val="ka-GE"/>
        </w:rPr>
      </w:pPr>
      <w:r w:rsidRPr="002F5149">
        <w:rPr>
          <w:rFonts w:ascii="Sylfaen" w:eastAsia="Sylfaen" w:hAnsi="Sylfaen" w:cs="Sylfaen"/>
          <w:b/>
          <w:sz w:val="22"/>
          <w:szCs w:val="22"/>
          <w:lang w:val="ka-GE"/>
        </w:rPr>
        <w:t xml:space="preserve">მუხლი </w:t>
      </w:r>
      <w:r w:rsidR="00C162D2" w:rsidRPr="002F5149">
        <w:rPr>
          <w:rFonts w:ascii="Sylfaen" w:eastAsia="Sylfaen" w:hAnsi="Sylfaen" w:cs="Sylfaen"/>
          <w:b/>
          <w:sz w:val="22"/>
          <w:szCs w:val="22"/>
          <w:lang w:val="ka-GE"/>
        </w:rPr>
        <w:t>5</w:t>
      </w:r>
      <w:r w:rsidRPr="002F5149">
        <w:rPr>
          <w:rFonts w:ascii="Sylfaen" w:eastAsia="Sylfaen" w:hAnsi="Sylfaen" w:cs="Sylfaen"/>
          <w:b/>
          <w:sz w:val="22"/>
          <w:szCs w:val="22"/>
          <w:lang w:val="ka-GE"/>
        </w:rPr>
        <w:t>. კომერციული ბანკების შერწყმა</w:t>
      </w:r>
      <w:r w:rsidR="00C162D2" w:rsidRPr="002F5149">
        <w:rPr>
          <w:rFonts w:ascii="Sylfaen" w:eastAsia="Sylfaen" w:hAnsi="Sylfaen" w:cs="Sylfaen"/>
          <w:b/>
          <w:sz w:val="22"/>
          <w:szCs w:val="22"/>
          <w:lang w:val="ka-GE"/>
        </w:rPr>
        <w:t xml:space="preserve"> </w:t>
      </w:r>
      <w:r w:rsidRPr="002F5149">
        <w:rPr>
          <w:rFonts w:ascii="Sylfaen" w:eastAsia="Sylfaen" w:hAnsi="Sylfaen" w:cs="Sylfaen"/>
          <w:b/>
          <w:sz w:val="22"/>
          <w:szCs w:val="22"/>
          <w:lang w:val="ka-GE"/>
        </w:rPr>
        <w:t>(გაერთიანება, მიერთება) და გაყოფა</w:t>
      </w:r>
      <w:r w:rsidR="00C162D2" w:rsidRPr="002F5149">
        <w:rPr>
          <w:rFonts w:ascii="Sylfaen" w:eastAsia="Sylfaen" w:hAnsi="Sylfaen" w:cs="Sylfaen"/>
          <w:b/>
          <w:sz w:val="22"/>
          <w:szCs w:val="22"/>
          <w:lang w:val="ka-GE"/>
        </w:rPr>
        <w:t xml:space="preserve"> </w:t>
      </w:r>
      <w:r w:rsidRPr="002F5149">
        <w:rPr>
          <w:rFonts w:ascii="Sylfaen" w:eastAsia="Sylfaen" w:hAnsi="Sylfaen" w:cs="Sylfaen"/>
          <w:b/>
          <w:sz w:val="22"/>
          <w:szCs w:val="22"/>
          <w:lang w:val="ka-GE"/>
        </w:rPr>
        <w:t>(დაყოფა, გამოყოფა)</w:t>
      </w:r>
    </w:p>
    <w:p w14:paraId="446DAAD5" w14:textId="05803803" w:rsidR="003150F9" w:rsidRPr="002F5149" w:rsidRDefault="00704630" w:rsidP="002F5149">
      <w:pPr>
        <w:jc w:val="both"/>
        <w:rPr>
          <w:rFonts w:ascii="Sylfaen" w:eastAsia="Sylfaen" w:hAnsi="Sylfaen" w:cs="Sylfaen"/>
          <w:sz w:val="22"/>
          <w:szCs w:val="22"/>
          <w:lang w:val="ka-GE"/>
        </w:rPr>
      </w:pPr>
      <w:r w:rsidRPr="002F5149">
        <w:rPr>
          <w:rFonts w:ascii="Sylfaen" w:eastAsia="Sylfaen" w:hAnsi="Sylfaen" w:cs="Sylfaen"/>
          <w:sz w:val="22"/>
          <w:szCs w:val="22"/>
          <w:lang w:val="ka-GE"/>
        </w:rPr>
        <w:t>1.  კომერციული  ბანკების გაერთიანება შეიძლება მოხდეს ორი ან ორზე მეტი ბანკის მიერ ეროვნული ბანკის</w:t>
      </w:r>
      <w:r w:rsidR="002F5149">
        <w:rPr>
          <w:rFonts w:ascii="Sylfaen" w:eastAsia="Sylfaen" w:hAnsi="Sylfaen" w:cs="Sylfaen"/>
          <w:sz w:val="22"/>
          <w:szCs w:val="22"/>
          <w:lang w:val="ka-GE"/>
        </w:rPr>
        <w:t xml:space="preserve"> </w:t>
      </w:r>
      <w:r w:rsidRPr="002F5149">
        <w:rPr>
          <w:rFonts w:ascii="Sylfaen" w:eastAsia="Sylfaen" w:hAnsi="Sylfaen" w:cs="Sylfaen"/>
          <w:sz w:val="22"/>
          <w:szCs w:val="22"/>
          <w:lang w:val="ka-GE"/>
        </w:rPr>
        <w:t>წინასწარი თანხმობის საფუძველზე.</w:t>
      </w:r>
    </w:p>
    <w:p w14:paraId="271376EE" w14:textId="228A5FC8" w:rsidR="003150F9" w:rsidRPr="002F5149" w:rsidRDefault="00704630" w:rsidP="002F5149">
      <w:pPr>
        <w:jc w:val="both"/>
        <w:rPr>
          <w:rFonts w:ascii="Sylfaen" w:eastAsia="Sylfaen" w:hAnsi="Sylfaen" w:cs="Sylfaen"/>
          <w:sz w:val="22"/>
          <w:szCs w:val="22"/>
          <w:lang w:val="ka-GE"/>
        </w:rPr>
      </w:pPr>
      <w:r w:rsidRPr="002F5149">
        <w:rPr>
          <w:rFonts w:ascii="Sylfaen" w:eastAsia="Sylfaen" w:hAnsi="Sylfaen" w:cs="Sylfaen"/>
          <w:sz w:val="22"/>
          <w:szCs w:val="22"/>
          <w:lang w:val="ka-GE"/>
        </w:rPr>
        <w:t>2.</w:t>
      </w:r>
      <w:r w:rsidR="00C162D2" w:rsidRPr="002F5149">
        <w:rPr>
          <w:rFonts w:ascii="Sylfaen" w:eastAsia="Sylfaen" w:hAnsi="Sylfaen" w:cs="Sylfaen"/>
          <w:sz w:val="22"/>
          <w:szCs w:val="22"/>
          <w:lang w:val="ka-GE"/>
        </w:rPr>
        <w:t xml:space="preserve"> </w:t>
      </w:r>
      <w:r w:rsidRPr="002F5149">
        <w:rPr>
          <w:rFonts w:ascii="Sylfaen" w:eastAsia="Sylfaen" w:hAnsi="Sylfaen" w:cs="Sylfaen"/>
          <w:sz w:val="22"/>
          <w:szCs w:val="22"/>
          <w:lang w:val="ka-GE"/>
        </w:rPr>
        <w:t>ამ მუხლის  პირველი პუნქტით  გათვალისწინებული  თანხმობის მისაღებად ეროვნულ ბანკს</w:t>
      </w:r>
      <w:r w:rsidR="002F5149">
        <w:rPr>
          <w:rFonts w:ascii="Sylfaen" w:eastAsia="Sylfaen" w:hAnsi="Sylfaen" w:cs="Sylfaen"/>
          <w:sz w:val="22"/>
          <w:szCs w:val="22"/>
          <w:lang w:val="ka-GE"/>
        </w:rPr>
        <w:t xml:space="preserve"> </w:t>
      </w:r>
      <w:r w:rsidRPr="002F5149">
        <w:rPr>
          <w:rFonts w:ascii="Sylfaen" w:eastAsia="Sylfaen" w:hAnsi="Sylfaen" w:cs="Sylfaen"/>
          <w:sz w:val="22"/>
          <w:szCs w:val="22"/>
          <w:lang w:val="ka-GE"/>
        </w:rPr>
        <w:t>განცხადებასთან ერთად უნდა წარედგინოს შემდეგი</w:t>
      </w:r>
      <w:r w:rsidR="00D40B09" w:rsidRPr="002F5149">
        <w:rPr>
          <w:rFonts w:ascii="Sylfaen" w:eastAsia="Sylfaen" w:hAnsi="Sylfaen" w:cs="Sylfaen"/>
          <w:sz w:val="22"/>
          <w:szCs w:val="22"/>
          <w:lang w:val="ka-GE"/>
        </w:rPr>
        <w:t xml:space="preserve"> </w:t>
      </w:r>
      <w:r w:rsidRPr="002F5149">
        <w:rPr>
          <w:rFonts w:ascii="Sylfaen" w:eastAsia="Sylfaen" w:hAnsi="Sylfaen" w:cs="Sylfaen"/>
          <w:sz w:val="22"/>
          <w:szCs w:val="22"/>
          <w:lang w:val="ka-GE"/>
        </w:rPr>
        <w:t>დოკუმენტები:</w:t>
      </w:r>
    </w:p>
    <w:p w14:paraId="43770F83" w14:textId="77777777" w:rsidR="003150F9" w:rsidRPr="002F5149" w:rsidRDefault="00704630" w:rsidP="002F5149">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შესაბამისი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კომერციული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ბანკების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პარტნიორთა</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საერთო</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კრებების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გადაწყვეტილება</w:t>
      </w:r>
      <w:r w:rsidRPr="002F5149">
        <w:rPr>
          <w:rFonts w:ascii="Sylfaen" w:eastAsia="Sylfaen" w:hAnsi="Sylfaen" w:cs="Sylfaen"/>
          <w:sz w:val="22"/>
          <w:szCs w:val="22"/>
          <w:lang w:val="ka-GE"/>
        </w:rPr>
        <w:t xml:space="preserve">   გაერთიანების შესახებ;</w:t>
      </w:r>
    </w:p>
    <w:p w14:paraId="02A73D01" w14:textId="1FF7EED8" w:rsidR="003150F9" w:rsidRPr="002F5149" w:rsidRDefault="00FF661B" w:rsidP="002F5149">
      <w:pPr>
        <w:jc w:val="both"/>
        <w:rPr>
          <w:rFonts w:ascii="Sylfaen" w:eastAsia="Sylfaen" w:hAnsi="Sylfaen" w:cs="Sylfaen"/>
          <w:sz w:val="22"/>
          <w:szCs w:val="22"/>
          <w:lang w:val="ka-GE"/>
        </w:rPr>
      </w:pPr>
      <w:r>
        <w:rPr>
          <w:rFonts w:ascii="Sylfaen" w:eastAsia="Sylfaen" w:hAnsi="Sylfaen" w:cs="Sylfaen"/>
          <w:sz w:val="22"/>
          <w:szCs w:val="22"/>
          <w:lang w:val="ka-GE"/>
        </w:rPr>
        <w:t>ბ</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ბანკების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გაერთიანების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შედეგად</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წარმოქმნილი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ახალი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ბალანსის</w:t>
      </w:r>
      <w:r w:rsidR="00704630" w:rsidRPr="002F5149">
        <w:rPr>
          <w:rFonts w:ascii="Sylfaen" w:eastAsia="Sylfaen" w:hAnsi="Sylfaen" w:cs="Sylfaen"/>
          <w:sz w:val="22"/>
          <w:szCs w:val="22"/>
          <w:lang w:val="ka-GE"/>
        </w:rPr>
        <w:t xml:space="preserve"> პროექტი;</w:t>
      </w:r>
    </w:p>
    <w:p w14:paraId="7D4B44C1" w14:textId="7DBB1E0D" w:rsidR="00C162D2" w:rsidRPr="002F5149" w:rsidRDefault="00FF661B" w:rsidP="002F5149">
      <w:pPr>
        <w:jc w:val="both"/>
        <w:rPr>
          <w:rFonts w:ascii="Sylfaen" w:eastAsia="Sylfaen" w:hAnsi="Sylfaen" w:cs="Sylfaen"/>
          <w:sz w:val="22"/>
          <w:szCs w:val="22"/>
          <w:lang w:val="ka-GE"/>
        </w:rPr>
      </w:pPr>
      <w:r>
        <w:rPr>
          <w:rFonts w:ascii="Sylfaen" w:eastAsia="Sylfaen" w:hAnsi="Sylfaen" w:cs="Sylfaen"/>
          <w:sz w:val="22"/>
          <w:szCs w:val="22"/>
          <w:lang w:val="ka-GE"/>
        </w:rPr>
        <w:t>გ</w:t>
      </w:r>
      <w:r w:rsidR="00704630" w:rsidRPr="002F5149">
        <w:rPr>
          <w:rFonts w:ascii="Sylfaen" w:eastAsia="Sylfaen" w:hAnsi="Sylfaen" w:cs="Sylfaen"/>
          <w:sz w:val="22"/>
          <w:szCs w:val="22"/>
          <w:lang w:val="ka-GE"/>
        </w:rPr>
        <w:t xml:space="preserve">)  </w:t>
      </w:r>
      <w:r w:rsidR="00AA3D45">
        <w:rPr>
          <w:rFonts w:ascii="Sylfaen" w:eastAsia="Sylfaen" w:hAnsi="Sylfaen" w:cs="Sylfaen"/>
          <w:sz w:val="22"/>
          <w:szCs w:val="22"/>
          <w:lang w:val="ka-GE"/>
        </w:rPr>
        <w:t>ახალი</w:t>
      </w:r>
      <w:r w:rsidR="00A223AD">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ბიზნესგეგმა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გაერთიანების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ეკონომიკური</w:t>
      </w:r>
      <w:r w:rsidR="00704630" w:rsidRPr="002F5149">
        <w:rPr>
          <w:rFonts w:ascii="Sylfaen" w:eastAsia="Sylfaen" w:hAnsi="Sylfaen" w:cs="Sylfaen"/>
          <w:sz w:val="22"/>
          <w:szCs w:val="22"/>
          <w:lang w:val="ka-GE"/>
        </w:rPr>
        <w:t xml:space="preserve"> დასაბუთება; </w:t>
      </w:r>
    </w:p>
    <w:p w14:paraId="69CCE81A" w14:textId="1B852D2F" w:rsidR="003150F9" w:rsidRPr="002F5149" w:rsidRDefault="00FF661B" w:rsidP="002F5149">
      <w:pPr>
        <w:jc w:val="both"/>
        <w:rPr>
          <w:rFonts w:ascii="Sylfaen" w:eastAsia="Sylfaen" w:hAnsi="Sylfaen" w:cs="Sylfaen"/>
          <w:sz w:val="22"/>
          <w:szCs w:val="22"/>
          <w:lang w:val="ka-GE"/>
        </w:rPr>
      </w:pPr>
      <w:r>
        <w:rPr>
          <w:rFonts w:ascii="Sylfaen" w:eastAsia="Sylfaen" w:hAnsi="Sylfaen" w:cs="Sylfaen"/>
          <w:sz w:val="22"/>
          <w:szCs w:val="22"/>
          <w:lang w:val="ka-GE"/>
        </w:rPr>
        <w:t>დ</w:t>
      </w:r>
      <w:r w:rsidR="00704630" w:rsidRPr="002F5149">
        <w:rPr>
          <w:rFonts w:ascii="Sylfaen" w:eastAsia="Sylfaen" w:hAnsi="Sylfaen" w:cs="Sylfaen"/>
          <w:sz w:val="22"/>
          <w:szCs w:val="22"/>
          <w:lang w:val="ka-GE"/>
        </w:rPr>
        <w:t xml:space="preserve">) </w:t>
      </w:r>
      <w:r>
        <w:rPr>
          <w:rFonts w:ascii="Sylfaen" w:eastAsia="Sylfaen" w:hAnsi="Sylfaen" w:cs="Sylfaen"/>
          <w:sz w:val="22"/>
          <w:szCs w:val="22"/>
          <w:lang w:val="ka-GE"/>
        </w:rPr>
        <w:t xml:space="preserve">ახალი </w:t>
      </w:r>
      <w:r w:rsidR="00704630" w:rsidRPr="00D85580">
        <w:rPr>
          <w:rFonts w:ascii="Sylfaen" w:eastAsia="Sylfaen" w:hAnsi="Sylfaen" w:cs="Sylfaen"/>
          <w:sz w:val="22"/>
          <w:szCs w:val="22"/>
          <w:lang w:val="ka-GE"/>
        </w:rPr>
        <w:t>ბანკის</w:t>
      </w:r>
      <w:r w:rsidR="005C5B8F">
        <w:rPr>
          <w:rFonts w:ascii="Sylfaen" w:eastAsia="Sylfaen" w:hAnsi="Sylfaen" w:cs="Sylfaen"/>
          <w:sz w:val="22"/>
          <w:szCs w:val="22"/>
          <w:lang w:val="ka-GE"/>
        </w:rPr>
        <w:t xml:space="preserve"> წესდების პროექტი</w:t>
      </w:r>
      <w:r w:rsidR="00CA445A">
        <w:rPr>
          <w:rFonts w:ascii="Sylfaen" w:eastAsia="Sylfaen" w:hAnsi="Sylfaen" w:cs="Sylfaen"/>
          <w:sz w:val="22"/>
          <w:szCs w:val="22"/>
          <w:lang w:val="ka-GE"/>
        </w:rPr>
        <w:t>.</w:t>
      </w:r>
    </w:p>
    <w:p w14:paraId="74F11E49" w14:textId="11714797" w:rsidR="003150F9" w:rsidRPr="002F5149" w:rsidRDefault="00704630" w:rsidP="002F5149">
      <w:pPr>
        <w:jc w:val="both"/>
        <w:rPr>
          <w:rFonts w:ascii="Sylfaen" w:eastAsia="Sylfaen" w:hAnsi="Sylfaen" w:cs="Sylfaen"/>
          <w:sz w:val="22"/>
          <w:szCs w:val="22"/>
          <w:lang w:val="ka-GE"/>
        </w:rPr>
      </w:pPr>
      <w:r w:rsidRPr="002F5149">
        <w:rPr>
          <w:rFonts w:ascii="Sylfaen" w:eastAsia="Sylfaen" w:hAnsi="Sylfaen" w:cs="Sylfaen"/>
          <w:sz w:val="22"/>
          <w:szCs w:val="22"/>
          <w:lang w:val="ka-GE"/>
        </w:rPr>
        <w:t xml:space="preserve">3. </w:t>
      </w:r>
      <w:r w:rsidRPr="00D85580">
        <w:rPr>
          <w:rFonts w:ascii="Sylfaen" w:eastAsia="Sylfaen" w:hAnsi="Sylfaen" w:cs="Sylfaen"/>
          <w:sz w:val="22"/>
          <w:szCs w:val="22"/>
          <w:lang w:val="ka-GE"/>
        </w:rPr>
        <w:t>ამ</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მუხლის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მე</w:t>
      </w:r>
      <w:r w:rsidRPr="002F5149">
        <w:rPr>
          <w:rFonts w:ascii="Sylfaen" w:eastAsia="Sylfaen" w:hAnsi="Sylfaen" w:cs="Sylfaen"/>
          <w:sz w:val="22"/>
          <w:szCs w:val="22"/>
          <w:lang w:val="ka-GE"/>
        </w:rPr>
        <w:t xml:space="preserve">-2 </w:t>
      </w:r>
      <w:r w:rsidRPr="00D85580">
        <w:rPr>
          <w:rFonts w:ascii="Sylfaen" w:eastAsia="Sylfaen" w:hAnsi="Sylfaen" w:cs="Sylfaen"/>
          <w:sz w:val="22"/>
          <w:szCs w:val="22"/>
          <w:lang w:val="ka-GE"/>
        </w:rPr>
        <w:t>პუნქტით</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გათვალისწინებული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დოკუმენტების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განხილვის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შემდგომ</w:t>
      </w:r>
      <w:r w:rsidR="00CA445A">
        <w:rPr>
          <w:rFonts w:ascii="Sylfaen" w:eastAsia="Sylfaen" w:hAnsi="Sylfaen" w:cs="Sylfaen"/>
          <w:sz w:val="22"/>
          <w:szCs w:val="22"/>
          <w:lang w:val="ka-GE"/>
        </w:rPr>
        <w:t>,</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არაუგვიანეს</w:t>
      </w:r>
      <w:r w:rsidRPr="002F5149">
        <w:rPr>
          <w:rFonts w:ascii="Sylfaen" w:eastAsia="Sylfaen" w:hAnsi="Sylfaen" w:cs="Sylfaen"/>
          <w:sz w:val="22"/>
          <w:szCs w:val="22"/>
          <w:lang w:val="ka-GE"/>
        </w:rPr>
        <w:t xml:space="preserve">  </w:t>
      </w:r>
      <w:r w:rsidR="00FF661B">
        <w:rPr>
          <w:rFonts w:ascii="Sylfaen" w:eastAsia="Sylfaen" w:hAnsi="Sylfaen" w:cs="Sylfaen"/>
          <w:sz w:val="22"/>
          <w:szCs w:val="22"/>
          <w:lang w:val="ka-GE"/>
        </w:rPr>
        <w:t>ორი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თვისა</w:t>
      </w:r>
      <w:r w:rsidR="00CA445A">
        <w:rPr>
          <w:rFonts w:ascii="Sylfaen" w:eastAsia="Sylfaen" w:hAnsi="Sylfaen" w:cs="Sylfaen"/>
          <w:sz w:val="22"/>
          <w:szCs w:val="22"/>
          <w:lang w:val="ka-GE"/>
        </w:rPr>
        <w:t>,</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ეროვნული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იღებს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გადაწყვეტილებას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წერილობით</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აცნობებს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ამის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თაობაზე</w:t>
      </w:r>
      <w:r w:rsidRPr="002F5149">
        <w:rPr>
          <w:rFonts w:ascii="Sylfaen" w:eastAsia="Sylfaen" w:hAnsi="Sylfaen" w:cs="Sylfaen"/>
          <w:sz w:val="22"/>
          <w:szCs w:val="22"/>
          <w:lang w:val="ka-GE"/>
        </w:rPr>
        <w:t xml:space="preserve"> ბანკებს.</w:t>
      </w:r>
    </w:p>
    <w:p w14:paraId="345C26B3" w14:textId="42A945EE" w:rsidR="003150F9" w:rsidRPr="002F5149" w:rsidRDefault="00704630" w:rsidP="002F5149">
      <w:pPr>
        <w:jc w:val="both"/>
        <w:rPr>
          <w:rFonts w:ascii="Sylfaen" w:eastAsia="Sylfaen" w:hAnsi="Sylfaen" w:cs="Sylfaen"/>
          <w:sz w:val="22"/>
          <w:szCs w:val="22"/>
          <w:lang w:val="ka-GE"/>
        </w:rPr>
      </w:pPr>
      <w:r w:rsidRPr="002F5149">
        <w:rPr>
          <w:rFonts w:ascii="Sylfaen" w:eastAsia="Sylfaen" w:hAnsi="Sylfaen" w:cs="Sylfaen"/>
          <w:sz w:val="22"/>
          <w:szCs w:val="22"/>
          <w:lang w:val="ka-GE"/>
        </w:rPr>
        <w:lastRenderedPageBreak/>
        <w:t xml:space="preserve">4. </w:t>
      </w:r>
      <w:r w:rsidRPr="00D85580">
        <w:rPr>
          <w:rFonts w:ascii="Sylfaen" w:eastAsia="Sylfaen" w:hAnsi="Sylfaen" w:cs="Sylfaen"/>
          <w:sz w:val="22"/>
          <w:szCs w:val="22"/>
          <w:lang w:val="ka-GE"/>
        </w:rPr>
        <w:t>თუ</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კომერციული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ბანკების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გაერთიანება</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დადებითად</w:t>
      </w:r>
      <w:r w:rsidR="000C65CE">
        <w:rPr>
          <w:rFonts w:ascii="Sylfaen" w:eastAsia="Sylfaen" w:hAnsi="Sylfaen" w:cs="Sylfaen"/>
          <w:sz w:val="22"/>
          <w:szCs w:val="22"/>
          <w:lang w:val="ka-GE"/>
        </w:rPr>
        <w:t xml:space="preserve"> </w:t>
      </w:r>
      <w:r w:rsidRPr="00D85580">
        <w:rPr>
          <w:rFonts w:ascii="Sylfaen" w:eastAsia="Sylfaen" w:hAnsi="Sylfaen" w:cs="Sylfaen"/>
          <w:sz w:val="22"/>
          <w:szCs w:val="22"/>
          <w:lang w:val="ka-GE"/>
        </w:rPr>
        <w:t>იქნა</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შეფასებული</w:t>
      </w:r>
      <w:r w:rsidR="000C65CE">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მაშინ</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დამატებით</w:t>
      </w:r>
      <w:r w:rsidRPr="002F5149">
        <w:rPr>
          <w:rFonts w:ascii="Sylfaen" w:eastAsia="Sylfaen" w:hAnsi="Sylfaen" w:cs="Sylfaen"/>
          <w:sz w:val="22"/>
          <w:szCs w:val="22"/>
          <w:lang w:val="ka-GE"/>
        </w:rPr>
        <w:t xml:space="preserve">,  კომერციული </w:t>
      </w:r>
      <w:r w:rsidRPr="00D85580">
        <w:rPr>
          <w:rFonts w:ascii="Sylfaen" w:eastAsia="Sylfaen" w:hAnsi="Sylfaen" w:cs="Sylfaen"/>
          <w:sz w:val="22"/>
          <w:szCs w:val="22"/>
          <w:lang w:val="ka-GE"/>
        </w:rPr>
        <w:t>ბანკის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ლიცენზირებისათვის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საჭიროა</w:t>
      </w:r>
      <w:r w:rsidRPr="002F5149">
        <w:rPr>
          <w:rFonts w:ascii="Sylfaen" w:eastAsia="Sylfaen" w:hAnsi="Sylfaen" w:cs="Sylfaen"/>
          <w:sz w:val="22"/>
          <w:szCs w:val="22"/>
          <w:lang w:val="ka-GE"/>
        </w:rPr>
        <w:t xml:space="preserve"> </w:t>
      </w:r>
      <w:r w:rsidR="000C65CE">
        <w:rPr>
          <w:rFonts w:ascii="Sylfaen" w:eastAsia="Sylfaen" w:hAnsi="Sylfaen" w:cs="Sylfaen"/>
          <w:sz w:val="22"/>
          <w:szCs w:val="22"/>
          <w:lang w:val="ka-GE"/>
        </w:rPr>
        <w:t>წარ</w:t>
      </w:r>
      <w:r w:rsidRPr="00D85580">
        <w:rPr>
          <w:rFonts w:ascii="Sylfaen" w:eastAsia="Sylfaen" w:hAnsi="Sylfaen" w:cs="Sylfaen"/>
          <w:sz w:val="22"/>
          <w:szCs w:val="22"/>
          <w:lang w:val="ka-GE"/>
        </w:rPr>
        <w:t>დგენილ</w:t>
      </w:r>
      <w:r w:rsidRPr="002F5149">
        <w:rPr>
          <w:rFonts w:ascii="Sylfaen" w:eastAsia="Sylfaen" w:hAnsi="Sylfaen" w:cs="Sylfaen"/>
          <w:sz w:val="22"/>
          <w:szCs w:val="22"/>
          <w:lang w:val="ka-GE"/>
        </w:rPr>
        <w:t xml:space="preserve"> </w:t>
      </w:r>
      <w:r w:rsidR="00915869" w:rsidRPr="002F5149">
        <w:rPr>
          <w:rFonts w:ascii="Sylfaen" w:eastAsia="Sylfaen" w:hAnsi="Sylfaen" w:cs="Sylfaen"/>
          <w:sz w:val="22"/>
          <w:szCs w:val="22"/>
          <w:lang w:val="ka-GE"/>
        </w:rPr>
        <w:t xml:space="preserve">იქნეს </w:t>
      </w:r>
      <w:r w:rsidRPr="00D85580">
        <w:rPr>
          <w:rFonts w:ascii="Sylfaen" w:eastAsia="Sylfaen" w:hAnsi="Sylfaen" w:cs="Sylfaen"/>
          <w:sz w:val="22"/>
          <w:szCs w:val="22"/>
          <w:lang w:val="ka-GE"/>
        </w:rPr>
        <w:t>ამ</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წესის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მე</w:t>
      </w:r>
      <w:r w:rsidRPr="002F5149">
        <w:rPr>
          <w:rFonts w:ascii="Sylfaen" w:eastAsia="Sylfaen" w:hAnsi="Sylfaen" w:cs="Sylfaen"/>
          <w:sz w:val="22"/>
          <w:szCs w:val="22"/>
          <w:lang w:val="ka-GE"/>
        </w:rPr>
        <w:t xml:space="preserve">-2 </w:t>
      </w:r>
      <w:r w:rsidR="000C65CE">
        <w:rPr>
          <w:rFonts w:ascii="Sylfaen" w:eastAsia="Sylfaen" w:hAnsi="Sylfaen" w:cs="Sylfaen"/>
          <w:sz w:val="22"/>
          <w:szCs w:val="22"/>
          <w:lang w:val="ka-GE"/>
        </w:rPr>
        <w:t>მუხლით</w:t>
      </w:r>
      <w:r w:rsidRPr="002F5149">
        <w:rPr>
          <w:rFonts w:ascii="Sylfaen" w:eastAsia="Sylfaen" w:hAnsi="Sylfaen" w:cs="Sylfaen"/>
          <w:sz w:val="22"/>
          <w:szCs w:val="22"/>
          <w:lang w:val="ka-GE"/>
        </w:rPr>
        <w:t xml:space="preserve"> </w:t>
      </w:r>
      <w:r w:rsidR="000C65CE">
        <w:rPr>
          <w:rFonts w:ascii="Sylfaen" w:eastAsia="Sylfaen" w:hAnsi="Sylfaen" w:cs="Sylfaen"/>
          <w:sz w:val="22"/>
          <w:szCs w:val="22"/>
          <w:lang w:val="ka-GE"/>
        </w:rPr>
        <w:t>გათვალისწინებული</w:t>
      </w:r>
      <w:r w:rsidRPr="002F5149">
        <w:rPr>
          <w:rFonts w:ascii="Sylfaen" w:eastAsia="Sylfaen" w:hAnsi="Sylfaen" w:cs="Sylfaen"/>
          <w:sz w:val="22"/>
          <w:szCs w:val="22"/>
          <w:lang w:val="ka-GE"/>
        </w:rPr>
        <w:t xml:space="preserve"> დოკუმენტაცია</w:t>
      </w:r>
      <w:r w:rsidR="00C162D2" w:rsidRPr="002F5149">
        <w:rPr>
          <w:rFonts w:ascii="Sylfaen" w:eastAsia="Sylfaen" w:hAnsi="Sylfaen" w:cs="Sylfaen"/>
          <w:sz w:val="22"/>
          <w:szCs w:val="22"/>
          <w:lang w:val="ka-GE"/>
        </w:rPr>
        <w:t>/ინფორმაცია</w:t>
      </w:r>
      <w:r w:rsidR="00915869" w:rsidRPr="002F5149">
        <w:rPr>
          <w:rFonts w:ascii="Sylfaen" w:eastAsia="Sylfaen" w:hAnsi="Sylfaen" w:cs="Sylfaen"/>
          <w:sz w:val="22"/>
          <w:szCs w:val="22"/>
          <w:lang w:val="ka-GE"/>
        </w:rPr>
        <w:t xml:space="preserve">, </w:t>
      </w:r>
      <w:r w:rsidR="000367CF" w:rsidRPr="00534661">
        <w:rPr>
          <w:rFonts w:ascii="Sylfaen" w:eastAsia="Sylfaen" w:hAnsi="Sylfaen" w:cs="Sylfaen"/>
          <w:sz w:val="22"/>
          <w:szCs w:val="22"/>
          <w:lang w:val="ka-GE"/>
        </w:rPr>
        <w:t>შეცვლილი გარემოებების ნაწილში</w:t>
      </w:r>
      <w:r w:rsidR="000367CF">
        <w:rPr>
          <w:rFonts w:ascii="Sylfaen" w:eastAsia="Sylfaen" w:hAnsi="Sylfaen" w:cs="Sylfaen"/>
          <w:sz w:val="22"/>
          <w:szCs w:val="22"/>
          <w:lang w:val="ka-GE"/>
        </w:rPr>
        <w:t>.</w:t>
      </w:r>
      <w:r w:rsidR="000367CF" w:rsidRPr="00534661">
        <w:rPr>
          <w:rFonts w:ascii="Sylfaen" w:eastAsia="Sylfaen" w:hAnsi="Sylfaen" w:cs="Sylfaen"/>
          <w:sz w:val="22"/>
          <w:szCs w:val="22"/>
          <w:lang w:val="ka-GE"/>
        </w:rPr>
        <w:t xml:space="preserve"> </w:t>
      </w:r>
    </w:p>
    <w:p w14:paraId="59D25077" w14:textId="443B1474" w:rsidR="003150F9" w:rsidRPr="002F5149" w:rsidRDefault="00704630" w:rsidP="002F5149">
      <w:pPr>
        <w:jc w:val="both"/>
        <w:rPr>
          <w:rFonts w:ascii="Sylfaen" w:eastAsia="Sylfaen" w:hAnsi="Sylfaen" w:cs="Sylfaen"/>
          <w:sz w:val="22"/>
          <w:szCs w:val="22"/>
          <w:lang w:val="ka-GE"/>
        </w:rPr>
      </w:pPr>
      <w:r w:rsidRPr="002F5149">
        <w:rPr>
          <w:rFonts w:ascii="Sylfaen" w:eastAsia="Sylfaen" w:hAnsi="Sylfaen" w:cs="Sylfaen"/>
          <w:sz w:val="22"/>
          <w:szCs w:val="22"/>
          <w:lang w:val="ka-GE"/>
        </w:rPr>
        <w:t xml:space="preserve">5. </w:t>
      </w:r>
      <w:r w:rsidRPr="00D85580">
        <w:rPr>
          <w:rFonts w:ascii="Sylfaen" w:eastAsia="Sylfaen" w:hAnsi="Sylfaen" w:cs="Sylfaen"/>
          <w:sz w:val="22"/>
          <w:szCs w:val="22"/>
          <w:lang w:val="ka-GE"/>
        </w:rPr>
        <w:t>ლიცენზიის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გაცემის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შესახებ</w:t>
      </w:r>
      <w:r w:rsidRPr="002F5149">
        <w:rPr>
          <w:rFonts w:ascii="Sylfaen" w:eastAsia="Sylfaen" w:hAnsi="Sylfaen" w:cs="Sylfaen"/>
          <w:sz w:val="22"/>
          <w:szCs w:val="22"/>
          <w:lang w:val="ka-GE"/>
        </w:rPr>
        <w:t xml:space="preserve"> </w:t>
      </w:r>
      <w:r w:rsidR="000C65CE">
        <w:rPr>
          <w:rFonts w:ascii="Sylfaen" w:eastAsia="Sylfaen" w:hAnsi="Sylfaen" w:cs="Sylfaen"/>
          <w:sz w:val="22"/>
          <w:szCs w:val="22"/>
          <w:lang w:val="ka-GE"/>
        </w:rPr>
        <w:t>გადაწყვეტილება</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მი</w:t>
      </w:r>
      <w:r w:rsidR="00525719" w:rsidRPr="00D85580">
        <w:rPr>
          <w:rFonts w:ascii="Sylfaen" w:eastAsia="Sylfaen" w:hAnsi="Sylfaen" w:cs="Sylfaen"/>
          <w:sz w:val="22"/>
          <w:szCs w:val="22"/>
          <w:lang w:val="ka-GE"/>
        </w:rPr>
        <w:t>ი</w:t>
      </w:r>
      <w:r w:rsidRPr="00D85580">
        <w:rPr>
          <w:rFonts w:ascii="Sylfaen" w:eastAsia="Sylfaen" w:hAnsi="Sylfaen" w:cs="Sylfaen"/>
          <w:sz w:val="22"/>
          <w:szCs w:val="22"/>
          <w:lang w:val="ka-GE"/>
        </w:rPr>
        <w:t>ღება</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ამ</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წესის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მე</w:t>
      </w:r>
      <w:r w:rsidRPr="002F5149">
        <w:rPr>
          <w:rFonts w:ascii="Sylfaen" w:eastAsia="Sylfaen" w:hAnsi="Sylfaen" w:cs="Sylfaen"/>
          <w:sz w:val="22"/>
          <w:szCs w:val="22"/>
          <w:lang w:val="ka-GE"/>
        </w:rPr>
        <w:t>-3 მუხლი</w:t>
      </w:r>
      <w:r w:rsidR="00525719" w:rsidRPr="002F5149">
        <w:rPr>
          <w:rFonts w:ascii="Sylfaen" w:eastAsia="Sylfaen" w:hAnsi="Sylfaen" w:cs="Sylfaen"/>
          <w:sz w:val="22"/>
          <w:szCs w:val="22"/>
          <w:lang w:val="ka-GE"/>
        </w:rPr>
        <w:t>ს</w:t>
      </w:r>
      <w:r w:rsidRPr="002F5149">
        <w:rPr>
          <w:rFonts w:ascii="Sylfaen" w:eastAsia="Sylfaen" w:hAnsi="Sylfaen" w:cs="Sylfaen"/>
          <w:sz w:val="22"/>
          <w:szCs w:val="22"/>
          <w:lang w:val="ka-GE"/>
        </w:rPr>
        <w:t xml:space="preserve"> </w:t>
      </w:r>
      <w:r w:rsidR="00525719" w:rsidRPr="00D85580">
        <w:rPr>
          <w:rFonts w:ascii="Sylfaen" w:eastAsia="Sylfaen" w:hAnsi="Sylfaen" w:cs="Sylfaen"/>
          <w:sz w:val="22"/>
          <w:szCs w:val="22"/>
          <w:lang w:val="ka-GE"/>
        </w:rPr>
        <w:t>შესაბამისად</w:t>
      </w:r>
      <w:r w:rsidRPr="002F5149">
        <w:rPr>
          <w:rFonts w:ascii="Sylfaen" w:eastAsia="Sylfaen" w:hAnsi="Sylfaen" w:cs="Sylfaen"/>
          <w:sz w:val="22"/>
          <w:szCs w:val="22"/>
          <w:lang w:val="ka-GE"/>
        </w:rPr>
        <w:t>.</w:t>
      </w:r>
    </w:p>
    <w:p w14:paraId="25F19F2A" w14:textId="1549CAF8" w:rsidR="003150F9" w:rsidRPr="002F5149" w:rsidRDefault="00C162D2" w:rsidP="002F5149">
      <w:pPr>
        <w:jc w:val="both"/>
        <w:rPr>
          <w:rFonts w:ascii="Sylfaen" w:eastAsia="Sylfaen" w:hAnsi="Sylfaen" w:cs="Sylfaen"/>
          <w:sz w:val="22"/>
          <w:szCs w:val="22"/>
          <w:lang w:val="ka-GE"/>
        </w:rPr>
      </w:pPr>
      <w:r w:rsidRPr="002F5149">
        <w:rPr>
          <w:rFonts w:ascii="Sylfaen" w:eastAsia="Sylfaen" w:hAnsi="Sylfaen" w:cs="Sylfaen"/>
          <w:sz w:val="22"/>
          <w:szCs w:val="22"/>
          <w:lang w:val="ka-GE"/>
        </w:rPr>
        <w:t>6</w:t>
      </w:r>
      <w:r w:rsidR="00704630" w:rsidRPr="002F5149">
        <w:rPr>
          <w:rFonts w:ascii="Sylfaen" w:eastAsia="Sylfaen" w:hAnsi="Sylfaen" w:cs="Sylfaen"/>
          <w:sz w:val="22"/>
          <w:szCs w:val="22"/>
          <w:lang w:val="ka-GE"/>
        </w:rPr>
        <w:t>.</w:t>
      </w:r>
      <w:r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ერთი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კომერციული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მიერ</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მეორე</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კომერციული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მიერთებისას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ვრცელდება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კომერციული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მნიშვნელოვანი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წილის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შეძენისთვის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საქართველოს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ეროვნული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შესახებ</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საქართველოს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ორგანული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კანონი</w:t>
      </w:r>
      <w:r w:rsidR="00915869" w:rsidRPr="00D85580">
        <w:rPr>
          <w:rFonts w:ascii="Sylfaen" w:eastAsia="Sylfaen" w:hAnsi="Sylfaen" w:cs="Sylfaen"/>
          <w:sz w:val="22"/>
          <w:szCs w:val="22"/>
          <w:lang w:val="ka-GE"/>
        </w:rPr>
        <w:t>თ</w:t>
      </w:r>
      <w:r w:rsidR="004215A5" w:rsidRPr="002F5149">
        <w:rPr>
          <w:rFonts w:ascii="Sylfaen" w:eastAsia="Sylfaen" w:hAnsi="Sylfaen" w:cs="Sylfaen"/>
          <w:sz w:val="22"/>
          <w:szCs w:val="22"/>
          <w:lang w:val="ka-GE"/>
        </w:rPr>
        <w:t>,</w:t>
      </w:r>
      <w:r w:rsidR="00D20B56">
        <w:rPr>
          <w:rFonts w:ascii="Sylfaen" w:eastAsia="Sylfaen" w:hAnsi="Sylfaen" w:cs="Sylfaen"/>
          <w:sz w:val="22"/>
          <w:szCs w:val="22"/>
          <w:lang w:val="ka-GE"/>
        </w:rPr>
        <w:t xml:space="preserve"> </w:t>
      </w:r>
      <w:r w:rsidR="00704630" w:rsidRPr="002F5149">
        <w:rPr>
          <w:rFonts w:ascii="Sylfaen" w:eastAsia="Sylfaen" w:hAnsi="Sylfaen" w:cs="Sylfaen"/>
          <w:sz w:val="22"/>
          <w:szCs w:val="22"/>
          <w:lang w:val="ka-GE"/>
        </w:rPr>
        <w:t>„</w:t>
      </w:r>
      <w:r w:rsidR="00704630" w:rsidRPr="00D85580">
        <w:rPr>
          <w:rFonts w:ascii="Sylfaen" w:eastAsia="Sylfaen" w:hAnsi="Sylfaen" w:cs="Sylfaen"/>
          <w:sz w:val="22"/>
          <w:szCs w:val="22"/>
          <w:lang w:val="ka-GE"/>
        </w:rPr>
        <w:t>კომერციული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ბანკების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საქმიანობის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შესახებ</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საქართველოს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კანონით</w:t>
      </w:r>
      <w:r w:rsidR="004215A5" w:rsidRPr="00D85580">
        <w:rPr>
          <w:rFonts w:ascii="Sylfaen" w:eastAsia="Sylfaen" w:hAnsi="Sylfaen" w:cs="Sylfaen"/>
          <w:sz w:val="22"/>
          <w:szCs w:val="22"/>
          <w:lang w:val="ka-GE"/>
        </w:rPr>
        <w:t>ა</w:t>
      </w:r>
      <w:r w:rsidR="004215A5" w:rsidRPr="002F5149">
        <w:rPr>
          <w:rFonts w:ascii="Sylfaen" w:eastAsia="Sylfaen" w:hAnsi="Sylfaen" w:cs="Sylfaen"/>
          <w:sz w:val="22"/>
          <w:szCs w:val="22"/>
          <w:lang w:val="ka-GE"/>
        </w:rPr>
        <w:t xml:space="preserve"> </w:t>
      </w:r>
      <w:r w:rsidR="004215A5" w:rsidRPr="00D85580">
        <w:rPr>
          <w:rFonts w:ascii="Sylfaen" w:eastAsia="Sylfaen" w:hAnsi="Sylfaen" w:cs="Sylfaen"/>
          <w:sz w:val="22"/>
          <w:szCs w:val="22"/>
          <w:lang w:val="ka-GE"/>
        </w:rPr>
        <w:t>და</w:t>
      </w:r>
      <w:r w:rsidR="00E17796" w:rsidRPr="002F5149">
        <w:rPr>
          <w:rFonts w:ascii="Sylfaen" w:eastAsia="Sylfaen" w:hAnsi="Sylfaen" w:cs="Sylfaen"/>
          <w:sz w:val="22"/>
          <w:szCs w:val="22"/>
          <w:lang w:val="ka-GE"/>
        </w:rPr>
        <w:t xml:space="preserve"> </w:t>
      </w:r>
      <w:r w:rsidR="004215A5" w:rsidRPr="00D85580">
        <w:rPr>
          <w:rFonts w:ascii="Sylfaen" w:eastAsia="Sylfaen" w:hAnsi="Sylfaen" w:cs="Sylfaen"/>
          <w:sz w:val="22"/>
          <w:szCs w:val="22"/>
          <w:lang w:val="ka-GE"/>
        </w:rPr>
        <w:t>კომერციული</w:t>
      </w:r>
      <w:r w:rsidR="004215A5" w:rsidRPr="002F5149">
        <w:rPr>
          <w:rFonts w:ascii="Sylfaen" w:eastAsia="Sylfaen" w:hAnsi="Sylfaen" w:cs="Sylfaen"/>
          <w:sz w:val="22"/>
          <w:szCs w:val="22"/>
          <w:lang w:val="ka-GE"/>
        </w:rPr>
        <w:t xml:space="preserve"> </w:t>
      </w:r>
      <w:r w:rsidR="00E17796" w:rsidRPr="00D85580">
        <w:rPr>
          <w:rFonts w:ascii="Sylfaen" w:eastAsia="Sylfaen" w:hAnsi="Sylfaen" w:cs="Sylfaen"/>
          <w:sz w:val="22"/>
          <w:szCs w:val="22"/>
          <w:lang w:val="ka-GE"/>
        </w:rPr>
        <w:t>ბანკის</w:t>
      </w:r>
      <w:r w:rsidR="004215A5" w:rsidRPr="002F5149">
        <w:rPr>
          <w:rFonts w:ascii="Sylfaen" w:eastAsia="Sylfaen" w:hAnsi="Sylfaen" w:cs="Sylfaen"/>
          <w:sz w:val="22"/>
          <w:szCs w:val="22"/>
          <w:lang w:val="ka-GE"/>
        </w:rPr>
        <w:t xml:space="preserve"> </w:t>
      </w:r>
      <w:r w:rsidR="004215A5" w:rsidRPr="00D85580">
        <w:rPr>
          <w:rFonts w:ascii="Sylfaen" w:eastAsia="Sylfaen" w:hAnsi="Sylfaen" w:cs="Sylfaen"/>
          <w:sz w:val="22"/>
          <w:szCs w:val="22"/>
          <w:lang w:val="ka-GE"/>
        </w:rPr>
        <w:t>მნიშვნელოვანი</w:t>
      </w:r>
      <w:r w:rsidR="004215A5" w:rsidRPr="002F5149">
        <w:rPr>
          <w:rFonts w:ascii="Sylfaen" w:eastAsia="Sylfaen" w:hAnsi="Sylfaen" w:cs="Sylfaen"/>
          <w:sz w:val="22"/>
          <w:szCs w:val="22"/>
          <w:lang w:val="ka-GE"/>
        </w:rPr>
        <w:t xml:space="preserve"> </w:t>
      </w:r>
      <w:r w:rsidR="004215A5" w:rsidRPr="00D85580">
        <w:rPr>
          <w:rFonts w:ascii="Sylfaen" w:eastAsia="Sylfaen" w:hAnsi="Sylfaen" w:cs="Sylfaen"/>
          <w:sz w:val="22"/>
          <w:szCs w:val="22"/>
          <w:lang w:val="ka-GE"/>
        </w:rPr>
        <w:t>წილის</w:t>
      </w:r>
      <w:r w:rsidR="004215A5" w:rsidRPr="002F5149">
        <w:rPr>
          <w:rFonts w:ascii="Sylfaen" w:eastAsia="Sylfaen" w:hAnsi="Sylfaen" w:cs="Sylfaen"/>
          <w:sz w:val="22"/>
          <w:szCs w:val="22"/>
          <w:lang w:val="ka-GE"/>
        </w:rPr>
        <w:t xml:space="preserve"> </w:t>
      </w:r>
      <w:r w:rsidR="004215A5" w:rsidRPr="00D85580">
        <w:rPr>
          <w:rFonts w:ascii="Sylfaen" w:eastAsia="Sylfaen" w:hAnsi="Sylfaen" w:cs="Sylfaen"/>
          <w:sz w:val="22"/>
          <w:szCs w:val="22"/>
          <w:lang w:val="ka-GE"/>
        </w:rPr>
        <w:t>შეძენის</w:t>
      </w:r>
      <w:r w:rsidR="004215A5" w:rsidRPr="002F5149">
        <w:rPr>
          <w:rFonts w:ascii="Sylfaen" w:eastAsia="Sylfaen" w:hAnsi="Sylfaen" w:cs="Sylfaen"/>
          <w:sz w:val="22"/>
          <w:szCs w:val="22"/>
          <w:lang w:val="ka-GE"/>
        </w:rPr>
        <w:t xml:space="preserve"> </w:t>
      </w:r>
      <w:r w:rsidR="004215A5" w:rsidRPr="00D85580">
        <w:rPr>
          <w:rFonts w:ascii="Sylfaen" w:eastAsia="Sylfaen" w:hAnsi="Sylfaen" w:cs="Sylfaen"/>
          <w:sz w:val="22"/>
          <w:szCs w:val="22"/>
          <w:lang w:val="ka-GE"/>
        </w:rPr>
        <w:t>შესახებ</w:t>
      </w:r>
      <w:r w:rsidR="00E17796" w:rsidRPr="002F5149">
        <w:rPr>
          <w:rFonts w:ascii="Sylfaen" w:eastAsia="Sylfaen" w:hAnsi="Sylfaen" w:cs="Sylfaen"/>
          <w:sz w:val="22"/>
          <w:szCs w:val="22"/>
          <w:lang w:val="ka-GE"/>
        </w:rPr>
        <w:t xml:space="preserve"> </w:t>
      </w:r>
      <w:r w:rsidR="00E17796" w:rsidRPr="00D85580">
        <w:rPr>
          <w:rFonts w:ascii="Sylfaen" w:eastAsia="Sylfaen" w:hAnsi="Sylfaen" w:cs="Sylfaen"/>
          <w:sz w:val="22"/>
          <w:szCs w:val="22"/>
          <w:lang w:val="ka-GE"/>
        </w:rPr>
        <w:t>ეროვნული</w:t>
      </w:r>
      <w:r w:rsidR="00E17796" w:rsidRPr="002F5149">
        <w:rPr>
          <w:rFonts w:ascii="Sylfaen" w:eastAsia="Sylfaen" w:hAnsi="Sylfaen" w:cs="Sylfaen"/>
          <w:sz w:val="22"/>
          <w:szCs w:val="22"/>
          <w:lang w:val="ka-GE"/>
        </w:rPr>
        <w:t xml:space="preserve"> </w:t>
      </w:r>
      <w:r w:rsidR="00E17796" w:rsidRPr="00D85580">
        <w:rPr>
          <w:rFonts w:ascii="Sylfaen" w:eastAsia="Sylfaen" w:hAnsi="Sylfaen" w:cs="Sylfaen"/>
          <w:sz w:val="22"/>
          <w:szCs w:val="22"/>
          <w:lang w:val="ka-GE"/>
        </w:rPr>
        <w:t>ბანკის</w:t>
      </w:r>
      <w:r w:rsidR="00E17796" w:rsidRPr="002F5149">
        <w:rPr>
          <w:rFonts w:ascii="Sylfaen" w:eastAsia="Sylfaen" w:hAnsi="Sylfaen" w:cs="Sylfaen"/>
          <w:sz w:val="22"/>
          <w:szCs w:val="22"/>
          <w:lang w:val="ka-GE"/>
        </w:rPr>
        <w:t xml:space="preserve"> </w:t>
      </w:r>
      <w:r w:rsidR="00E17796" w:rsidRPr="00D85580">
        <w:rPr>
          <w:rFonts w:ascii="Sylfaen" w:eastAsia="Sylfaen" w:hAnsi="Sylfaen" w:cs="Sylfaen"/>
          <w:sz w:val="22"/>
          <w:szCs w:val="22"/>
          <w:lang w:val="ka-GE"/>
        </w:rPr>
        <w:t>სამართლებრივი</w:t>
      </w:r>
      <w:r w:rsidR="00E17796" w:rsidRPr="002F5149">
        <w:rPr>
          <w:rFonts w:ascii="Sylfaen" w:eastAsia="Sylfaen" w:hAnsi="Sylfaen" w:cs="Sylfaen"/>
          <w:sz w:val="22"/>
          <w:szCs w:val="22"/>
          <w:lang w:val="ka-GE"/>
        </w:rPr>
        <w:t xml:space="preserve"> </w:t>
      </w:r>
      <w:r w:rsidR="00E17796" w:rsidRPr="00D85580">
        <w:rPr>
          <w:rFonts w:ascii="Sylfaen" w:eastAsia="Sylfaen" w:hAnsi="Sylfaen" w:cs="Sylfaen"/>
          <w:sz w:val="22"/>
          <w:szCs w:val="22"/>
          <w:lang w:val="ka-GE"/>
        </w:rPr>
        <w:t>აქტით</w:t>
      </w:r>
      <w:r w:rsidR="004215A5"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გათვალისწინებული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მოთხოვნები</w:t>
      </w:r>
      <w:r w:rsidR="00704630" w:rsidRPr="002F5149">
        <w:rPr>
          <w:rFonts w:ascii="Sylfaen" w:eastAsia="Sylfaen" w:hAnsi="Sylfaen" w:cs="Sylfaen"/>
          <w:sz w:val="22"/>
          <w:szCs w:val="22"/>
          <w:lang w:val="ka-GE"/>
        </w:rPr>
        <w:t xml:space="preserve">. </w:t>
      </w:r>
      <w:r w:rsidR="00E17796" w:rsidRPr="002F5149">
        <w:rPr>
          <w:rFonts w:ascii="Sylfaen" w:eastAsia="Sylfaen" w:hAnsi="Sylfaen" w:cs="Sylfaen"/>
          <w:sz w:val="22"/>
          <w:szCs w:val="22"/>
          <w:lang w:val="ka-GE"/>
        </w:rPr>
        <w:t>ეროვნულ ბანკს ინფორმაცია უნდა წარედგინოს შეცვლილი გარემოებების ნაწილში</w:t>
      </w:r>
      <w:r w:rsidR="00525719" w:rsidRPr="002F5149">
        <w:rPr>
          <w:rFonts w:ascii="Sylfaen" w:eastAsia="Sylfaen" w:hAnsi="Sylfaen" w:cs="Sylfaen"/>
          <w:sz w:val="22"/>
          <w:szCs w:val="22"/>
          <w:lang w:val="ka-GE"/>
        </w:rPr>
        <w:t>.</w:t>
      </w:r>
      <w:r w:rsidR="00E17796"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დამატებით</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კომერციული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მიერთებაზე</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ეროვნული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თანხმობის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მისაღებად</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განცხადებას</w:t>
      </w:r>
      <w:r w:rsidR="00280D4D">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უნდა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დაერთოს</w:t>
      </w:r>
      <w:r w:rsidR="00704630" w:rsidRPr="002F5149">
        <w:rPr>
          <w:rFonts w:ascii="Sylfaen" w:eastAsia="Sylfaen" w:hAnsi="Sylfaen" w:cs="Sylfaen"/>
          <w:sz w:val="22"/>
          <w:szCs w:val="22"/>
          <w:lang w:val="ka-GE"/>
        </w:rPr>
        <w:t>:</w:t>
      </w:r>
    </w:p>
    <w:p w14:paraId="15120A79" w14:textId="4AFC408B" w:rsidR="003150F9" w:rsidRPr="002F5149" w:rsidRDefault="00704630" w:rsidP="002F5149">
      <w:pPr>
        <w:jc w:val="both"/>
        <w:rPr>
          <w:rFonts w:ascii="Sylfaen" w:eastAsia="Sylfaen" w:hAnsi="Sylfaen" w:cs="Sylfaen"/>
          <w:sz w:val="22"/>
          <w:szCs w:val="22"/>
          <w:lang w:val="ka-GE"/>
        </w:rPr>
      </w:pPr>
      <w:r w:rsidRPr="00D85580">
        <w:rPr>
          <w:rFonts w:ascii="Sylfaen" w:eastAsia="Sylfaen" w:hAnsi="Sylfaen" w:cs="Sylfaen"/>
          <w:sz w:val="22"/>
          <w:szCs w:val="22"/>
          <w:lang w:val="ka-GE"/>
        </w:rPr>
        <w:t>ა</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კომერციული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ბანკების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საერთო</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კრების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გადაწყვეტილება</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მიერთების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თაობაზე</w:t>
      </w:r>
      <w:r w:rsidRPr="002F5149">
        <w:rPr>
          <w:rFonts w:ascii="Sylfaen" w:eastAsia="Sylfaen" w:hAnsi="Sylfaen" w:cs="Sylfaen"/>
          <w:sz w:val="22"/>
          <w:szCs w:val="22"/>
          <w:lang w:val="ka-GE"/>
        </w:rPr>
        <w:t>;</w:t>
      </w:r>
    </w:p>
    <w:p w14:paraId="5F88604F" w14:textId="4A44F408" w:rsidR="003150F9" w:rsidRPr="002F5149" w:rsidRDefault="00704630" w:rsidP="002F5149">
      <w:pPr>
        <w:jc w:val="both"/>
        <w:rPr>
          <w:rFonts w:ascii="Sylfaen" w:eastAsia="Sylfaen" w:hAnsi="Sylfaen" w:cs="Sylfaen"/>
          <w:sz w:val="22"/>
          <w:szCs w:val="22"/>
          <w:lang w:val="ka-GE"/>
        </w:rPr>
      </w:pPr>
      <w:r w:rsidRPr="00D85580">
        <w:rPr>
          <w:rFonts w:ascii="Sylfaen" w:eastAsia="Sylfaen" w:hAnsi="Sylfaen" w:cs="Sylfaen"/>
          <w:sz w:val="22"/>
          <w:szCs w:val="22"/>
          <w:lang w:val="ka-GE"/>
        </w:rPr>
        <w:t>ბ</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ბიზნესგეგმა</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რომელიც</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მოიცავს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ფინანსური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მდგომარეობის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ამსახველი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დოკუმენტების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ბალანსები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ანგარიშგებები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პროექტებს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ერთი</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ბანკის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მიერთებისას</w:t>
      </w:r>
      <w:r w:rsidRPr="002F5149">
        <w:rPr>
          <w:rFonts w:ascii="Sylfaen" w:eastAsia="Sylfaen" w:hAnsi="Sylfaen" w:cs="Sylfaen"/>
          <w:sz w:val="22"/>
          <w:szCs w:val="22"/>
          <w:lang w:val="ka-GE"/>
        </w:rPr>
        <w:t xml:space="preserve"> </w:t>
      </w:r>
      <w:r w:rsidRPr="00D85580">
        <w:rPr>
          <w:rFonts w:ascii="Sylfaen" w:eastAsia="Sylfaen" w:hAnsi="Sylfaen" w:cs="Sylfaen"/>
          <w:sz w:val="22"/>
          <w:szCs w:val="22"/>
          <w:lang w:val="ka-GE"/>
        </w:rPr>
        <w:t>მეორეზე</w:t>
      </w:r>
      <w:r w:rsidRPr="002F5149">
        <w:rPr>
          <w:rFonts w:ascii="Sylfaen" w:eastAsia="Sylfaen" w:hAnsi="Sylfaen" w:cs="Sylfaen"/>
          <w:sz w:val="22"/>
          <w:szCs w:val="22"/>
          <w:lang w:val="ka-GE"/>
        </w:rPr>
        <w:t>.</w:t>
      </w:r>
    </w:p>
    <w:p w14:paraId="6F6341D6" w14:textId="7BFF6CF3" w:rsidR="003150F9" w:rsidRPr="002F5149" w:rsidRDefault="00C162D2" w:rsidP="002F5149">
      <w:pPr>
        <w:jc w:val="both"/>
        <w:rPr>
          <w:rFonts w:ascii="Sylfaen" w:eastAsia="Sylfaen" w:hAnsi="Sylfaen" w:cs="Sylfaen"/>
          <w:sz w:val="22"/>
          <w:szCs w:val="22"/>
          <w:lang w:val="ka-GE"/>
        </w:rPr>
      </w:pPr>
      <w:r w:rsidRPr="002F5149">
        <w:rPr>
          <w:rFonts w:ascii="Sylfaen" w:eastAsia="Sylfaen" w:hAnsi="Sylfaen" w:cs="Sylfaen"/>
          <w:sz w:val="22"/>
          <w:szCs w:val="22"/>
          <w:lang w:val="ka-GE"/>
        </w:rPr>
        <w:t>7</w:t>
      </w:r>
      <w:r w:rsidR="00704630" w:rsidRPr="002F5149">
        <w:rPr>
          <w:rFonts w:ascii="Sylfaen" w:eastAsia="Sylfaen" w:hAnsi="Sylfaen" w:cs="Sylfaen"/>
          <w:sz w:val="22"/>
          <w:szCs w:val="22"/>
          <w:lang w:val="ka-GE"/>
        </w:rPr>
        <w:t>.</w:t>
      </w:r>
      <w:r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ამ</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მუხლის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მე</w:t>
      </w:r>
      <w:r w:rsidR="00704630" w:rsidRPr="002F5149">
        <w:rPr>
          <w:rFonts w:ascii="Sylfaen" w:eastAsia="Sylfaen" w:hAnsi="Sylfaen" w:cs="Sylfaen"/>
          <w:sz w:val="22"/>
          <w:szCs w:val="22"/>
          <w:lang w:val="ka-GE"/>
        </w:rPr>
        <w:t>-</w:t>
      </w:r>
      <w:r w:rsidRPr="002F5149">
        <w:rPr>
          <w:rFonts w:ascii="Sylfaen" w:eastAsia="Sylfaen" w:hAnsi="Sylfaen" w:cs="Sylfaen"/>
          <w:sz w:val="22"/>
          <w:szCs w:val="22"/>
          <w:lang w:val="ka-GE"/>
        </w:rPr>
        <w:t>6</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პუნქტით</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გათვალისწინებული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დოკუმენტების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განხილვის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შემდგომ</w:t>
      </w:r>
      <w:r w:rsidR="00095FA8">
        <w:rPr>
          <w:rFonts w:ascii="Sylfaen" w:eastAsia="Sylfaen" w:hAnsi="Sylfaen" w:cs="Sylfaen"/>
          <w:sz w:val="22"/>
          <w:szCs w:val="22"/>
          <w:lang w:val="ka-GE"/>
        </w:rPr>
        <w:t>,</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არაუგვიანეს</w:t>
      </w:r>
      <w:r w:rsidR="00704630" w:rsidRPr="002F5149">
        <w:rPr>
          <w:rFonts w:ascii="Sylfaen" w:eastAsia="Sylfaen" w:hAnsi="Sylfaen" w:cs="Sylfaen"/>
          <w:sz w:val="22"/>
          <w:szCs w:val="22"/>
          <w:lang w:val="ka-GE"/>
        </w:rPr>
        <w:t xml:space="preserve"> </w:t>
      </w:r>
      <w:r w:rsidR="00FF661B">
        <w:rPr>
          <w:rFonts w:ascii="Sylfaen" w:eastAsia="Sylfaen" w:hAnsi="Sylfaen" w:cs="Sylfaen"/>
          <w:sz w:val="22"/>
          <w:szCs w:val="22"/>
          <w:lang w:val="ka-GE"/>
        </w:rPr>
        <w:t>ორი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თვისა</w:t>
      </w:r>
      <w:r w:rsidR="00095FA8">
        <w:rPr>
          <w:rFonts w:ascii="Sylfaen" w:eastAsia="Sylfaen" w:hAnsi="Sylfaen" w:cs="Sylfaen"/>
          <w:sz w:val="22"/>
          <w:szCs w:val="22"/>
          <w:lang w:val="ka-GE"/>
        </w:rPr>
        <w:t>,</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ეროვნული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იღებს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გადაწყვეტილებას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წერილობით</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აცნობებს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ბანკს</w:t>
      </w:r>
      <w:r w:rsidR="00704630" w:rsidRPr="002F5149">
        <w:rPr>
          <w:rFonts w:ascii="Sylfaen" w:eastAsia="Sylfaen" w:hAnsi="Sylfaen" w:cs="Sylfaen"/>
          <w:sz w:val="22"/>
          <w:szCs w:val="22"/>
          <w:lang w:val="ka-GE"/>
        </w:rPr>
        <w:t>.</w:t>
      </w:r>
    </w:p>
    <w:p w14:paraId="627AB444" w14:textId="11039F84" w:rsidR="003150F9" w:rsidRPr="002F5149" w:rsidRDefault="00C162D2" w:rsidP="002F5149">
      <w:pPr>
        <w:jc w:val="both"/>
        <w:rPr>
          <w:rFonts w:ascii="Sylfaen" w:eastAsia="Sylfaen" w:hAnsi="Sylfaen" w:cs="Sylfaen"/>
          <w:sz w:val="22"/>
          <w:szCs w:val="22"/>
          <w:lang w:val="ka-GE"/>
        </w:rPr>
      </w:pPr>
      <w:r w:rsidRPr="002F5149">
        <w:rPr>
          <w:rFonts w:ascii="Sylfaen" w:eastAsia="Sylfaen" w:hAnsi="Sylfaen" w:cs="Sylfaen"/>
          <w:sz w:val="22"/>
          <w:szCs w:val="22"/>
          <w:lang w:val="ka-GE"/>
        </w:rPr>
        <w:t>8.</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ბანკების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მიერთების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საკითხის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დადებითად</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გადაწყვეტის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შემთხვევაში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ეროვნული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შესაბამისი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ინდივიდუალური</w:t>
      </w:r>
      <w:r w:rsidR="00095FA8">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ადმინისტრაციულ</w:t>
      </w:r>
      <w:r w:rsidR="00704630" w:rsidRPr="002F5149">
        <w:rPr>
          <w:rFonts w:ascii="Sylfaen" w:eastAsia="Sylfaen" w:hAnsi="Sylfaen" w:cs="Sylfaen"/>
          <w:sz w:val="22"/>
          <w:szCs w:val="22"/>
          <w:lang w:val="ka-GE"/>
        </w:rPr>
        <w:t>-</w:t>
      </w:r>
      <w:r w:rsidR="00704630" w:rsidRPr="00D85580">
        <w:rPr>
          <w:rFonts w:ascii="Sylfaen" w:eastAsia="Sylfaen" w:hAnsi="Sylfaen" w:cs="Sylfaen"/>
          <w:sz w:val="22"/>
          <w:szCs w:val="22"/>
          <w:lang w:val="ka-GE"/>
        </w:rPr>
        <w:t>სამართლებრივი</w:t>
      </w:r>
      <w:r w:rsidR="00095FA8">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აქტის</w:t>
      </w:r>
      <w:r w:rsidR="00095FA8">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საფუძველზე</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მიერთებული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კომერციული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საბანკო</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საქმიანობის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ლიცენზია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ჩაითვლება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გაუქმებულად</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ხოლო</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იმ</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კომერციული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საბანკო</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საქმიანობის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ლიცენზია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რომელმაც</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მიიერთა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მეორე</w:t>
      </w:r>
      <w:r w:rsidR="00704630" w:rsidRPr="002F5149">
        <w:rPr>
          <w:rFonts w:ascii="Sylfaen" w:eastAsia="Sylfaen" w:hAnsi="Sylfaen" w:cs="Sylfaen"/>
          <w:sz w:val="22"/>
          <w:szCs w:val="22"/>
          <w:lang w:val="ka-GE"/>
        </w:rPr>
        <w:t xml:space="preserve"> –  </w:t>
      </w:r>
      <w:r w:rsidR="00704630" w:rsidRPr="00D85580">
        <w:rPr>
          <w:rFonts w:ascii="Sylfaen" w:eastAsia="Sylfaen" w:hAnsi="Sylfaen" w:cs="Sylfaen"/>
          <w:sz w:val="22"/>
          <w:szCs w:val="22"/>
          <w:lang w:val="ka-GE"/>
        </w:rPr>
        <w:t>უცვლელი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რჩება</w:t>
      </w:r>
      <w:r w:rsidR="00704630" w:rsidRPr="002F5149">
        <w:rPr>
          <w:rFonts w:ascii="Sylfaen" w:eastAsia="Sylfaen" w:hAnsi="Sylfaen" w:cs="Sylfaen"/>
          <w:sz w:val="22"/>
          <w:szCs w:val="22"/>
          <w:lang w:val="ka-GE"/>
        </w:rPr>
        <w:t>.</w:t>
      </w:r>
    </w:p>
    <w:p w14:paraId="1864C08D" w14:textId="2F551948" w:rsidR="003150F9" w:rsidRPr="002F5149" w:rsidRDefault="00C162D2" w:rsidP="002F5149">
      <w:pPr>
        <w:jc w:val="both"/>
        <w:rPr>
          <w:rFonts w:ascii="Sylfaen" w:eastAsia="Sylfaen" w:hAnsi="Sylfaen" w:cs="Sylfaen"/>
          <w:sz w:val="22"/>
          <w:szCs w:val="22"/>
          <w:lang w:val="ka-GE"/>
        </w:rPr>
      </w:pPr>
      <w:r w:rsidRPr="002F5149">
        <w:rPr>
          <w:rFonts w:ascii="Sylfaen" w:eastAsia="Sylfaen" w:hAnsi="Sylfaen" w:cs="Sylfaen"/>
          <w:sz w:val="22"/>
          <w:szCs w:val="22"/>
          <w:lang w:val="ka-GE"/>
        </w:rPr>
        <w:t>9</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კომერციული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გაყოფა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ორ</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ან</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რამდენიმე</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კომერციულ</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ბანკად</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განიხილება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როგორც</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ახალი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კომერციული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ბანკების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წარმოქმნა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შესაბამისად</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მათი</w:t>
      </w:r>
      <w:r w:rsidR="007D580D">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ლიცენზირება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უნდა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მოხდეს</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ამ</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წესისა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და</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შესაბამისი</w:t>
      </w:r>
      <w:r w:rsidR="00704630" w:rsidRPr="002F5149">
        <w:rPr>
          <w:rFonts w:ascii="Sylfaen" w:eastAsia="Sylfaen" w:hAnsi="Sylfaen" w:cs="Sylfaen"/>
          <w:sz w:val="22"/>
          <w:szCs w:val="22"/>
          <w:lang w:val="ka-GE"/>
        </w:rPr>
        <w:t xml:space="preserve"> </w:t>
      </w:r>
      <w:r w:rsidR="00704630" w:rsidRPr="00D85580">
        <w:rPr>
          <w:rFonts w:ascii="Sylfaen" w:eastAsia="Sylfaen" w:hAnsi="Sylfaen" w:cs="Sylfaen"/>
          <w:sz w:val="22"/>
          <w:szCs w:val="22"/>
          <w:lang w:val="ka-GE"/>
        </w:rPr>
        <w:t>კანონმდებლობის</w:t>
      </w:r>
      <w:r w:rsidR="00704630" w:rsidRPr="002F5149">
        <w:rPr>
          <w:rFonts w:ascii="Sylfaen" w:eastAsia="Sylfaen" w:hAnsi="Sylfaen" w:cs="Sylfaen"/>
          <w:sz w:val="22"/>
          <w:szCs w:val="22"/>
          <w:lang w:val="ka-GE"/>
        </w:rPr>
        <w:t xml:space="preserve"> </w:t>
      </w:r>
      <w:r w:rsidR="00525719" w:rsidRPr="00D85580">
        <w:rPr>
          <w:rFonts w:ascii="Sylfaen" w:eastAsia="Sylfaen" w:hAnsi="Sylfaen" w:cs="Sylfaen"/>
          <w:sz w:val="22"/>
          <w:szCs w:val="22"/>
          <w:lang w:val="ka-GE"/>
        </w:rPr>
        <w:t>მოთ</w:t>
      </w:r>
      <w:r w:rsidR="002F5149">
        <w:rPr>
          <w:rFonts w:ascii="Sylfaen" w:eastAsia="Sylfaen" w:hAnsi="Sylfaen" w:cs="Sylfaen"/>
          <w:sz w:val="22"/>
          <w:szCs w:val="22"/>
          <w:lang w:val="ka-GE"/>
        </w:rPr>
        <w:t>ხ</w:t>
      </w:r>
      <w:r w:rsidR="00525719" w:rsidRPr="00D85580">
        <w:rPr>
          <w:rFonts w:ascii="Sylfaen" w:eastAsia="Sylfaen" w:hAnsi="Sylfaen" w:cs="Sylfaen"/>
          <w:sz w:val="22"/>
          <w:szCs w:val="22"/>
          <w:lang w:val="ka-GE"/>
        </w:rPr>
        <w:t>ოვნების</w:t>
      </w:r>
      <w:r w:rsidR="00525719" w:rsidRPr="002F5149">
        <w:rPr>
          <w:rFonts w:ascii="Sylfaen" w:eastAsia="Sylfaen" w:hAnsi="Sylfaen" w:cs="Sylfaen"/>
          <w:sz w:val="22"/>
          <w:szCs w:val="22"/>
          <w:lang w:val="ka-GE"/>
        </w:rPr>
        <w:t xml:space="preserve"> </w:t>
      </w:r>
      <w:r w:rsidR="00525719" w:rsidRPr="00D85580">
        <w:rPr>
          <w:rFonts w:ascii="Sylfaen" w:eastAsia="Sylfaen" w:hAnsi="Sylfaen" w:cs="Sylfaen"/>
          <w:sz w:val="22"/>
          <w:szCs w:val="22"/>
          <w:lang w:val="ka-GE"/>
        </w:rPr>
        <w:t>შესაბამისად</w:t>
      </w:r>
      <w:r w:rsidR="00525719" w:rsidRPr="002F5149">
        <w:rPr>
          <w:rFonts w:ascii="Sylfaen" w:eastAsia="Sylfaen" w:hAnsi="Sylfaen" w:cs="Sylfaen"/>
          <w:sz w:val="22"/>
          <w:szCs w:val="22"/>
          <w:lang w:val="ka-GE"/>
        </w:rPr>
        <w:t>.</w:t>
      </w:r>
    </w:p>
    <w:p w14:paraId="477369CA" w14:textId="4E75542D" w:rsidR="003150F9" w:rsidRPr="002F5149" w:rsidRDefault="003150F9" w:rsidP="002F5149">
      <w:pPr>
        <w:jc w:val="both"/>
        <w:rPr>
          <w:rFonts w:ascii="Sylfaen" w:eastAsia="Sylfaen" w:hAnsi="Sylfaen" w:cs="Sylfaen"/>
          <w:sz w:val="22"/>
          <w:szCs w:val="22"/>
          <w:lang w:val="ka-GE"/>
        </w:rPr>
      </w:pPr>
    </w:p>
    <w:sectPr w:rsidR="003150F9" w:rsidRPr="002F5149" w:rsidSect="00037F4F">
      <w:pgSz w:w="11900" w:h="16840"/>
      <w:pgMar w:top="1170" w:right="830" w:bottom="720" w:left="1260" w:header="0" w:footer="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6AE8" w14:textId="77777777" w:rsidR="00D921F8" w:rsidRDefault="00D921F8">
      <w:r>
        <w:separator/>
      </w:r>
    </w:p>
  </w:endnote>
  <w:endnote w:type="continuationSeparator" w:id="0">
    <w:p w14:paraId="7B72C813" w14:textId="77777777" w:rsidR="00D921F8" w:rsidRDefault="00D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D748D" w14:textId="77777777" w:rsidR="006D2B55" w:rsidRDefault="00D921F8">
    <w:pPr>
      <w:spacing w:line="180" w:lineRule="exact"/>
      <w:rPr>
        <w:sz w:val="19"/>
        <w:szCs w:val="19"/>
      </w:rPr>
    </w:pPr>
    <w:r>
      <w:pict w14:anchorId="5D76EC99">
        <v:shapetype id="_x0000_t202" coordsize="21600,21600" o:spt="202" path="m,l,21600r21600,l21600,xe">
          <v:stroke joinstyle="miter"/>
          <v:path gradientshapeok="t" o:connecttype="rect"/>
        </v:shapetype>
        <v:shape id="_x0000_s2050" type="#_x0000_t202" style="position:absolute;margin-left:520pt;margin-top:823.75pt;width:65.05pt;height:10.25pt;z-index:-251659264;mso-position-horizontal-relative:page;mso-position-vertical-relative:page" filled="f" stroked="f">
          <v:textbox style="mso-next-textbox:#_x0000_s2050" inset="0,0,0,0">
            <w:txbxContent>
              <w:p w14:paraId="0E018134" w14:textId="788B16FB" w:rsidR="006D2B55" w:rsidRDefault="006D2B55">
                <w:pPr>
                  <w:spacing w:before="35" w:line="160" w:lineRule="exact"/>
                  <w:ind w:left="20" w:right="-25"/>
                  <w:rPr>
                    <w:sz w:val="16"/>
                    <w:szCs w:val="16"/>
                  </w:rPr>
                </w:pPr>
              </w:p>
            </w:txbxContent>
          </v:textbox>
          <w10:wrap anchorx="page" anchory="page"/>
        </v:shape>
      </w:pict>
    </w:r>
    <w:r>
      <w:pict w14:anchorId="365FA31E">
        <v:shape id="_x0000_s2049" type="#_x0000_t202" style="position:absolute;margin-left:10pt;margin-top:824.55pt;width:93.4pt;height:10.25pt;z-index:-251658240;mso-position-horizontal-relative:page;mso-position-vertical-relative:page" filled="f" stroked="f">
          <v:textbox style="mso-next-textbox:#_x0000_s2049" inset="0,0,0,0">
            <w:txbxContent>
              <w:p w14:paraId="59D3B27A" w14:textId="3FE86392" w:rsidR="006D2B55" w:rsidRDefault="006D2B55" w:rsidP="00575347">
                <w:pPr>
                  <w:spacing w:line="180" w:lineRule="exact"/>
                  <w:ind w:right="-25"/>
                  <w:rPr>
                    <w:rFonts w:ascii="Sylfaen" w:eastAsia="Sylfaen" w:hAnsi="Sylfaen" w:cs="Sylfaen"/>
                    <w:sz w:val="16"/>
                    <w:szCs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F99A" w14:textId="77777777" w:rsidR="00D921F8" w:rsidRDefault="00D921F8">
      <w:r>
        <w:separator/>
      </w:r>
    </w:p>
  </w:footnote>
  <w:footnote w:type="continuationSeparator" w:id="0">
    <w:p w14:paraId="02A95813" w14:textId="77777777" w:rsidR="00D921F8" w:rsidRDefault="00D92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4A92"/>
    <w:multiLevelType w:val="multilevel"/>
    <w:tmpl w:val="21FE6F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317356A"/>
    <w:multiLevelType w:val="multilevel"/>
    <w:tmpl w:val="D4F428D4"/>
    <w:lvl w:ilvl="0">
      <w:start w:val="4"/>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2"/>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8646200"/>
    <w:multiLevelType w:val="hybridMultilevel"/>
    <w:tmpl w:val="59E2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A1FE6"/>
    <w:multiLevelType w:val="multilevel"/>
    <w:tmpl w:val="FD24DCD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E6636C7"/>
    <w:multiLevelType w:val="hybridMultilevel"/>
    <w:tmpl w:val="3C46D882"/>
    <w:lvl w:ilvl="0" w:tplc="C9AA372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C1470B"/>
    <w:multiLevelType w:val="hybridMultilevel"/>
    <w:tmpl w:val="45F8C86C"/>
    <w:lvl w:ilvl="0" w:tplc="20A832E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6590088D"/>
    <w:multiLevelType w:val="hybridMultilevel"/>
    <w:tmpl w:val="D446380C"/>
    <w:lvl w:ilvl="0" w:tplc="36ACB386">
      <w:start w:val="1"/>
      <w:numFmt w:val="bullet"/>
      <w:lvlText w:val="-"/>
      <w:lvlJc w:val="left"/>
      <w:pPr>
        <w:ind w:left="1185" w:hanging="360"/>
      </w:pPr>
      <w:rPr>
        <w:rFonts w:ascii="Sylfaen" w:eastAsiaTheme="minorHAnsi" w:hAnsi="Sylfaen" w:cs="Sylfae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72D46D8B"/>
    <w:multiLevelType w:val="hybridMultilevel"/>
    <w:tmpl w:val="96F25DB6"/>
    <w:lvl w:ilvl="0" w:tplc="EAFC8ADA">
      <w:numFmt w:val="bullet"/>
      <w:lvlText w:val="-"/>
      <w:lvlJc w:val="left"/>
      <w:pPr>
        <w:ind w:left="720" w:hanging="360"/>
      </w:pPr>
      <w:rPr>
        <w:rFonts w:ascii="Calibri" w:eastAsiaTheme="minorHAnsi" w:hAnsi="Calibri" w:cs="Calibri" w:hint="default"/>
      </w:rPr>
    </w:lvl>
    <w:lvl w:ilvl="1" w:tplc="04150019">
      <w:start w:val="1"/>
      <w:numFmt w:val="lowerLetter"/>
      <w:lvlText w:val="%2."/>
      <w:lvlJc w:val="left"/>
      <w:pPr>
        <w:ind w:left="1440" w:hanging="360"/>
      </w:pPr>
    </w:lvl>
    <w:lvl w:ilvl="2" w:tplc="688AD124">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F9"/>
    <w:rsid w:val="00004684"/>
    <w:rsid w:val="00007077"/>
    <w:rsid w:val="00030C45"/>
    <w:rsid w:val="000367CF"/>
    <w:rsid w:val="00037F4F"/>
    <w:rsid w:val="000401ED"/>
    <w:rsid w:val="00046536"/>
    <w:rsid w:val="00046B2A"/>
    <w:rsid w:val="000609FE"/>
    <w:rsid w:val="00066ACF"/>
    <w:rsid w:val="00074232"/>
    <w:rsid w:val="00075C07"/>
    <w:rsid w:val="00095FA8"/>
    <w:rsid w:val="000A00DF"/>
    <w:rsid w:val="000A0E8E"/>
    <w:rsid w:val="000A2851"/>
    <w:rsid w:val="000B0C39"/>
    <w:rsid w:val="000B4BDA"/>
    <w:rsid w:val="000C094A"/>
    <w:rsid w:val="000C1760"/>
    <w:rsid w:val="000C65CE"/>
    <w:rsid w:val="000C6876"/>
    <w:rsid w:val="000D751E"/>
    <w:rsid w:val="000E1324"/>
    <w:rsid w:val="000E650D"/>
    <w:rsid w:val="000F551A"/>
    <w:rsid w:val="001021F1"/>
    <w:rsid w:val="00115C87"/>
    <w:rsid w:val="0011653F"/>
    <w:rsid w:val="00124EDA"/>
    <w:rsid w:val="00134D2B"/>
    <w:rsid w:val="00135B87"/>
    <w:rsid w:val="001361DC"/>
    <w:rsid w:val="00145CBA"/>
    <w:rsid w:val="00147D2B"/>
    <w:rsid w:val="00150242"/>
    <w:rsid w:val="00151F7B"/>
    <w:rsid w:val="00154678"/>
    <w:rsid w:val="00155CE4"/>
    <w:rsid w:val="0016143E"/>
    <w:rsid w:val="00170C08"/>
    <w:rsid w:val="00176D14"/>
    <w:rsid w:val="001824CB"/>
    <w:rsid w:val="00187051"/>
    <w:rsid w:val="00195901"/>
    <w:rsid w:val="001970CA"/>
    <w:rsid w:val="001B0FED"/>
    <w:rsid w:val="001C3DC3"/>
    <w:rsid w:val="001C4758"/>
    <w:rsid w:val="001C5239"/>
    <w:rsid w:val="001E051E"/>
    <w:rsid w:val="001E0C0A"/>
    <w:rsid w:val="001E1216"/>
    <w:rsid w:val="001E4296"/>
    <w:rsid w:val="001E5D34"/>
    <w:rsid w:val="001E6CC7"/>
    <w:rsid w:val="001E7AE2"/>
    <w:rsid w:val="00200ADE"/>
    <w:rsid w:val="0022273A"/>
    <w:rsid w:val="00231C21"/>
    <w:rsid w:val="00243235"/>
    <w:rsid w:val="00254C27"/>
    <w:rsid w:val="00256E93"/>
    <w:rsid w:val="00272FF1"/>
    <w:rsid w:val="0027342D"/>
    <w:rsid w:val="00275261"/>
    <w:rsid w:val="0027731C"/>
    <w:rsid w:val="00280D4D"/>
    <w:rsid w:val="00282480"/>
    <w:rsid w:val="002966DA"/>
    <w:rsid w:val="002A5982"/>
    <w:rsid w:val="002D2742"/>
    <w:rsid w:val="002D77DD"/>
    <w:rsid w:val="002E73B7"/>
    <w:rsid w:val="002F5149"/>
    <w:rsid w:val="00310C40"/>
    <w:rsid w:val="00311265"/>
    <w:rsid w:val="003150F9"/>
    <w:rsid w:val="00320597"/>
    <w:rsid w:val="00326C43"/>
    <w:rsid w:val="003300B4"/>
    <w:rsid w:val="00333B91"/>
    <w:rsid w:val="00340588"/>
    <w:rsid w:val="00340E2F"/>
    <w:rsid w:val="00342D6B"/>
    <w:rsid w:val="0034569D"/>
    <w:rsid w:val="00351A24"/>
    <w:rsid w:val="00381AFC"/>
    <w:rsid w:val="00390B85"/>
    <w:rsid w:val="00397D7B"/>
    <w:rsid w:val="003B4B24"/>
    <w:rsid w:val="003B736A"/>
    <w:rsid w:val="003D5E3C"/>
    <w:rsid w:val="003D72E3"/>
    <w:rsid w:val="003E2FE8"/>
    <w:rsid w:val="003F011C"/>
    <w:rsid w:val="004004F4"/>
    <w:rsid w:val="00406CDA"/>
    <w:rsid w:val="0040712C"/>
    <w:rsid w:val="004215A5"/>
    <w:rsid w:val="00422D05"/>
    <w:rsid w:val="00423C17"/>
    <w:rsid w:val="00451658"/>
    <w:rsid w:val="00453580"/>
    <w:rsid w:val="00461901"/>
    <w:rsid w:val="0046200F"/>
    <w:rsid w:val="00470E9D"/>
    <w:rsid w:val="00490C37"/>
    <w:rsid w:val="00490CF4"/>
    <w:rsid w:val="004C292A"/>
    <w:rsid w:val="004C3A8D"/>
    <w:rsid w:val="004E1905"/>
    <w:rsid w:val="004F0C6F"/>
    <w:rsid w:val="00507A25"/>
    <w:rsid w:val="005128F1"/>
    <w:rsid w:val="00525719"/>
    <w:rsid w:val="005362A4"/>
    <w:rsid w:val="0054063C"/>
    <w:rsid w:val="00555381"/>
    <w:rsid w:val="00563502"/>
    <w:rsid w:val="00565FE7"/>
    <w:rsid w:val="00566E65"/>
    <w:rsid w:val="00574F3A"/>
    <w:rsid w:val="00575347"/>
    <w:rsid w:val="00580A3E"/>
    <w:rsid w:val="00582A04"/>
    <w:rsid w:val="00583AAF"/>
    <w:rsid w:val="00583CEB"/>
    <w:rsid w:val="00595D9C"/>
    <w:rsid w:val="005A356E"/>
    <w:rsid w:val="005A418D"/>
    <w:rsid w:val="005A5049"/>
    <w:rsid w:val="005B325D"/>
    <w:rsid w:val="005B7390"/>
    <w:rsid w:val="005B75C8"/>
    <w:rsid w:val="005C3478"/>
    <w:rsid w:val="005C4154"/>
    <w:rsid w:val="005C5B8F"/>
    <w:rsid w:val="005E1841"/>
    <w:rsid w:val="005E305A"/>
    <w:rsid w:val="005E7626"/>
    <w:rsid w:val="005F6D30"/>
    <w:rsid w:val="00606D5A"/>
    <w:rsid w:val="006128B9"/>
    <w:rsid w:val="006151C6"/>
    <w:rsid w:val="00622A46"/>
    <w:rsid w:val="00625FDB"/>
    <w:rsid w:val="006316BF"/>
    <w:rsid w:val="00635B0A"/>
    <w:rsid w:val="00640D3A"/>
    <w:rsid w:val="00662DEC"/>
    <w:rsid w:val="006646B5"/>
    <w:rsid w:val="00683CCA"/>
    <w:rsid w:val="00687AD3"/>
    <w:rsid w:val="00691732"/>
    <w:rsid w:val="006A03D5"/>
    <w:rsid w:val="006A28BB"/>
    <w:rsid w:val="006A3276"/>
    <w:rsid w:val="006B2953"/>
    <w:rsid w:val="006C2B1D"/>
    <w:rsid w:val="006D2B55"/>
    <w:rsid w:val="006D33B0"/>
    <w:rsid w:val="006D7CDA"/>
    <w:rsid w:val="00701C6F"/>
    <w:rsid w:val="00704630"/>
    <w:rsid w:val="00710D9F"/>
    <w:rsid w:val="00731D4F"/>
    <w:rsid w:val="00762BC3"/>
    <w:rsid w:val="00772AE2"/>
    <w:rsid w:val="00773CDE"/>
    <w:rsid w:val="007900F6"/>
    <w:rsid w:val="007936BB"/>
    <w:rsid w:val="007957BC"/>
    <w:rsid w:val="00797444"/>
    <w:rsid w:val="007A0517"/>
    <w:rsid w:val="007A3936"/>
    <w:rsid w:val="007A7046"/>
    <w:rsid w:val="007B7E12"/>
    <w:rsid w:val="007C1752"/>
    <w:rsid w:val="007C6283"/>
    <w:rsid w:val="007C78DB"/>
    <w:rsid w:val="007D580D"/>
    <w:rsid w:val="008034FF"/>
    <w:rsid w:val="0081443D"/>
    <w:rsid w:val="008202FC"/>
    <w:rsid w:val="00827A7B"/>
    <w:rsid w:val="008628DE"/>
    <w:rsid w:val="00863DC0"/>
    <w:rsid w:val="00866E6D"/>
    <w:rsid w:val="00870633"/>
    <w:rsid w:val="008737F1"/>
    <w:rsid w:val="00881FBC"/>
    <w:rsid w:val="00886EDF"/>
    <w:rsid w:val="008876AC"/>
    <w:rsid w:val="00894DCC"/>
    <w:rsid w:val="0089736A"/>
    <w:rsid w:val="008B3FE3"/>
    <w:rsid w:val="008B5F63"/>
    <w:rsid w:val="008C6508"/>
    <w:rsid w:val="00907E03"/>
    <w:rsid w:val="00913C84"/>
    <w:rsid w:val="00915367"/>
    <w:rsid w:val="00915869"/>
    <w:rsid w:val="00923B6A"/>
    <w:rsid w:val="0092568F"/>
    <w:rsid w:val="0093622F"/>
    <w:rsid w:val="009430DE"/>
    <w:rsid w:val="00950A73"/>
    <w:rsid w:val="00952996"/>
    <w:rsid w:val="009801E2"/>
    <w:rsid w:val="009816B9"/>
    <w:rsid w:val="0098556F"/>
    <w:rsid w:val="00994375"/>
    <w:rsid w:val="009B3A9D"/>
    <w:rsid w:val="009B783A"/>
    <w:rsid w:val="009C0A08"/>
    <w:rsid w:val="009D19DF"/>
    <w:rsid w:val="009D26BF"/>
    <w:rsid w:val="009D67E5"/>
    <w:rsid w:val="009D7157"/>
    <w:rsid w:val="009F3BAF"/>
    <w:rsid w:val="00A119B2"/>
    <w:rsid w:val="00A179D7"/>
    <w:rsid w:val="00A223AD"/>
    <w:rsid w:val="00A41E80"/>
    <w:rsid w:val="00A42940"/>
    <w:rsid w:val="00A5381D"/>
    <w:rsid w:val="00A54046"/>
    <w:rsid w:val="00A65179"/>
    <w:rsid w:val="00A67370"/>
    <w:rsid w:val="00A7471A"/>
    <w:rsid w:val="00AA07F7"/>
    <w:rsid w:val="00AA3D45"/>
    <w:rsid w:val="00AB1CCA"/>
    <w:rsid w:val="00AB3B29"/>
    <w:rsid w:val="00AC4EFD"/>
    <w:rsid w:val="00B02B20"/>
    <w:rsid w:val="00B02EBA"/>
    <w:rsid w:val="00B06CF0"/>
    <w:rsid w:val="00B07337"/>
    <w:rsid w:val="00B14ABF"/>
    <w:rsid w:val="00B16AE1"/>
    <w:rsid w:val="00B221AB"/>
    <w:rsid w:val="00B225B0"/>
    <w:rsid w:val="00B253D3"/>
    <w:rsid w:val="00B370DD"/>
    <w:rsid w:val="00B43834"/>
    <w:rsid w:val="00B566C8"/>
    <w:rsid w:val="00B61701"/>
    <w:rsid w:val="00B659EE"/>
    <w:rsid w:val="00B82164"/>
    <w:rsid w:val="00B82777"/>
    <w:rsid w:val="00B920EE"/>
    <w:rsid w:val="00B92906"/>
    <w:rsid w:val="00B956C8"/>
    <w:rsid w:val="00BA34D9"/>
    <w:rsid w:val="00BB077C"/>
    <w:rsid w:val="00BB20EC"/>
    <w:rsid w:val="00BC6637"/>
    <w:rsid w:val="00BD7934"/>
    <w:rsid w:val="00BF7F6F"/>
    <w:rsid w:val="00C11C6A"/>
    <w:rsid w:val="00C162D2"/>
    <w:rsid w:val="00C25F91"/>
    <w:rsid w:val="00C3173F"/>
    <w:rsid w:val="00C529F2"/>
    <w:rsid w:val="00C72A29"/>
    <w:rsid w:val="00C80A5D"/>
    <w:rsid w:val="00C8359D"/>
    <w:rsid w:val="00C97FDF"/>
    <w:rsid w:val="00CA445A"/>
    <w:rsid w:val="00CA449B"/>
    <w:rsid w:val="00CB24D7"/>
    <w:rsid w:val="00CB6DAD"/>
    <w:rsid w:val="00CD288D"/>
    <w:rsid w:val="00CD371C"/>
    <w:rsid w:val="00CD6E4D"/>
    <w:rsid w:val="00CE4278"/>
    <w:rsid w:val="00CE78E5"/>
    <w:rsid w:val="00CF764C"/>
    <w:rsid w:val="00D0024C"/>
    <w:rsid w:val="00D00CB8"/>
    <w:rsid w:val="00D06D34"/>
    <w:rsid w:val="00D14E41"/>
    <w:rsid w:val="00D20B56"/>
    <w:rsid w:val="00D27B73"/>
    <w:rsid w:val="00D347BB"/>
    <w:rsid w:val="00D34BAD"/>
    <w:rsid w:val="00D36C3E"/>
    <w:rsid w:val="00D4033F"/>
    <w:rsid w:val="00D40B09"/>
    <w:rsid w:val="00D4795F"/>
    <w:rsid w:val="00D514FA"/>
    <w:rsid w:val="00D5303E"/>
    <w:rsid w:val="00D571E1"/>
    <w:rsid w:val="00D612FB"/>
    <w:rsid w:val="00D613B9"/>
    <w:rsid w:val="00D64D5B"/>
    <w:rsid w:val="00D70607"/>
    <w:rsid w:val="00D8378D"/>
    <w:rsid w:val="00D85580"/>
    <w:rsid w:val="00D921F8"/>
    <w:rsid w:val="00D9558B"/>
    <w:rsid w:val="00DD1B4C"/>
    <w:rsid w:val="00DD1DB0"/>
    <w:rsid w:val="00DE3C7C"/>
    <w:rsid w:val="00DF3B4E"/>
    <w:rsid w:val="00DF6199"/>
    <w:rsid w:val="00E036A7"/>
    <w:rsid w:val="00E063AD"/>
    <w:rsid w:val="00E16DF1"/>
    <w:rsid w:val="00E17796"/>
    <w:rsid w:val="00E25113"/>
    <w:rsid w:val="00E25222"/>
    <w:rsid w:val="00E4114D"/>
    <w:rsid w:val="00E45F61"/>
    <w:rsid w:val="00E53B79"/>
    <w:rsid w:val="00E629B4"/>
    <w:rsid w:val="00E633F4"/>
    <w:rsid w:val="00E6594B"/>
    <w:rsid w:val="00E744C4"/>
    <w:rsid w:val="00E74CB3"/>
    <w:rsid w:val="00E822E2"/>
    <w:rsid w:val="00E91825"/>
    <w:rsid w:val="00EA0AAB"/>
    <w:rsid w:val="00EA2A88"/>
    <w:rsid w:val="00EA6FC6"/>
    <w:rsid w:val="00EA7539"/>
    <w:rsid w:val="00EB2C8C"/>
    <w:rsid w:val="00EC0D4E"/>
    <w:rsid w:val="00ED605C"/>
    <w:rsid w:val="00ED782A"/>
    <w:rsid w:val="00EE6CB1"/>
    <w:rsid w:val="00EF5DDA"/>
    <w:rsid w:val="00EF7CFA"/>
    <w:rsid w:val="00F04AF1"/>
    <w:rsid w:val="00F062A2"/>
    <w:rsid w:val="00F11182"/>
    <w:rsid w:val="00F20559"/>
    <w:rsid w:val="00F2246B"/>
    <w:rsid w:val="00F22C1F"/>
    <w:rsid w:val="00F27829"/>
    <w:rsid w:val="00F33120"/>
    <w:rsid w:val="00F35C71"/>
    <w:rsid w:val="00F403B0"/>
    <w:rsid w:val="00F41763"/>
    <w:rsid w:val="00F41F11"/>
    <w:rsid w:val="00F55710"/>
    <w:rsid w:val="00F63285"/>
    <w:rsid w:val="00F72FA4"/>
    <w:rsid w:val="00F7623D"/>
    <w:rsid w:val="00F82F08"/>
    <w:rsid w:val="00F83CB9"/>
    <w:rsid w:val="00F9272F"/>
    <w:rsid w:val="00F937EE"/>
    <w:rsid w:val="00F96072"/>
    <w:rsid w:val="00F964C2"/>
    <w:rsid w:val="00FB695C"/>
    <w:rsid w:val="00FC2236"/>
    <w:rsid w:val="00FC400B"/>
    <w:rsid w:val="00FC6C64"/>
    <w:rsid w:val="00FD1BF5"/>
    <w:rsid w:val="00FE2029"/>
    <w:rsid w:val="00FE5D83"/>
    <w:rsid w:val="00FF341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9C87E3"/>
  <w15:docId w15:val="{2107327D-CDCD-49DD-9277-818A12B3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aliases w:val="A List Paragraph"/>
    <w:basedOn w:val="Normal"/>
    <w:uiPriority w:val="34"/>
    <w:qFormat/>
    <w:rsid w:val="00BA34D9"/>
    <w:pPr>
      <w:spacing w:after="160" w:line="259" w:lineRule="auto"/>
      <w:ind w:left="720"/>
      <w:contextualSpacing/>
    </w:pPr>
    <w:rPr>
      <w:rFonts w:asciiTheme="minorHAnsi" w:eastAsiaTheme="minorHAnsi" w:hAnsiTheme="minorHAnsi" w:cstheme="minorBidi"/>
      <w:sz w:val="22"/>
      <w:szCs w:val="22"/>
      <w:lang w:val="pl-PL"/>
    </w:rPr>
  </w:style>
  <w:style w:type="paragraph" w:styleId="BalloonText">
    <w:name w:val="Balloon Text"/>
    <w:basedOn w:val="Normal"/>
    <w:link w:val="BalloonTextChar"/>
    <w:uiPriority w:val="99"/>
    <w:semiHidden/>
    <w:unhideWhenUsed/>
    <w:rsid w:val="00BA3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D9"/>
    <w:rPr>
      <w:rFonts w:ascii="Segoe UI" w:hAnsi="Segoe UI" w:cs="Segoe UI"/>
      <w:sz w:val="18"/>
      <w:szCs w:val="18"/>
    </w:rPr>
  </w:style>
  <w:style w:type="character" w:styleId="CommentReference">
    <w:name w:val="annotation reference"/>
    <w:basedOn w:val="DefaultParagraphFont"/>
    <w:uiPriority w:val="99"/>
    <w:semiHidden/>
    <w:unhideWhenUsed/>
    <w:rsid w:val="00BA34D9"/>
    <w:rPr>
      <w:sz w:val="16"/>
      <w:szCs w:val="16"/>
    </w:rPr>
  </w:style>
  <w:style w:type="paragraph" w:styleId="CommentText">
    <w:name w:val="annotation text"/>
    <w:basedOn w:val="Normal"/>
    <w:link w:val="CommentTextChar"/>
    <w:uiPriority w:val="99"/>
    <w:unhideWhenUsed/>
    <w:rsid w:val="00BA34D9"/>
  </w:style>
  <w:style w:type="character" w:customStyle="1" w:styleId="CommentTextChar">
    <w:name w:val="Comment Text Char"/>
    <w:basedOn w:val="DefaultParagraphFont"/>
    <w:link w:val="CommentText"/>
    <w:uiPriority w:val="99"/>
    <w:rsid w:val="00BA34D9"/>
  </w:style>
  <w:style w:type="paragraph" w:styleId="CommentSubject">
    <w:name w:val="annotation subject"/>
    <w:basedOn w:val="CommentText"/>
    <w:next w:val="CommentText"/>
    <w:link w:val="CommentSubjectChar"/>
    <w:uiPriority w:val="99"/>
    <w:semiHidden/>
    <w:unhideWhenUsed/>
    <w:rsid w:val="00BA34D9"/>
    <w:rPr>
      <w:b/>
      <w:bCs/>
    </w:rPr>
  </w:style>
  <w:style w:type="character" w:customStyle="1" w:styleId="CommentSubjectChar">
    <w:name w:val="Comment Subject Char"/>
    <w:basedOn w:val="CommentTextChar"/>
    <w:link w:val="CommentSubject"/>
    <w:uiPriority w:val="99"/>
    <w:semiHidden/>
    <w:rsid w:val="00BA34D9"/>
    <w:rPr>
      <w:b/>
      <w:bCs/>
    </w:rPr>
  </w:style>
  <w:style w:type="paragraph" w:styleId="BodyText">
    <w:name w:val="Body Text"/>
    <w:basedOn w:val="Normal"/>
    <w:link w:val="BodyTextChar"/>
    <w:rsid w:val="00574F3A"/>
    <w:pPr>
      <w:spacing w:after="140" w:line="276" w:lineRule="auto"/>
    </w:pPr>
    <w:rPr>
      <w:rFonts w:ascii="Liberation Serif" w:eastAsia="SimSun" w:hAnsi="Liberation Serif" w:cs="Arial"/>
      <w:kern w:val="2"/>
      <w:sz w:val="24"/>
      <w:szCs w:val="24"/>
      <w:lang w:val="pl-PL" w:eastAsia="zh-CN" w:bidi="hi-IN"/>
    </w:rPr>
  </w:style>
  <w:style w:type="character" w:customStyle="1" w:styleId="BodyTextChar">
    <w:name w:val="Body Text Char"/>
    <w:basedOn w:val="DefaultParagraphFont"/>
    <w:link w:val="BodyText"/>
    <w:rsid w:val="00574F3A"/>
    <w:rPr>
      <w:rFonts w:ascii="Liberation Serif" w:eastAsia="SimSun" w:hAnsi="Liberation Serif" w:cs="Arial"/>
      <w:kern w:val="2"/>
      <w:sz w:val="24"/>
      <w:szCs w:val="24"/>
      <w:lang w:val="pl-PL" w:eastAsia="zh-CN" w:bidi="hi-IN"/>
    </w:rPr>
  </w:style>
  <w:style w:type="paragraph" w:customStyle="1" w:styleId="abzacixml">
    <w:name w:val="abzacixml"/>
    <w:basedOn w:val="Normal"/>
    <w:uiPriority w:val="99"/>
    <w:semiHidden/>
    <w:rsid w:val="00A67370"/>
    <w:pPr>
      <w:autoSpaceDE w:val="0"/>
      <w:autoSpaceDN w:val="0"/>
      <w:ind w:firstLine="283"/>
      <w:jc w:val="both"/>
    </w:pPr>
    <w:rPr>
      <w:rFonts w:eastAsiaTheme="minorEastAsia"/>
      <w:sz w:val="22"/>
      <w:szCs w:val="22"/>
    </w:rPr>
  </w:style>
  <w:style w:type="paragraph" w:styleId="Revision">
    <w:name w:val="Revision"/>
    <w:hidden/>
    <w:uiPriority w:val="99"/>
    <w:semiHidden/>
    <w:rsid w:val="00566E65"/>
  </w:style>
  <w:style w:type="paragraph" w:styleId="Header">
    <w:name w:val="header"/>
    <w:basedOn w:val="Normal"/>
    <w:link w:val="HeaderChar"/>
    <w:uiPriority w:val="99"/>
    <w:unhideWhenUsed/>
    <w:rsid w:val="006316BF"/>
    <w:pPr>
      <w:tabs>
        <w:tab w:val="center" w:pos="4680"/>
        <w:tab w:val="right" w:pos="9360"/>
      </w:tabs>
    </w:pPr>
  </w:style>
  <w:style w:type="character" w:customStyle="1" w:styleId="HeaderChar">
    <w:name w:val="Header Char"/>
    <w:basedOn w:val="DefaultParagraphFont"/>
    <w:link w:val="Header"/>
    <w:uiPriority w:val="99"/>
    <w:rsid w:val="006316BF"/>
  </w:style>
  <w:style w:type="paragraph" w:styleId="Footer">
    <w:name w:val="footer"/>
    <w:basedOn w:val="Normal"/>
    <w:link w:val="FooterChar"/>
    <w:uiPriority w:val="99"/>
    <w:unhideWhenUsed/>
    <w:rsid w:val="006316BF"/>
    <w:pPr>
      <w:tabs>
        <w:tab w:val="center" w:pos="4680"/>
        <w:tab w:val="right" w:pos="9360"/>
      </w:tabs>
    </w:pPr>
  </w:style>
  <w:style w:type="character" w:customStyle="1" w:styleId="FooterChar">
    <w:name w:val="Footer Char"/>
    <w:basedOn w:val="DefaultParagraphFont"/>
    <w:link w:val="Footer"/>
    <w:uiPriority w:val="99"/>
    <w:rsid w:val="006316BF"/>
  </w:style>
  <w:style w:type="paragraph" w:styleId="NoSpacing">
    <w:name w:val="No Spacing"/>
    <w:uiPriority w:val="1"/>
    <w:qFormat/>
    <w:rsid w:val="00D8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aWxva2hpc2h2aWxpPC9Vc2VyTmFtZT48RGF0ZVRpbWU+OS8xNC8yMDIyIDM6NDc6NDggUE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87E58C26-46F5-4AE9-AA04-BB2EB06A024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C281876-0744-42A4-BBCA-6FA29D35D4F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Lokhishvili</dc:creator>
  <cp:lastModifiedBy>Irma Lokhishvili</cp:lastModifiedBy>
  <cp:revision>5</cp:revision>
  <dcterms:created xsi:type="dcterms:W3CDTF">2022-10-06T10:46:00Z</dcterms:created>
  <dcterms:modified xsi:type="dcterms:W3CDTF">2022-10-12T19:31:00Z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fd7521b9-23a7-4de4-a119-adff79a929d7</vt:lpwstr>
  </property>
  <property fmtid="{D5CDD505-2E9C-101B-9397-08002B2CF9AE}" pid="3" name="bjSaver">
    <vt:lpwstr>JWVPCJkrERvW7Npddvhg52MwBfSmNuHj</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{87E58C26-46F5-4AE9-AA04-BB2EB06A024A}</vt:lpwstr>
  </property>
</Properties>
</file>