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5908E" w14:textId="77777777" w:rsidR="00EC650D" w:rsidRDefault="00EC650D"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lang w:val="ka-GE" w:eastAsia="x-none"/>
        </w:rPr>
      </w:pPr>
      <w:bookmarkStart w:id="0" w:name="_GoBack"/>
      <w:bookmarkEnd w:id="0"/>
    </w:p>
    <w:p w14:paraId="55479E6A" w14:textId="77777777" w:rsidR="00EC650D" w:rsidRDefault="00EC650D"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lang w:val="ka-GE" w:eastAsia="x-none"/>
        </w:rPr>
      </w:pPr>
    </w:p>
    <w:p w14:paraId="613F3AE6" w14:textId="77777777" w:rsidR="00EC650D" w:rsidRPr="00EC650D" w:rsidRDefault="00EC650D" w:rsidP="00EC65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b/>
          <w:i/>
          <w:noProof/>
          <w:u w:val="single"/>
          <w:lang w:val="ka-GE" w:eastAsia="x-none"/>
        </w:rPr>
      </w:pPr>
      <w:r w:rsidRPr="00EC650D">
        <w:rPr>
          <w:rFonts w:ascii="Sylfaen" w:hAnsi="Sylfaen" w:cs="Sylfaen"/>
          <w:b/>
          <w:i/>
          <w:noProof/>
          <w:u w:val="single"/>
          <w:lang w:val="ka-GE" w:eastAsia="x-none"/>
        </w:rPr>
        <w:t>პროექტი</w:t>
      </w:r>
    </w:p>
    <w:p w14:paraId="6CA5388D" w14:textId="77777777" w:rsidR="00EC650D" w:rsidRDefault="00EC650D"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lang w:val="ka-GE" w:eastAsia="x-none"/>
        </w:rPr>
      </w:pPr>
    </w:p>
    <w:p w14:paraId="3C0EF83F" w14:textId="689664C8" w:rsidR="001B1A9F" w:rsidRPr="00EC650D"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lang w:val="ka-GE" w:eastAsia="x-none"/>
        </w:rPr>
      </w:pPr>
      <w:r w:rsidRPr="00EC650D">
        <w:rPr>
          <w:rFonts w:ascii="Sylfaen" w:hAnsi="Sylfaen" w:cs="Sylfaen"/>
          <w:b/>
          <w:noProof/>
          <w:lang w:val="ka-GE" w:eastAsia="x-none"/>
        </w:rPr>
        <w:t>საქართველოს ეროვნული ბანკის პრეზიდენტის</w:t>
      </w:r>
    </w:p>
    <w:p w14:paraId="255662BA" w14:textId="77777777" w:rsidR="001B1A9F" w:rsidRPr="00EC650D"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lang w:val="ka-GE" w:eastAsia="x-none"/>
        </w:rPr>
      </w:pPr>
    </w:p>
    <w:p w14:paraId="7E164B3D" w14:textId="25571D4C" w:rsidR="001B1A9F" w:rsidRPr="00EC650D"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lang w:val="ka-GE" w:eastAsia="x-none"/>
        </w:rPr>
      </w:pPr>
      <w:r w:rsidRPr="00EC650D">
        <w:rPr>
          <w:rFonts w:ascii="Sylfaen" w:hAnsi="Sylfaen" w:cs="Sylfaen"/>
          <w:b/>
          <w:noProof/>
          <w:lang w:val="ka-GE" w:eastAsia="x-none"/>
        </w:rPr>
        <w:t>ბრძანება №</w:t>
      </w:r>
    </w:p>
    <w:p w14:paraId="254C794F" w14:textId="77777777" w:rsidR="001B1A9F" w:rsidRPr="00EC650D"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lang w:val="ka-GE" w:eastAsia="x-none"/>
        </w:rPr>
      </w:pPr>
    </w:p>
    <w:p w14:paraId="01D69E6D" w14:textId="77777777" w:rsidR="001B1A9F" w:rsidRPr="00EC650D"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lang w:val="ka-GE" w:eastAsia="x-none"/>
        </w:rPr>
      </w:pPr>
      <w:r w:rsidRPr="00EC650D">
        <w:rPr>
          <w:rFonts w:ascii="Sylfaen" w:hAnsi="Sylfaen" w:cs="Sylfaen"/>
          <w:b/>
          <w:noProof/>
          <w:lang w:val="ka-GE" w:eastAsia="x-none"/>
        </w:rPr>
        <w:t>ქ.თბილისი</w:t>
      </w:r>
    </w:p>
    <w:p w14:paraId="21885D18" w14:textId="77777777"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07681C9E" w14:textId="77777777"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r w:rsidRPr="001B1A9F">
        <w:rPr>
          <w:rFonts w:ascii="Sylfaen" w:hAnsi="Sylfaen" w:cs="Sylfaen"/>
          <w:noProof/>
          <w:lang w:val="ka-GE" w:eastAsia="x-none"/>
        </w:rPr>
        <w:t xml:space="preserve"> </w:t>
      </w:r>
    </w:p>
    <w:p w14:paraId="401E9B09" w14:textId="77777777"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712E869A" w14:textId="77777777"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noProof/>
          <w:lang w:val="ka-GE" w:eastAsia="x-none"/>
        </w:rPr>
      </w:pPr>
      <w:r w:rsidRPr="001B1A9F">
        <w:rPr>
          <w:rFonts w:ascii="Sylfaen" w:hAnsi="Sylfaen" w:cs="Sylfaen"/>
          <w:b/>
          <w:noProof/>
          <w:lang w:val="ka-GE" w:eastAsia="x-none"/>
        </w:rPr>
        <w:t>კომერციული ბანკების ადმინისტრატორთა შესაფერისობის კრიტერიუმების შესახებ დებულების დამტკიცების თაობაზე</w:t>
      </w:r>
    </w:p>
    <w:p w14:paraId="20EEB616" w14:textId="77777777"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3772C292" w14:textId="77777777" w:rsidR="00F02E40" w:rsidRDefault="00F02E40"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00CC3274" w14:textId="10FF9A2F"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r w:rsidRPr="001B1A9F">
        <w:rPr>
          <w:rFonts w:ascii="Sylfaen" w:hAnsi="Sylfaen" w:cs="Sylfaen"/>
          <w:noProof/>
          <w:lang w:val="ka-GE" w:eastAsia="x-none"/>
        </w:rPr>
        <w:t>„საქართველოს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w:t>
      </w:r>
      <w:r w:rsidR="00422CFC">
        <w:rPr>
          <w:rFonts w:ascii="Sylfaen" w:hAnsi="Sylfaen" w:cs="Sylfaen"/>
          <w:noProof/>
          <w:lang w:val="ka-GE" w:eastAsia="x-none"/>
        </w:rPr>
        <w:t>,</w:t>
      </w:r>
      <w:r w:rsidR="00F02E40">
        <w:rPr>
          <w:rFonts w:ascii="Sylfaen" w:hAnsi="Sylfaen" w:cs="Sylfaen"/>
          <w:noProof/>
          <w:lang w:val="ka-GE" w:eastAsia="x-none"/>
        </w:rPr>
        <w:t xml:space="preserve"> „</w:t>
      </w:r>
      <w:r w:rsidRPr="001B1A9F">
        <w:rPr>
          <w:rFonts w:ascii="Sylfaen" w:hAnsi="Sylfaen" w:cs="Sylfaen"/>
          <w:noProof/>
          <w:lang w:val="ka-GE" w:eastAsia="x-none"/>
        </w:rPr>
        <w:t xml:space="preserve">კომერციული ბანკების საქმიანობის შესახებ” საქართველოს კანონის </w:t>
      </w:r>
      <w:r w:rsidR="00435E9F">
        <w:rPr>
          <w:rFonts w:ascii="Sylfaen" w:hAnsi="Sylfaen" w:cs="Sylfaen"/>
          <w:noProof/>
          <w:lang w:val="ka-GE" w:eastAsia="x-none"/>
        </w:rPr>
        <w:t>მე-5 მუხლის</w:t>
      </w:r>
      <w:r w:rsidRPr="001B1A9F">
        <w:rPr>
          <w:rFonts w:ascii="Sylfaen" w:hAnsi="Sylfaen" w:cs="Sylfaen"/>
          <w:noProof/>
          <w:lang w:val="ka-GE" w:eastAsia="x-none"/>
        </w:rPr>
        <w:t>, მე-14 და მე-15 მუხლების</w:t>
      </w:r>
      <w:r w:rsidR="00422CFC">
        <w:rPr>
          <w:rFonts w:ascii="Sylfaen" w:hAnsi="Sylfaen" w:cs="Sylfaen"/>
          <w:noProof/>
          <w:lang w:val="en-US" w:eastAsia="x-none"/>
        </w:rPr>
        <w:t xml:space="preserve"> </w:t>
      </w:r>
      <w:r w:rsidR="00422CFC">
        <w:rPr>
          <w:rFonts w:ascii="Sylfaen" w:hAnsi="Sylfaen" w:cs="Sylfaen"/>
          <w:noProof/>
          <w:lang w:val="ka-GE" w:eastAsia="x-none"/>
        </w:rPr>
        <w:t>და „ნორმატიული აქტების შესახებ“ საქართველოს ორგანული კანონის 25-ე მუხლის პირველი პუნქტის „ბ“ ქვეპუნქტის საფუძველზე</w:t>
      </w:r>
      <w:r w:rsidRPr="001B1A9F">
        <w:rPr>
          <w:rFonts w:ascii="Sylfaen" w:hAnsi="Sylfaen" w:cs="Sylfaen"/>
          <w:noProof/>
          <w:lang w:val="ka-GE" w:eastAsia="x-none"/>
        </w:rPr>
        <w:t xml:space="preserve">, </w:t>
      </w:r>
      <w:r w:rsidRPr="001B1A9F">
        <w:rPr>
          <w:rFonts w:ascii="Sylfaen" w:hAnsi="Sylfaen" w:cs="Sylfaen"/>
          <w:b/>
          <w:noProof/>
          <w:lang w:val="ka-GE" w:eastAsia="x-none"/>
        </w:rPr>
        <w:t>ვბრძანებ:</w:t>
      </w:r>
    </w:p>
    <w:p w14:paraId="34B8320E" w14:textId="77777777"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1965197B" w14:textId="77777777"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noProof/>
          <w:lang w:val="ka-GE" w:eastAsia="x-none"/>
        </w:rPr>
      </w:pPr>
      <w:r w:rsidRPr="001B1A9F">
        <w:rPr>
          <w:rFonts w:ascii="Sylfaen" w:hAnsi="Sylfaen" w:cs="Sylfaen"/>
          <w:b/>
          <w:noProof/>
          <w:lang w:val="ka-GE" w:eastAsia="x-none"/>
        </w:rPr>
        <w:t>მუხლი 1</w:t>
      </w:r>
    </w:p>
    <w:p w14:paraId="568F5338" w14:textId="41AED925"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r w:rsidRPr="001B1A9F">
        <w:rPr>
          <w:rFonts w:ascii="Sylfaen" w:hAnsi="Sylfaen" w:cs="Sylfaen"/>
          <w:noProof/>
          <w:lang w:val="ka-GE" w:eastAsia="x-none"/>
        </w:rPr>
        <w:t>დამტკიცდეს კომერციული ბანკების ადმინისტრატორთა შესაფერისობის კრიტერიუმების შესახებ დებულება</w:t>
      </w:r>
      <w:r w:rsidR="00F02E40">
        <w:rPr>
          <w:rFonts w:ascii="Sylfaen" w:hAnsi="Sylfaen" w:cs="Sylfaen"/>
          <w:noProof/>
          <w:lang w:val="ka-GE" w:eastAsia="x-none"/>
        </w:rPr>
        <w:t xml:space="preserve"> </w:t>
      </w:r>
      <w:r w:rsidR="00F02E40" w:rsidRPr="001B1A9F">
        <w:rPr>
          <w:rFonts w:ascii="Sylfaen" w:hAnsi="Sylfaen" w:cs="Sylfaen"/>
          <w:noProof/>
          <w:lang w:val="ka-GE" w:eastAsia="x-none"/>
        </w:rPr>
        <w:t>თანდართულ</w:t>
      </w:r>
      <w:r w:rsidR="00F02E40">
        <w:rPr>
          <w:rFonts w:ascii="Sylfaen" w:hAnsi="Sylfaen" w:cs="Sylfaen"/>
          <w:noProof/>
          <w:lang w:val="ka-GE" w:eastAsia="x-none"/>
        </w:rPr>
        <w:t xml:space="preserve"> </w:t>
      </w:r>
      <w:r w:rsidR="00BA4AE7">
        <w:rPr>
          <w:rFonts w:ascii="Sylfaen" w:hAnsi="Sylfaen" w:cs="Sylfaen"/>
          <w:noProof/>
          <w:lang w:val="ka-GE" w:eastAsia="x-none"/>
        </w:rPr>
        <w:t>დანართებთან ერთად</w:t>
      </w:r>
      <w:r w:rsidRPr="001B1A9F">
        <w:rPr>
          <w:rFonts w:ascii="Sylfaen" w:hAnsi="Sylfaen" w:cs="Sylfaen"/>
          <w:noProof/>
          <w:lang w:val="ka-GE" w:eastAsia="x-none"/>
        </w:rPr>
        <w:t>.</w:t>
      </w:r>
    </w:p>
    <w:p w14:paraId="1CB09E98" w14:textId="77777777"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53787122" w14:textId="59E7623D"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noProof/>
          <w:lang w:val="ka-GE" w:eastAsia="x-none"/>
        </w:rPr>
      </w:pPr>
      <w:r w:rsidRPr="001B1A9F">
        <w:rPr>
          <w:rFonts w:ascii="Sylfaen" w:hAnsi="Sylfaen" w:cs="Sylfaen"/>
          <w:b/>
          <w:noProof/>
          <w:lang w:val="ka-GE" w:eastAsia="x-none"/>
        </w:rPr>
        <w:t>მუხლი 2</w:t>
      </w:r>
    </w:p>
    <w:p w14:paraId="4E990928" w14:textId="0863F351" w:rsid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r w:rsidRPr="001B1A9F">
        <w:rPr>
          <w:rFonts w:ascii="Sylfaen" w:hAnsi="Sylfaen" w:cs="Sylfaen"/>
          <w:noProof/>
          <w:lang w:val="ka-GE" w:eastAsia="x-none"/>
        </w:rPr>
        <w:t>ძალდაკარგულად გამოცხადდეს „კომერციული ბანკების ადმინისტრატორთა შესაფერისობის კრიტერიუმების შესახებ დებულების დამტკიცების თაობაზე“ საქართველოს ეროვნული ბანკის პრეზიდენტის</w:t>
      </w:r>
      <w:r w:rsidR="00F02E40">
        <w:rPr>
          <w:rFonts w:ascii="Sylfaen" w:hAnsi="Sylfaen" w:cs="Sylfaen"/>
          <w:noProof/>
          <w:lang w:val="ka-GE" w:eastAsia="x-none"/>
        </w:rPr>
        <w:t xml:space="preserve"> 2014</w:t>
      </w:r>
      <w:r w:rsidRPr="001B1A9F">
        <w:rPr>
          <w:rFonts w:ascii="Sylfaen" w:hAnsi="Sylfaen" w:cs="Sylfaen"/>
          <w:noProof/>
          <w:lang w:val="ka-GE" w:eastAsia="x-none"/>
        </w:rPr>
        <w:t xml:space="preserve"> წლის </w:t>
      </w:r>
      <w:r w:rsidR="003F5749">
        <w:rPr>
          <w:rFonts w:ascii="Sylfaen" w:hAnsi="Sylfaen" w:cs="Sylfaen"/>
          <w:noProof/>
          <w:lang w:val="ka-GE" w:eastAsia="x-none"/>
        </w:rPr>
        <w:t>17</w:t>
      </w:r>
      <w:r w:rsidRPr="001B1A9F">
        <w:rPr>
          <w:rFonts w:ascii="Sylfaen" w:hAnsi="Sylfaen" w:cs="Sylfaen"/>
          <w:noProof/>
          <w:lang w:val="ka-GE" w:eastAsia="x-none"/>
        </w:rPr>
        <w:t xml:space="preserve"> </w:t>
      </w:r>
      <w:r w:rsidR="003F5749">
        <w:rPr>
          <w:rFonts w:ascii="Sylfaen" w:hAnsi="Sylfaen" w:cs="Sylfaen"/>
          <w:noProof/>
          <w:lang w:val="ka-GE" w:eastAsia="x-none"/>
        </w:rPr>
        <w:t>ივნისის №50/04</w:t>
      </w:r>
      <w:r w:rsidRPr="001B1A9F">
        <w:rPr>
          <w:rFonts w:ascii="Sylfaen" w:hAnsi="Sylfaen" w:cs="Sylfaen"/>
          <w:noProof/>
          <w:lang w:val="ka-GE" w:eastAsia="x-none"/>
        </w:rPr>
        <w:t xml:space="preserve"> ბრძანება.</w:t>
      </w:r>
    </w:p>
    <w:p w14:paraId="7D7A2D55" w14:textId="37C847D5" w:rsidR="00422CFC" w:rsidRDefault="00422CFC"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1E0E7A7F" w14:textId="0B6AE1DB" w:rsidR="00422CFC" w:rsidRPr="00422CFC" w:rsidRDefault="00422CFC" w:rsidP="00422C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noProof/>
          <w:lang w:val="ka-GE" w:eastAsia="x-none"/>
        </w:rPr>
      </w:pPr>
      <w:r w:rsidRPr="00422CFC">
        <w:rPr>
          <w:rFonts w:ascii="Sylfaen" w:hAnsi="Sylfaen" w:cs="Sylfaen"/>
          <w:b/>
          <w:noProof/>
          <w:lang w:val="ka-GE" w:eastAsia="x-none"/>
        </w:rPr>
        <w:t>მუხლი 3</w:t>
      </w:r>
    </w:p>
    <w:p w14:paraId="5951DA1B" w14:textId="7ED960C5" w:rsidR="00422CFC" w:rsidRPr="00422CFC" w:rsidRDefault="00422CFC" w:rsidP="00422C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r w:rsidRPr="00422CFC">
        <w:rPr>
          <w:rFonts w:ascii="Sylfaen" w:hAnsi="Sylfaen" w:cs="Sylfaen"/>
          <w:noProof/>
          <w:lang w:val="ka-GE" w:eastAsia="x-none"/>
        </w:rPr>
        <w:t xml:space="preserve">კომერციული ბანკის არსებულმა ადმინისტრატორებმა და კომერციულმა ბანკმა ამ დებულებით განსაზღვრული მოთხოვნები დააკმაყოფილონ </w:t>
      </w:r>
      <w:r w:rsidR="00EB23E1">
        <w:rPr>
          <w:rFonts w:ascii="Sylfaen" w:hAnsi="Sylfaen" w:cs="Sylfaen"/>
          <w:noProof/>
          <w:lang w:val="ka-GE" w:eastAsia="x-none"/>
        </w:rPr>
        <w:t xml:space="preserve">და </w:t>
      </w:r>
      <w:r w:rsidR="00B33DA0">
        <w:rPr>
          <w:rFonts w:ascii="Sylfaen" w:hAnsi="Sylfaen" w:cs="Sylfaen"/>
          <w:noProof/>
          <w:lang w:val="ka-GE" w:eastAsia="x-none"/>
        </w:rPr>
        <w:t xml:space="preserve">საქართველოს </w:t>
      </w:r>
      <w:r w:rsidR="00EB23E1">
        <w:rPr>
          <w:rFonts w:ascii="Sylfaen" w:hAnsi="Sylfaen" w:cs="Sylfaen"/>
          <w:noProof/>
          <w:lang w:val="ka-GE" w:eastAsia="x-none"/>
        </w:rPr>
        <w:t>ეროვნულ ბანკს განახლებულ მოთხოვნებთან ადმინისტრატორების შესაბამისობის დამადასტურებელი, ამ დებულებით გათვალისწინებული ინფორმაცია</w:t>
      </w:r>
      <w:r w:rsidR="00B33DA0">
        <w:rPr>
          <w:rFonts w:ascii="Sylfaen" w:hAnsi="Sylfaen" w:cs="Sylfaen"/>
          <w:noProof/>
          <w:lang w:val="ka-GE" w:eastAsia="x-none"/>
        </w:rPr>
        <w:t>/დოკუმენტაცია</w:t>
      </w:r>
      <w:r w:rsidR="00EB23E1">
        <w:rPr>
          <w:rFonts w:ascii="Sylfaen" w:hAnsi="Sylfaen" w:cs="Sylfaen"/>
          <w:noProof/>
          <w:lang w:val="ka-GE" w:eastAsia="x-none"/>
        </w:rPr>
        <w:t xml:space="preserve"> და შიდა პოლიტიკა/პროცედურები წარუდგინონ </w:t>
      </w:r>
      <w:r w:rsidRPr="00422CFC">
        <w:rPr>
          <w:rFonts w:ascii="Sylfaen" w:hAnsi="Sylfaen" w:cs="Sylfaen"/>
          <w:noProof/>
          <w:lang w:val="ka-GE" w:eastAsia="x-none"/>
        </w:rPr>
        <w:t>2023 წლის 1 აგვისტომდე</w:t>
      </w:r>
    </w:p>
    <w:p w14:paraId="3DB7DD48" w14:textId="7167DBFF" w:rsidR="00422CFC" w:rsidRPr="001B1A9F" w:rsidRDefault="00422CFC"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261D3755" w14:textId="1C8020B6"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3E912A87" w14:textId="77CEAB00"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noProof/>
          <w:lang w:val="ka-GE" w:eastAsia="x-none"/>
        </w:rPr>
      </w:pPr>
      <w:r w:rsidRPr="001B1A9F">
        <w:rPr>
          <w:rFonts w:ascii="Sylfaen" w:hAnsi="Sylfaen" w:cs="Sylfaen"/>
          <w:b/>
          <w:noProof/>
          <w:lang w:val="ka-GE" w:eastAsia="x-none"/>
        </w:rPr>
        <w:t xml:space="preserve">მუხლი </w:t>
      </w:r>
      <w:r w:rsidR="00422CFC">
        <w:rPr>
          <w:rFonts w:ascii="Sylfaen" w:hAnsi="Sylfaen" w:cs="Sylfaen"/>
          <w:b/>
          <w:noProof/>
          <w:lang w:val="ka-GE" w:eastAsia="x-none"/>
        </w:rPr>
        <w:t>4</w:t>
      </w:r>
    </w:p>
    <w:p w14:paraId="621940C7" w14:textId="39ABF94D"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r w:rsidRPr="001B1A9F">
        <w:rPr>
          <w:rFonts w:ascii="Sylfaen" w:hAnsi="Sylfaen" w:cs="Sylfaen"/>
          <w:noProof/>
          <w:lang w:val="ka-GE" w:eastAsia="x-none"/>
        </w:rPr>
        <w:t xml:space="preserve">ეს ბრძანება ამოქმედდეს </w:t>
      </w:r>
      <w:r w:rsidR="00435E9F">
        <w:rPr>
          <w:rFonts w:ascii="Sylfaen" w:hAnsi="Sylfaen" w:cs="Sylfaen"/>
          <w:noProof/>
          <w:lang w:val="ka-GE" w:eastAsia="x-none"/>
        </w:rPr>
        <w:t>2022 წლის 1 ნოემბრიდან</w:t>
      </w:r>
      <w:r w:rsidRPr="001B1A9F">
        <w:rPr>
          <w:rFonts w:ascii="Sylfaen" w:hAnsi="Sylfaen" w:cs="Sylfaen"/>
          <w:noProof/>
          <w:lang w:val="ka-GE" w:eastAsia="x-none"/>
        </w:rPr>
        <w:t>.</w:t>
      </w:r>
    </w:p>
    <w:p w14:paraId="7DD6F3EC" w14:textId="77777777"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0EDCE905" w14:textId="77777777" w:rsidR="001B1A9F" w:rsidRP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p>
    <w:p w14:paraId="6D33900E" w14:textId="77777777" w:rsidR="001B1A9F" w:rsidRDefault="001B1A9F" w:rsidP="001B1A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noProof/>
          <w:lang w:val="ka-GE" w:eastAsia="x-none"/>
        </w:rPr>
      </w:pPr>
    </w:p>
    <w:p w14:paraId="3627013D" w14:textId="3B7DA143" w:rsidR="001B1A9F" w:rsidRPr="001B1A9F" w:rsidRDefault="001B1A9F" w:rsidP="006240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lang w:eastAsia="x-none"/>
        </w:rPr>
      </w:pPr>
      <w:r w:rsidRPr="001B1A9F">
        <w:rPr>
          <w:rFonts w:ascii="Sylfaen" w:hAnsi="Sylfaen" w:cs="Sylfaen"/>
          <w:b/>
          <w:noProof/>
          <w:lang w:val="ka-GE" w:eastAsia="x-none"/>
        </w:rPr>
        <w:t xml:space="preserve">საქართველოს ეროვნული ბანკის პრეზიდენტი         </w:t>
      </w:r>
      <w:r w:rsidR="00624017">
        <w:rPr>
          <w:rFonts w:ascii="Sylfaen" w:hAnsi="Sylfaen" w:cs="Sylfaen"/>
          <w:b/>
          <w:noProof/>
          <w:lang w:val="ka-GE" w:eastAsia="x-none"/>
        </w:rPr>
        <w:t xml:space="preserve">      </w:t>
      </w:r>
      <w:r w:rsidRPr="001B1A9F">
        <w:rPr>
          <w:rFonts w:ascii="Sylfaen" w:hAnsi="Sylfaen" w:cs="Sylfaen"/>
          <w:b/>
          <w:noProof/>
          <w:lang w:val="ka-GE" w:eastAsia="x-none"/>
        </w:rPr>
        <w:t xml:space="preserve">                 </w:t>
      </w:r>
      <w:r w:rsidRPr="001B1A9F">
        <w:rPr>
          <w:rFonts w:ascii="Sylfaen" w:hAnsi="Sylfaen" w:cs="Sylfaen"/>
          <w:b/>
          <w:i/>
          <w:noProof/>
          <w:lang w:val="ka-GE" w:eastAsia="x-none"/>
        </w:rPr>
        <w:t>კობა გვენეტაძე</w:t>
      </w:r>
    </w:p>
    <w:p w14:paraId="0D37E144" w14:textId="24FD0E8C" w:rsidR="00B01059" w:rsidRDefault="00B01059" w:rsidP="002A32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noProof/>
          <w:lang w:eastAsia="x-none"/>
        </w:rPr>
      </w:pPr>
    </w:p>
    <w:p w14:paraId="54A23CE8" w14:textId="77777777" w:rsidR="007F553D" w:rsidRDefault="007F553D" w:rsidP="007E6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eastAsia="x-none"/>
        </w:rPr>
      </w:pPr>
    </w:p>
    <w:p w14:paraId="457D1922" w14:textId="77777777" w:rsidR="001806E4" w:rsidRDefault="001806E4" w:rsidP="007E6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eastAsia="x-none"/>
        </w:rPr>
      </w:pPr>
    </w:p>
    <w:p w14:paraId="6F6B312F" w14:textId="77777777" w:rsidR="001409C1" w:rsidRDefault="001409C1" w:rsidP="007E6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eastAsia="x-none"/>
        </w:rPr>
      </w:pPr>
    </w:p>
    <w:p w14:paraId="092852BD" w14:textId="6EBD4E21" w:rsidR="007E6925" w:rsidRPr="001B1A9F" w:rsidRDefault="007E6925" w:rsidP="007E6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eastAsia="x-none"/>
        </w:rPr>
      </w:pPr>
      <w:r w:rsidRPr="001B1A9F">
        <w:rPr>
          <w:rFonts w:ascii="Sylfaen" w:eastAsia="Times New Roman" w:hAnsi="Sylfaen" w:cs="Sylfaen"/>
          <w:b/>
          <w:bCs/>
          <w:noProof/>
          <w:lang w:eastAsia="x-none"/>
        </w:rPr>
        <w:t>კომერციული ბანკების</w:t>
      </w:r>
      <w:r w:rsidRPr="001B1A9F">
        <w:rPr>
          <w:rFonts w:ascii="Sylfaen" w:eastAsia="Times New Roman" w:hAnsi="Sylfaen" w:cs="Sylfaen"/>
          <w:b/>
          <w:bCs/>
          <w:noProof/>
          <w:lang w:val="ka-GE" w:eastAsia="x-none"/>
        </w:rPr>
        <w:t xml:space="preserve"> </w:t>
      </w:r>
      <w:r w:rsidRPr="001B1A9F">
        <w:rPr>
          <w:rFonts w:ascii="Sylfaen" w:eastAsia="Times New Roman" w:hAnsi="Sylfaen" w:cs="Sylfaen"/>
          <w:b/>
          <w:bCs/>
          <w:noProof/>
          <w:lang w:eastAsia="x-none"/>
        </w:rPr>
        <w:t>ადმინისტრატორთა შესაფერისობის</w:t>
      </w:r>
    </w:p>
    <w:p w14:paraId="477BC576" w14:textId="69C2CB13" w:rsidR="00C853E5" w:rsidRPr="001B1A9F" w:rsidRDefault="007E6925" w:rsidP="00C853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eastAsia="x-none"/>
        </w:rPr>
      </w:pPr>
      <w:r w:rsidRPr="001B1A9F">
        <w:rPr>
          <w:rFonts w:ascii="Sylfaen" w:eastAsia="Times New Roman" w:hAnsi="Sylfaen" w:cs="Sylfaen"/>
          <w:b/>
          <w:bCs/>
          <w:noProof/>
          <w:lang w:eastAsia="x-none"/>
        </w:rPr>
        <w:t>კრიტერიუმების შესახებ</w:t>
      </w:r>
      <w:r w:rsidR="00C853E5">
        <w:rPr>
          <w:rFonts w:ascii="Sylfaen" w:eastAsia="Times New Roman" w:hAnsi="Sylfaen" w:cs="Sylfaen"/>
          <w:b/>
          <w:bCs/>
          <w:noProof/>
          <w:lang w:val="en-US" w:eastAsia="x-none"/>
        </w:rPr>
        <w:t xml:space="preserve"> </w:t>
      </w:r>
      <w:r w:rsidR="00C853E5" w:rsidRPr="001B1A9F">
        <w:rPr>
          <w:rFonts w:ascii="Sylfaen" w:eastAsia="Times New Roman" w:hAnsi="Sylfaen" w:cs="Sylfaen"/>
          <w:b/>
          <w:bCs/>
          <w:noProof/>
          <w:lang w:eastAsia="x-none"/>
        </w:rPr>
        <w:t>დებულება</w:t>
      </w:r>
    </w:p>
    <w:p w14:paraId="6AFAC20C" w14:textId="77777777" w:rsidR="007E6925" w:rsidRPr="001B1A9F" w:rsidRDefault="007E6925" w:rsidP="007E6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eastAsia="x-none"/>
        </w:rPr>
      </w:pPr>
    </w:p>
    <w:p w14:paraId="39AB8350" w14:textId="77777777" w:rsidR="00F943C9" w:rsidRPr="001B1A9F" w:rsidRDefault="00F55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eastAsia="x-none"/>
        </w:rPr>
      </w:pPr>
      <w:r w:rsidRPr="001B1A9F">
        <w:rPr>
          <w:rFonts w:ascii="Sylfaen" w:hAnsi="Sylfaen" w:cs="Sylfaen"/>
          <w:noProof/>
          <w:lang w:eastAsia="x-none"/>
        </w:rPr>
        <w:t xml:space="preserve"> </w:t>
      </w:r>
    </w:p>
    <w:p w14:paraId="03D97985" w14:textId="77777777" w:rsidR="00F943C9" w:rsidRPr="001B1A9F" w:rsidRDefault="00F55ACE" w:rsidP="003F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eastAsia="x-none"/>
        </w:rPr>
      </w:pPr>
      <w:r w:rsidRPr="001B1A9F">
        <w:rPr>
          <w:rFonts w:ascii="Sylfaen" w:eastAsia="Times New Roman" w:hAnsi="Sylfaen" w:cs="Sylfaen"/>
          <w:b/>
          <w:bCs/>
          <w:noProof/>
          <w:lang w:eastAsia="x-none"/>
        </w:rPr>
        <w:t xml:space="preserve">მუხლი 1. ზოგადი დებულებები </w:t>
      </w:r>
    </w:p>
    <w:p w14:paraId="355A5DEC" w14:textId="1932B0E8" w:rsidR="007E27AC" w:rsidRPr="001B1A9F" w:rsidRDefault="00F55ACE" w:rsidP="003F5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hAnsi="Sylfaen" w:cs="Sylfaen"/>
          <w:noProof/>
          <w:lang w:eastAsia="x-none"/>
        </w:rPr>
        <w:t xml:space="preserve">1. </w:t>
      </w:r>
      <w:r w:rsidR="003F5749" w:rsidRPr="003F5749">
        <w:rPr>
          <w:rFonts w:ascii="Sylfaen" w:eastAsia="Times New Roman" w:hAnsi="Sylfaen" w:cs="Sylfaen"/>
          <w:noProof/>
          <w:lang w:eastAsia="x-none"/>
        </w:rPr>
        <w:t>კომერციული ბანკების ადმინისტრატორთა შესაფერისობის</w:t>
      </w:r>
      <w:r w:rsidR="003F5749">
        <w:rPr>
          <w:rFonts w:ascii="Sylfaen" w:eastAsia="Times New Roman" w:hAnsi="Sylfaen" w:cs="Sylfaen"/>
          <w:noProof/>
          <w:lang w:val="ka-GE" w:eastAsia="x-none"/>
        </w:rPr>
        <w:t xml:space="preserve"> </w:t>
      </w:r>
      <w:r w:rsidR="003F5749" w:rsidRPr="003F5749">
        <w:rPr>
          <w:rFonts w:ascii="Sylfaen" w:eastAsia="Times New Roman" w:hAnsi="Sylfaen" w:cs="Sylfaen"/>
          <w:noProof/>
          <w:lang w:eastAsia="x-none"/>
        </w:rPr>
        <w:t>კრიტერიუმების შესახებ</w:t>
      </w:r>
      <w:r w:rsidRPr="001B1A9F">
        <w:rPr>
          <w:rFonts w:ascii="Sylfaen" w:eastAsia="Times New Roman" w:hAnsi="Sylfaen" w:cs="Sylfaen"/>
          <w:noProof/>
          <w:lang w:eastAsia="x-none"/>
        </w:rPr>
        <w:t xml:space="preserve"> დებულება </w:t>
      </w:r>
      <w:r w:rsidR="003F5749">
        <w:rPr>
          <w:rFonts w:ascii="Sylfaen" w:eastAsia="Times New Roman" w:hAnsi="Sylfaen" w:cs="Sylfaen"/>
          <w:noProof/>
          <w:lang w:val="ka-GE" w:eastAsia="x-none"/>
        </w:rPr>
        <w:t xml:space="preserve">(შემდგომში - დებულება) </w:t>
      </w:r>
      <w:r w:rsidRPr="001B1A9F">
        <w:rPr>
          <w:rFonts w:ascii="Sylfaen" w:eastAsia="Times New Roman" w:hAnsi="Sylfaen" w:cs="Sylfaen"/>
          <w:noProof/>
          <w:lang w:eastAsia="x-none"/>
        </w:rPr>
        <w:t>განსაზღვრავს საქართველოში მოქმედი კომერციული ბანკისა და უცხოეთის ბანკის ფილიალის (შემდგომში – ბანკი)</w:t>
      </w:r>
      <w:r w:rsidR="001A13AE" w:rsidRPr="001B1A9F">
        <w:rPr>
          <w:rFonts w:ascii="Sylfaen" w:eastAsia="Times New Roman" w:hAnsi="Sylfaen" w:cs="Sylfaen"/>
          <w:noProof/>
          <w:lang w:val="en-US" w:eastAsia="x-none"/>
        </w:rPr>
        <w:t xml:space="preserve"> </w:t>
      </w:r>
      <w:r w:rsidRPr="001B1A9F">
        <w:rPr>
          <w:rFonts w:ascii="Sylfaen" w:eastAsia="Times New Roman" w:hAnsi="Sylfaen" w:cs="Sylfaen"/>
          <w:noProof/>
          <w:lang w:eastAsia="x-none"/>
        </w:rPr>
        <w:t>ადმინისტრატორთა შესაფერისობის კრიტერიუმებს და შესაფერისობის თაობაზე ინფორმაციის საქართველოს ეროვნული ბანკისათვის (შემდგ</w:t>
      </w:r>
      <w:r w:rsidR="003F5749">
        <w:rPr>
          <w:rFonts w:ascii="Sylfaen" w:eastAsia="Times New Roman" w:hAnsi="Sylfaen" w:cs="Sylfaen"/>
          <w:noProof/>
          <w:lang w:val="ka-GE" w:eastAsia="x-none"/>
        </w:rPr>
        <w:t>ომ</w:t>
      </w:r>
      <w:r w:rsidRPr="001B1A9F">
        <w:rPr>
          <w:rFonts w:ascii="Sylfaen" w:eastAsia="Times New Roman" w:hAnsi="Sylfaen" w:cs="Sylfaen"/>
          <w:noProof/>
          <w:lang w:eastAsia="x-none"/>
        </w:rPr>
        <w:t>ში – ეროვნული ბანკი) წარდგენის საკითხებს.</w:t>
      </w:r>
    </w:p>
    <w:p w14:paraId="213BFB46" w14:textId="1472D323" w:rsidR="007E27AC" w:rsidRPr="001B1A9F" w:rsidRDefault="00812EF9"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 xml:space="preserve">2. </w:t>
      </w:r>
      <w:r w:rsidR="005670EF" w:rsidRPr="001B1A9F">
        <w:rPr>
          <w:rFonts w:ascii="Sylfaen" w:eastAsia="Times New Roman" w:hAnsi="Sylfaen" w:cs="Sylfaen"/>
          <w:noProof/>
          <w:lang w:val="ka-GE" w:eastAsia="x-none"/>
        </w:rPr>
        <w:t xml:space="preserve">ბანკის ადმინისტრატორები </w:t>
      </w:r>
      <w:r w:rsidR="005670EF" w:rsidRPr="001B1A9F">
        <w:rPr>
          <w:rFonts w:ascii="Sylfaen" w:eastAsia="Times New Roman" w:hAnsi="Sylfaen" w:cs="Sylfaen"/>
          <w:noProof/>
          <w:lang w:eastAsia="x-none"/>
        </w:rPr>
        <w:t>ბანკის საქმეებს უნდა უძღვებოდნენ კეთილსინდისიერად, ბანკზე უნდა ზრუნავდნენ ისე, როგორც ზრუნავს ანალოგიურ პირობებში მყოფი კეთილსინდისიერი და საღად მოაზროვნე პირი და უნდა მოქმედებდნენ ბანკის სტაბ</w:t>
      </w:r>
      <w:r w:rsidR="00491D78" w:rsidRPr="001B1A9F">
        <w:rPr>
          <w:rFonts w:ascii="Sylfaen" w:eastAsia="Times New Roman" w:hAnsi="Sylfaen" w:cs="Sylfaen"/>
          <w:noProof/>
          <w:lang w:eastAsia="x-none"/>
        </w:rPr>
        <w:t>ილურობის</w:t>
      </w:r>
      <w:r w:rsidR="00726842" w:rsidRPr="001B1A9F">
        <w:rPr>
          <w:rFonts w:ascii="Sylfaen" w:eastAsia="Times New Roman" w:hAnsi="Sylfaen" w:cs="Sylfaen"/>
          <w:noProof/>
          <w:lang w:eastAsia="x-none"/>
        </w:rPr>
        <w:t xml:space="preserve"> </w:t>
      </w:r>
      <w:r w:rsidR="00491D78" w:rsidRPr="001B1A9F">
        <w:rPr>
          <w:rFonts w:ascii="Sylfaen" w:eastAsia="Times New Roman" w:hAnsi="Sylfaen" w:cs="Sylfaen"/>
          <w:noProof/>
          <w:lang w:val="ka-GE" w:eastAsia="x-none"/>
        </w:rPr>
        <w:t>ინტერესების</w:t>
      </w:r>
      <w:r w:rsidR="005670EF" w:rsidRPr="001B1A9F">
        <w:rPr>
          <w:rFonts w:ascii="Sylfaen" w:eastAsia="Times New Roman" w:hAnsi="Sylfaen" w:cs="Sylfaen"/>
          <w:noProof/>
          <w:lang w:eastAsia="x-none"/>
        </w:rPr>
        <w:t xml:space="preserve"> შესაბამისად.</w:t>
      </w:r>
      <w:r w:rsidR="00CD2B65" w:rsidRPr="001B1A9F">
        <w:rPr>
          <w:rFonts w:ascii="Sylfaen" w:eastAsia="Times New Roman" w:hAnsi="Sylfaen" w:cs="Sylfaen"/>
          <w:noProof/>
          <w:lang w:val="ka-GE" w:eastAsia="x-none"/>
        </w:rPr>
        <w:t xml:space="preserve"> ადმინისტრატორები </w:t>
      </w:r>
      <w:r w:rsidR="00491D78" w:rsidRPr="001B1A9F">
        <w:rPr>
          <w:rFonts w:ascii="Sylfaen" w:eastAsia="Times New Roman" w:hAnsi="Sylfaen" w:cs="Sylfaen"/>
          <w:noProof/>
          <w:lang w:val="ka-GE" w:eastAsia="x-none"/>
        </w:rPr>
        <w:t xml:space="preserve">ბანკის </w:t>
      </w:r>
      <w:r w:rsidR="005670EF" w:rsidRPr="001B1A9F">
        <w:rPr>
          <w:rFonts w:ascii="Sylfaen" w:eastAsia="Times New Roman" w:hAnsi="Sylfaen" w:cs="Sylfaen"/>
          <w:noProof/>
          <w:lang w:eastAsia="x-none"/>
        </w:rPr>
        <w:t>საქმიანობას</w:t>
      </w:r>
      <w:r w:rsidR="00491D78" w:rsidRPr="001B1A9F">
        <w:rPr>
          <w:rFonts w:ascii="Sylfaen" w:eastAsia="Times New Roman" w:hAnsi="Sylfaen" w:cs="Sylfaen"/>
          <w:noProof/>
          <w:lang w:val="ka-GE" w:eastAsia="x-none"/>
        </w:rPr>
        <w:t xml:space="preserve"> უნდა</w:t>
      </w:r>
      <w:r w:rsidR="005670EF" w:rsidRPr="001B1A9F">
        <w:rPr>
          <w:rFonts w:ascii="Sylfaen" w:eastAsia="Times New Roman" w:hAnsi="Sylfaen" w:cs="Sylfaen"/>
          <w:noProof/>
          <w:lang w:eastAsia="x-none"/>
        </w:rPr>
        <w:t xml:space="preserve"> წარმარ</w:t>
      </w:r>
      <w:r w:rsidR="005670EF" w:rsidRPr="001B1A9F">
        <w:rPr>
          <w:rFonts w:ascii="Sylfaen" w:eastAsia="Times New Roman" w:hAnsi="Sylfaen" w:cs="Sylfaen"/>
          <w:noProof/>
          <w:lang w:val="ka-GE" w:eastAsia="x-none"/>
        </w:rPr>
        <w:t xml:space="preserve">თავდნენ </w:t>
      </w:r>
      <w:r w:rsidR="005670EF" w:rsidRPr="001B1A9F">
        <w:rPr>
          <w:rFonts w:ascii="Sylfaen" w:eastAsia="Times New Roman" w:hAnsi="Sylfaen" w:cs="Sylfaen"/>
          <w:noProof/>
          <w:lang w:eastAsia="x-none"/>
        </w:rPr>
        <w:t>გონივრულად და დამოუკიდებლად</w:t>
      </w:r>
      <w:r w:rsidR="00491D78" w:rsidRPr="001B1A9F">
        <w:rPr>
          <w:rFonts w:ascii="Sylfaen" w:eastAsia="Times New Roman" w:hAnsi="Sylfaen" w:cs="Sylfaen"/>
          <w:noProof/>
          <w:lang w:val="ka-GE" w:eastAsia="x-none"/>
        </w:rPr>
        <w:t>,</w:t>
      </w:r>
      <w:r w:rsidR="005670EF" w:rsidRPr="001B1A9F">
        <w:rPr>
          <w:rFonts w:ascii="Sylfaen" w:eastAsia="Times New Roman" w:hAnsi="Sylfaen" w:cs="Sylfaen"/>
          <w:noProof/>
          <w:lang w:eastAsia="x-none"/>
        </w:rPr>
        <w:t xml:space="preserve"> </w:t>
      </w:r>
      <w:r w:rsidR="008C7373" w:rsidRPr="001B1A9F">
        <w:rPr>
          <w:rFonts w:ascii="Sylfaen" w:eastAsia="Times New Roman" w:hAnsi="Sylfaen" w:cs="Sylfaen"/>
          <w:noProof/>
          <w:lang w:val="ka-GE" w:eastAsia="x-none"/>
        </w:rPr>
        <w:t xml:space="preserve">საქართველოს </w:t>
      </w:r>
      <w:r w:rsidR="005670EF" w:rsidRPr="001B1A9F">
        <w:rPr>
          <w:rFonts w:ascii="Sylfaen" w:eastAsia="Times New Roman" w:hAnsi="Sylfaen" w:cs="Sylfaen"/>
          <w:noProof/>
          <w:lang w:eastAsia="x-none"/>
        </w:rPr>
        <w:t xml:space="preserve"> კანონმდებლობით დადგენილ სტანდარტებ</w:t>
      </w:r>
      <w:r w:rsidR="005670EF" w:rsidRPr="001B1A9F">
        <w:rPr>
          <w:rFonts w:ascii="Sylfaen" w:eastAsia="Times New Roman" w:hAnsi="Sylfaen" w:cs="Sylfaen"/>
          <w:noProof/>
          <w:lang w:val="ka-GE" w:eastAsia="x-none"/>
        </w:rPr>
        <w:t>თან</w:t>
      </w:r>
      <w:r w:rsidR="005670EF" w:rsidRPr="001B1A9F">
        <w:rPr>
          <w:rFonts w:ascii="Sylfaen" w:eastAsia="Times New Roman" w:hAnsi="Sylfaen" w:cs="Sylfaen"/>
          <w:noProof/>
          <w:lang w:eastAsia="x-none"/>
        </w:rPr>
        <w:t xml:space="preserve"> და მოთხოვნებ</w:t>
      </w:r>
      <w:r w:rsidR="005670EF" w:rsidRPr="001B1A9F">
        <w:rPr>
          <w:rFonts w:ascii="Sylfaen" w:eastAsia="Times New Roman" w:hAnsi="Sylfaen" w:cs="Sylfaen"/>
          <w:noProof/>
          <w:lang w:val="ka-GE" w:eastAsia="x-none"/>
        </w:rPr>
        <w:t>თან შესაბამისობით</w:t>
      </w:r>
      <w:r w:rsidR="00B561A1">
        <w:rPr>
          <w:rFonts w:ascii="Sylfaen" w:eastAsia="Times New Roman" w:hAnsi="Sylfaen" w:cs="Sylfaen"/>
          <w:noProof/>
          <w:lang w:val="ka-GE" w:eastAsia="x-none"/>
        </w:rPr>
        <w:t>.</w:t>
      </w:r>
    </w:p>
    <w:p w14:paraId="2DFBECBD" w14:textId="7AF6FB08" w:rsidR="007603FC" w:rsidRPr="001B1A9F" w:rsidRDefault="00CD2B65"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en-US" w:eastAsia="x-none"/>
        </w:rPr>
      </w:pPr>
      <w:r w:rsidRPr="001B1A9F">
        <w:rPr>
          <w:rFonts w:ascii="Sylfaen" w:eastAsia="Times New Roman" w:hAnsi="Sylfaen" w:cs="Sylfaen"/>
          <w:noProof/>
          <w:lang w:val="ka-GE" w:eastAsia="x-none"/>
        </w:rPr>
        <w:t>3</w:t>
      </w:r>
      <w:r w:rsidR="00D5537E" w:rsidRPr="001B1A9F">
        <w:rPr>
          <w:rFonts w:ascii="Sylfaen" w:eastAsia="Times New Roman" w:hAnsi="Sylfaen" w:cs="Sylfaen"/>
          <w:noProof/>
          <w:lang w:val="en-US" w:eastAsia="x-none"/>
        </w:rPr>
        <w:t xml:space="preserve">. </w:t>
      </w:r>
      <w:r w:rsidR="00835BC1" w:rsidRPr="001B1A9F">
        <w:rPr>
          <w:rFonts w:ascii="Sylfaen" w:eastAsia="Times New Roman" w:hAnsi="Sylfaen" w:cs="Sylfaen"/>
          <w:noProof/>
          <w:lang w:val="ka-GE" w:eastAsia="x-none"/>
        </w:rPr>
        <w:t xml:space="preserve">ბანკის </w:t>
      </w:r>
      <w:r w:rsidR="00C9507F" w:rsidRPr="001B1A9F">
        <w:rPr>
          <w:rFonts w:ascii="Sylfaen" w:eastAsia="Times New Roman" w:hAnsi="Sylfaen" w:cs="Sylfaen"/>
          <w:noProof/>
          <w:lang w:val="ka-GE" w:eastAsia="x-none"/>
        </w:rPr>
        <w:t xml:space="preserve">ფინანსური სტაბილურობის </w:t>
      </w:r>
      <w:r w:rsidR="00835BC1" w:rsidRPr="001B1A9F">
        <w:rPr>
          <w:rFonts w:ascii="Sylfaen" w:eastAsia="Times New Roman" w:hAnsi="Sylfaen" w:cs="Sylfaen"/>
          <w:noProof/>
          <w:lang w:val="ka-GE" w:eastAsia="x-none"/>
        </w:rPr>
        <w:t>უზრუნველსაყოფად</w:t>
      </w:r>
      <w:r w:rsidR="00F8715B" w:rsidRPr="001B1A9F">
        <w:rPr>
          <w:rFonts w:ascii="Sylfaen" w:eastAsia="Times New Roman" w:hAnsi="Sylfaen" w:cs="Sylfaen"/>
          <w:noProof/>
          <w:lang w:val="ka-GE" w:eastAsia="x-none"/>
        </w:rPr>
        <w:t xml:space="preserve"> </w:t>
      </w:r>
      <w:r w:rsidR="002B75D5" w:rsidRPr="001B1A9F">
        <w:rPr>
          <w:rFonts w:ascii="Sylfaen" w:eastAsia="Times New Roman" w:hAnsi="Sylfaen" w:cs="Sylfaen"/>
          <w:noProof/>
          <w:lang w:val="ka-GE" w:eastAsia="x-none"/>
        </w:rPr>
        <w:t>და დაკისრებული ვალდებულებების</w:t>
      </w:r>
      <w:r w:rsidR="00B44167" w:rsidRPr="001B1A9F">
        <w:rPr>
          <w:rFonts w:ascii="Sylfaen" w:eastAsia="Times New Roman" w:hAnsi="Sylfaen" w:cs="Sylfaen"/>
          <w:noProof/>
          <w:lang w:val="ka-GE" w:eastAsia="x-none"/>
        </w:rPr>
        <w:t xml:space="preserve"> ჯეროვნად </w:t>
      </w:r>
      <w:r w:rsidR="002B75D5" w:rsidRPr="001B1A9F">
        <w:rPr>
          <w:rFonts w:ascii="Sylfaen" w:eastAsia="Times New Roman" w:hAnsi="Sylfaen" w:cs="Sylfaen"/>
          <w:noProof/>
          <w:lang w:val="ka-GE" w:eastAsia="x-none"/>
        </w:rPr>
        <w:t>შესასრულებლად</w:t>
      </w:r>
      <w:r w:rsidR="007E27AC" w:rsidRPr="001B1A9F">
        <w:rPr>
          <w:rFonts w:ascii="Sylfaen" w:eastAsia="Times New Roman" w:hAnsi="Sylfaen" w:cs="Sylfaen"/>
          <w:noProof/>
          <w:lang w:val="ka-GE" w:eastAsia="x-none"/>
        </w:rPr>
        <w:t xml:space="preserve"> </w:t>
      </w:r>
      <w:r w:rsidR="006F16CE" w:rsidRPr="001B1A9F">
        <w:rPr>
          <w:rFonts w:ascii="Sylfaen" w:eastAsia="Times New Roman" w:hAnsi="Sylfaen" w:cs="Sylfaen"/>
          <w:noProof/>
          <w:lang w:val="ka-GE" w:eastAsia="x-none"/>
        </w:rPr>
        <w:t xml:space="preserve">ბანკის </w:t>
      </w:r>
      <w:r w:rsidR="00065C2A" w:rsidRPr="001B1A9F">
        <w:rPr>
          <w:rFonts w:ascii="Sylfaen" w:eastAsia="Times New Roman" w:hAnsi="Sylfaen" w:cs="Sylfaen"/>
          <w:noProof/>
          <w:lang w:val="ka-GE" w:eastAsia="x-none"/>
        </w:rPr>
        <w:t xml:space="preserve">ცალკეული </w:t>
      </w:r>
      <w:r w:rsidR="00B565FF" w:rsidRPr="001B1A9F">
        <w:rPr>
          <w:rFonts w:ascii="Sylfaen" w:eastAsia="Times New Roman" w:hAnsi="Sylfaen" w:cs="Sylfaen"/>
          <w:noProof/>
          <w:lang w:val="ka-GE" w:eastAsia="x-none"/>
        </w:rPr>
        <w:t>ადმინისტრატორები</w:t>
      </w:r>
      <w:r w:rsidR="0086429C" w:rsidRPr="001B1A9F">
        <w:rPr>
          <w:rFonts w:ascii="Sylfaen" w:eastAsia="Times New Roman" w:hAnsi="Sylfaen" w:cs="Sylfaen"/>
          <w:noProof/>
          <w:lang w:val="ka-GE" w:eastAsia="x-none"/>
        </w:rPr>
        <w:t>, ის</w:t>
      </w:r>
      <w:r w:rsidR="007E27AC" w:rsidRPr="001B1A9F">
        <w:rPr>
          <w:rFonts w:ascii="Sylfaen" w:eastAsia="Times New Roman" w:hAnsi="Sylfaen" w:cs="Sylfaen"/>
          <w:noProof/>
          <w:lang w:val="ka-GE" w:eastAsia="x-none"/>
        </w:rPr>
        <w:t>ევ</w:t>
      </w:r>
      <w:r w:rsidR="0086429C" w:rsidRPr="001B1A9F">
        <w:rPr>
          <w:rFonts w:ascii="Sylfaen" w:eastAsia="Times New Roman" w:hAnsi="Sylfaen" w:cs="Sylfaen"/>
          <w:noProof/>
          <w:lang w:val="ka-GE" w:eastAsia="x-none"/>
        </w:rPr>
        <w:t xml:space="preserve">ე როგორც ბანკის </w:t>
      </w:r>
      <w:r w:rsidR="004411EE" w:rsidRPr="001B1A9F">
        <w:rPr>
          <w:rFonts w:ascii="Sylfaen" w:eastAsia="Times New Roman" w:hAnsi="Sylfaen" w:cs="Sylfaen"/>
          <w:noProof/>
          <w:lang w:val="ka-GE" w:eastAsia="x-none"/>
        </w:rPr>
        <w:t>სამ</w:t>
      </w:r>
      <w:r w:rsidR="00E71574" w:rsidRPr="001B1A9F">
        <w:rPr>
          <w:rFonts w:ascii="Sylfaen" w:eastAsia="Times New Roman" w:hAnsi="Sylfaen" w:cs="Sylfaen"/>
          <w:noProof/>
          <w:lang w:val="ka-GE" w:eastAsia="x-none"/>
        </w:rPr>
        <w:t xml:space="preserve">ეთვალყურეო საბჭო და დირექტორატი (შემდგომში - </w:t>
      </w:r>
      <w:r w:rsidR="00A623B2" w:rsidRPr="001B1A9F">
        <w:rPr>
          <w:rFonts w:ascii="Sylfaen" w:eastAsia="Times New Roman" w:hAnsi="Sylfaen" w:cs="Sylfaen"/>
          <w:noProof/>
          <w:lang w:val="ka-GE" w:eastAsia="x-none"/>
        </w:rPr>
        <w:t>მმართველი</w:t>
      </w:r>
      <w:r w:rsidR="0086429C" w:rsidRPr="001B1A9F">
        <w:rPr>
          <w:rFonts w:ascii="Sylfaen" w:eastAsia="Times New Roman" w:hAnsi="Sylfaen" w:cs="Sylfaen"/>
          <w:noProof/>
          <w:lang w:val="ka-GE" w:eastAsia="x-none"/>
        </w:rPr>
        <w:t xml:space="preserve"> ორგანოები</w:t>
      </w:r>
      <w:r w:rsidR="00E71574" w:rsidRPr="001B1A9F">
        <w:rPr>
          <w:rFonts w:ascii="Sylfaen" w:eastAsia="Times New Roman" w:hAnsi="Sylfaen" w:cs="Sylfaen"/>
          <w:noProof/>
          <w:lang w:val="ka-GE" w:eastAsia="x-none"/>
        </w:rPr>
        <w:t>)</w:t>
      </w:r>
      <w:r w:rsidR="00F8715B" w:rsidRPr="001B1A9F">
        <w:rPr>
          <w:rFonts w:ascii="Sylfaen" w:eastAsia="Times New Roman" w:hAnsi="Sylfaen" w:cs="Sylfaen"/>
          <w:noProof/>
          <w:lang w:val="ka-GE" w:eastAsia="x-none"/>
        </w:rPr>
        <w:t xml:space="preserve"> ერთობლივად</w:t>
      </w:r>
      <w:r w:rsidR="0086429C" w:rsidRPr="001B1A9F">
        <w:rPr>
          <w:rFonts w:ascii="Sylfaen" w:eastAsia="Times New Roman" w:hAnsi="Sylfaen" w:cs="Sylfaen"/>
          <w:noProof/>
          <w:lang w:val="ka-GE" w:eastAsia="x-none"/>
        </w:rPr>
        <w:t xml:space="preserve">, </w:t>
      </w:r>
      <w:r w:rsidR="00B565FF" w:rsidRPr="001B1A9F">
        <w:rPr>
          <w:rFonts w:ascii="Sylfaen" w:eastAsia="Times New Roman" w:hAnsi="Sylfaen" w:cs="Sylfaen"/>
          <w:noProof/>
          <w:lang w:val="ka-GE" w:eastAsia="x-none"/>
        </w:rPr>
        <w:t xml:space="preserve">უნდა </w:t>
      </w:r>
      <w:r w:rsidR="009166E8" w:rsidRPr="001B1A9F">
        <w:rPr>
          <w:rFonts w:ascii="Sylfaen" w:hAnsi="Sylfaen"/>
          <w:lang w:val="ka-GE"/>
        </w:rPr>
        <w:t xml:space="preserve">აკმაყოფილებდნენ </w:t>
      </w:r>
      <w:r w:rsidR="00726842" w:rsidRPr="001B1A9F">
        <w:rPr>
          <w:rFonts w:ascii="Sylfaen" w:hAnsi="Sylfaen"/>
          <w:lang w:val="ka-GE"/>
        </w:rPr>
        <w:t xml:space="preserve">„კომერციული ბანკების საქმიანობის შესახებ“ საქართველოს კანონით, </w:t>
      </w:r>
      <w:r w:rsidR="00831B15">
        <w:rPr>
          <w:rFonts w:ascii="Sylfaen" w:hAnsi="Sylfaen"/>
          <w:lang w:val="ka-GE"/>
        </w:rPr>
        <w:t>ამ</w:t>
      </w:r>
      <w:r w:rsidR="009166E8" w:rsidRPr="001B1A9F">
        <w:rPr>
          <w:rFonts w:ascii="Sylfaen" w:hAnsi="Sylfaen"/>
          <w:lang w:val="ka-GE"/>
        </w:rPr>
        <w:t xml:space="preserve"> დებულებითა და </w:t>
      </w:r>
      <w:r w:rsidR="002E59A4" w:rsidRPr="001B1A9F">
        <w:rPr>
          <w:rFonts w:ascii="Sylfaen" w:hAnsi="Sylfaen"/>
          <w:lang w:val="ka-GE"/>
        </w:rPr>
        <w:t xml:space="preserve">საქართველოს ეროვნული ბანკის პრეზიდენტის 2018 წლის 26 სექტემბრის </w:t>
      </w:r>
      <w:r w:rsidR="00624017" w:rsidRPr="00624017">
        <w:rPr>
          <w:rFonts w:ascii="Sylfaen" w:hAnsi="Sylfaen"/>
          <w:lang w:val="ka-GE"/>
        </w:rPr>
        <w:t>№</w:t>
      </w:r>
      <w:r w:rsidR="002E59A4" w:rsidRPr="001B1A9F">
        <w:rPr>
          <w:rFonts w:ascii="Sylfaen" w:hAnsi="Sylfaen"/>
          <w:lang w:val="ka-GE"/>
        </w:rPr>
        <w:t>215/04 ბრძანებით დამტკიცებული „</w:t>
      </w:r>
      <w:r w:rsidR="00831B15">
        <w:rPr>
          <w:rFonts w:ascii="Sylfaen" w:hAnsi="Sylfaen"/>
          <w:lang w:val="ka-GE"/>
        </w:rPr>
        <w:t xml:space="preserve">კომერციული ბანკების </w:t>
      </w:r>
      <w:r w:rsidR="009166E8" w:rsidRPr="001B1A9F">
        <w:rPr>
          <w:rFonts w:ascii="Sylfaen" w:hAnsi="Sylfaen"/>
          <w:lang w:val="ka-GE"/>
        </w:rPr>
        <w:t>კორპორაციული მართვის კოდექსით</w:t>
      </w:r>
      <w:r w:rsidR="002E59A4" w:rsidRPr="001B1A9F">
        <w:rPr>
          <w:rFonts w:ascii="Sylfaen" w:hAnsi="Sylfaen"/>
          <w:lang w:val="ka-GE"/>
        </w:rPr>
        <w:t>“</w:t>
      </w:r>
      <w:r w:rsidR="009166E8" w:rsidRPr="001B1A9F">
        <w:rPr>
          <w:rFonts w:ascii="Sylfaen" w:hAnsi="Sylfaen"/>
          <w:lang w:val="ka-GE"/>
        </w:rPr>
        <w:t xml:space="preserve"> განსაზღვრულ კრიტერიუმებსა და მოთხოვნებს.</w:t>
      </w:r>
      <w:r w:rsidR="007E27AC" w:rsidRPr="001B1A9F">
        <w:rPr>
          <w:rFonts w:ascii="Sylfaen" w:eastAsia="Times New Roman" w:hAnsi="Sylfaen" w:cs="Sylfaen"/>
          <w:noProof/>
          <w:lang w:val="ka-GE" w:eastAsia="x-none"/>
        </w:rPr>
        <w:t xml:space="preserve"> </w:t>
      </w:r>
    </w:p>
    <w:p w14:paraId="61A7C70C" w14:textId="5F60B95C" w:rsidR="007E27AC" w:rsidRPr="001B1A9F" w:rsidRDefault="00CD2B65"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4</w:t>
      </w:r>
      <w:r w:rsidR="003262F0" w:rsidRPr="001B1A9F">
        <w:rPr>
          <w:rFonts w:ascii="Sylfaen" w:eastAsia="Times New Roman" w:hAnsi="Sylfaen" w:cs="Sylfaen"/>
          <w:noProof/>
          <w:lang w:val="en-US" w:eastAsia="x-none"/>
        </w:rPr>
        <w:t xml:space="preserve">. </w:t>
      </w:r>
      <w:r w:rsidR="00F8715B" w:rsidRPr="001B1A9F">
        <w:rPr>
          <w:rFonts w:ascii="Sylfaen" w:eastAsia="Times New Roman" w:hAnsi="Sylfaen" w:cs="Sylfaen"/>
          <w:noProof/>
          <w:lang w:val="ka-GE" w:eastAsia="x-none"/>
        </w:rPr>
        <w:t xml:space="preserve">ადმინისტრატორთა შესაფერისობის </w:t>
      </w:r>
      <w:r w:rsidR="00F8715B" w:rsidRPr="001B1A9F">
        <w:rPr>
          <w:rFonts w:ascii="Sylfaen" w:eastAsia="Times New Roman" w:hAnsi="Sylfaen" w:cs="Sylfaen"/>
          <w:noProof/>
          <w:lang w:val="en-US" w:eastAsia="x-none"/>
        </w:rPr>
        <w:t xml:space="preserve">შეფასებისას </w:t>
      </w:r>
      <w:r w:rsidR="00F8715B" w:rsidRPr="001B1A9F">
        <w:rPr>
          <w:rFonts w:ascii="Sylfaen" w:eastAsia="Times New Roman" w:hAnsi="Sylfaen" w:cs="Sylfaen"/>
          <w:noProof/>
          <w:lang w:val="ka-GE" w:eastAsia="x-none"/>
        </w:rPr>
        <w:t xml:space="preserve">ბანკი და ეროვნული ბანკი </w:t>
      </w:r>
      <w:r w:rsidR="00F8715B" w:rsidRPr="001B1A9F">
        <w:rPr>
          <w:rFonts w:ascii="Sylfaen" w:eastAsia="Times New Roman" w:hAnsi="Sylfaen" w:cs="Sylfaen"/>
          <w:noProof/>
          <w:lang w:val="en-US" w:eastAsia="x-none"/>
        </w:rPr>
        <w:t>ხელმძღვანელობენ პროპორციულობის პრინციპით, რაც გულისხმობს შესაფერისობის</w:t>
      </w:r>
      <w:r w:rsidR="00F8715B" w:rsidRPr="001B1A9F">
        <w:rPr>
          <w:rFonts w:ascii="Sylfaen" w:eastAsia="Times New Roman" w:hAnsi="Sylfaen" w:cs="Sylfaen"/>
          <w:noProof/>
          <w:lang w:val="ka-GE" w:eastAsia="x-none"/>
        </w:rPr>
        <w:t xml:space="preserve"> </w:t>
      </w:r>
      <w:r w:rsidR="00F8715B" w:rsidRPr="001B1A9F">
        <w:rPr>
          <w:rFonts w:ascii="Sylfaen" w:eastAsia="Times New Roman" w:hAnsi="Sylfaen" w:cs="Sylfaen"/>
          <w:noProof/>
          <w:lang w:val="en-US" w:eastAsia="x-none"/>
        </w:rPr>
        <w:t>კრიტერიუმების შეფასებას ბანკის ზომის, შიდა ორგანიზაციული</w:t>
      </w:r>
      <w:r w:rsidR="00F8715B" w:rsidRPr="001B1A9F">
        <w:rPr>
          <w:rFonts w:ascii="Sylfaen" w:eastAsia="Times New Roman" w:hAnsi="Sylfaen" w:cs="Sylfaen"/>
          <w:noProof/>
          <w:lang w:val="ka-GE" w:eastAsia="x-none"/>
        </w:rPr>
        <w:t xml:space="preserve"> </w:t>
      </w:r>
      <w:r w:rsidR="00F8715B" w:rsidRPr="001B1A9F">
        <w:rPr>
          <w:rFonts w:ascii="Sylfaen" w:eastAsia="Times New Roman" w:hAnsi="Sylfaen" w:cs="Sylfaen"/>
          <w:noProof/>
          <w:lang w:val="en-US" w:eastAsia="x-none"/>
        </w:rPr>
        <w:t>სტრუქტურის, რისკის პროფილისა და კომპლექსურობის მიხედვით.</w:t>
      </w:r>
      <w:r w:rsidR="00F8715B" w:rsidRPr="001B1A9F">
        <w:rPr>
          <w:rFonts w:ascii="Sylfaen" w:eastAsia="Times New Roman" w:hAnsi="Sylfaen" w:cs="Sylfaen"/>
          <w:noProof/>
          <w:lang w:val="ka-GE" w:eastAsia="x-none"/>
        </w:rPr>
        <w:t xml:space="preserve"> </w:t>
      </w:r>
      <w:r w:rsidR="002F17A6" w:rsidRPr="001B1A9F">
        <w:rPr>
          <w:rFonts w:ascii="Sylfaen" w:eastAsia="Times New Roman" w:hAnsi="Sylfaen" w:cs="Sylfaen"/>
          <w:noProof/>
          <w:lang w:val="ka-GE" w:eastAsia="x-none"/>
        </w:rPr>
        <w:t xml:space="preserve">პროპორციულობის პრინციპი არ გამოიყენება </w:t>
      </w:r>
      <w:r w:rsidR="00C55161" w:rsidRPr="001B1A9F">
        <w:rPr>
          <w:rFonts w:ascii="Sylfaen" w:eastAsia="Times New Roman" w:hAnsi="Sylfaen" w:cs="Sylfaen"/>
          <w:noProof/>
          <w:lang w:val="ka-GE" w:eastAsia="x-none"/>
        </w:rPr>
        <w:t xml:space="preserve">კარგი </w:t>
      </w:r>
      <w:r w:rsidR="0007265B" w:rsidRPr="001B1A9F">
        <w:rPr>
          <w:rFonts w:ascii="Sylfaen" w:eastAsia="Times New Roman" w:hAnsi="Sylfaen" w:cs="Sylfaen"/>
          <w:noProof/>
          <w:lang w:val="ka-GE" w:eastAsia="x-none"/>
        </w:rPr>
        <w:t>რეპუტაციის</w:t>
      </w:r>
      <w:r w:rsidR="00B17889" w:rsidRPr="001B1A9F">
        <w:rPr>
          <w:rFonts w:ascii="Sylfaen" w:eastAsia="Times New Roman" w:hAnsi="Sylfaen" w:cs="Sylfaen"/>
          <w:noProof/>
          <w:lang w:val="ka-GE" w:eastAsia="x-none"/>
        </w:rPr>
        <w:t>,</w:t>
      </w:r>
      <w:r w:rsidR="0007265B" w:rsidRPr="001B1A9F">
        <w:rPr>
          <w:rFonts w:ascii="Sylfaen" w:eastAsia="Times New Roman" w:hAnsi="Sylfaen" w:cs="Sylfaen"/>
          <w:noProof/>
          <w:lang w:val="ka-GE" w:eastAsia="x-none"/>
        </w:rPr>
        <w:t xml:space="preserve"> </w:t>
      </w:r>
      <w:r w:rsidR="00B17889" w:rsidRPr="001B1A9F">
        <w:rPr>
          <w:rFonts w:ascii="Sylfaen" w:eastAsia="Times New Roman" w:hAnsi="Sylfaen" w:cs="Sylfaen"/>
          <w:noProof/>
          <w:lang w:val="ka-GE" w:eastAsia="x-none"/>
        </w:rPr>
        <w:t xml:space="preserve">სანდოობისა და საქმისადმი კეთილსინდისიერი დამოკიდებულების </w:t>
      </w:r>
      <w:r w:rsidR="002F17A6" w:rsidRPr="001B1A9F">
        <w:rPr>
          <w:rFonts w:ascii="Sylfaen" w:eastAsia="Times New Roman" w:hAnsi="Sylfaen" w:cs="Sylfaen"/>
          <w:noProof/>
          <w:lang w:val="ka-GE" w:eastAsia="x-none"/>
        </w:rPr>
        <w:t>კრიტერ</w:t>
      </w:r>
      <w:r w:rsidR="00C9507F" w:rsidRPr="001B1A9F">
        <w:rPr>
          <w:rFonts w:ascii="Sylfaen" w:eastAsia="Times New Roman" w:hAnsi="Sylfaen" w:cs="Sylfaen"/>
          <w:noProof/>
          <w:lang w:val="ka-GE" w:eastAsia="x-none"/>
        </w:rPr>
        <w:t>ი</w:t>
      </w:r>
      <w:r w:rsidR="002F17A6" w:rsidRPr="001B1A9F">
        <w:rPr>
          <w:rFonts w:ascii="Sylfaen" w:eastAsia="Times New Roman" w:hAnsi="Sylfaen" w:cs="Sylfaen"/>
          <w:noProof/>
          <w:lang w:val="ka-GE" w:eastAsia="x-none"/>
        </w:rPr>
        <w:t>უმების შეფასებისას</w:t>
      </w:r>
      <w:r w:rsidR="0007265B" w:rsidRPr="001B1A9F">
        <w:rPr>
          <w:rFonts w:ascii="Sylfaen" w:eastAsia="Times New Roman" w:hAnsi="Sylfaen" w:cs="Sylfaen"/>
          <w:noProof/>
          <w:lang w:val="ka-GE" w:eastAsia="x-none"/>
        </w:rPr>
        <w:t xml:space="preserve">. </w:t>
      </w:r>
      <w:r w:rsidR="008A1925" w:rsidRPr="001B1A9F">
        <w:rPr>
          <w:rFonts w:ascii="Sylfaen" w:eastAsia="Times New Roman" w:hAnsi="Sylfaen" w:cs="Sylfaen"/>
          <w:noProof/>
          <w:lang w:val="ka-GE" w:eastAsia="x-none"/>
        </w:rPr>
        <w:t xml:space="preserve"> </w:t>
      </w:r>
    </w:p>
    <w:p w14:paraId="3D11ED5E" w14:textId="635DC259" w:rsidR="00F943C9" w:rsidRPr="001B1A9F" w:rsidRDefault="001806E4"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Pr>
          <w:rFonts w:ascii="Sylfaen" w:eastAsia="Times New Roman" w:hAnsi="Sylfaen" w:cs="Sylfaen"/>
          <w:noProof/>
          <w:lang w:val="ka-GE" w:eastAsia="x-none"/>
        </w:rPr>
        <w:t>5</w:t>
      </w:r>
      <w:r w:rsidR="00F55ACE" w:rsidRPr="001B1A9F">
        <w:rPr>
          <w:rFonts w:ascii="Sylfaen" w:eastAsia="Times New Roman" w:hAnsi="Sylfaen" w:cs="Sylfaen"/>
          <w:noProof/>
          <w:lang w:eastAsia="x-none"/>
        </w:rPr>
        <w:t>. „კომერციული ბანკების საქმიანობის შესახებ“ საქართველოს კანონის შესაბამისად, პირი, რომელიც ვერ აკმაყოფილებს ბანკის ადმინისტრატორთა შესაფერისობის კრიტერიუმებს, არ შეიძლება დაინიშნოს ბანკის ადმინისტრატორად, ან/და შესაბამისი უფლებამოსილი ორგანოს – აქციონერთა საერთო კრების, სამეთვალყურეო საბჭოს ან დირექტორთა საბჭოს გადაწყვეტილებით უნდა გათავისუფლდეს ბანკის ადმინისტრატორის</w:t>
      </w:r>
      <w:r w:rsidR="00B617E9" w:rsidRPr="001B1A9F">
        <w:rPr>
          <w:rFonts w:ascii="Sylfaen" w:eastAsia="Times New Roman" w:hAnsi="Sylfaen" w:cs="Sylfaen"/>
          <w:noProof/>
          <w:lang w:val="ka-GE" w:eastAsia="x-none"/>
        </w:rPr>
        <w:t xml:space="preserve"> პოზიციიდან</w:t>
      </w:r>
      <w:r w:rsidR="00F55ACE" w:rsidRPr="001B1A9F">
        <w:rPr>
          <w:rFonts w:ascii="Sylfaen" w:eastAsia="Times New Roman" w:hAnsi="Sylfaen" w:cs="Sylfaen"/>
          <w:noProof/>
          <w:lang w:eastAsia="x-none"/>
        </w:rPr>
        <w:t xml:space="preserve">. </w:t>
      </w:r>
    </w:p>
    <w:p w14:paraId="4ED6AE0B" w14:textId="29AFE9C1" w:rsidR="002D3EFD" w:rsidRPr="001B1A9F" w:rsidRDefault="00771665"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6</w:t>
      </w:r>
      <w:r w:rsidR="00F55ACE" w:rsidRPr="001B1A9F">
        <w:rPr>
          <w:rFonts w:ascii="Sylfaen" w:eastAsia="Times New Roman" w:hAnsi="Sylfaen" w:cs="Sylfaen"/>
          <w:noProof/>
          <w:lang w:eastAsia="x-none"/>
        </w:rPr>
        <w:t xml:space="preserve">. </w:t>
      </w:r>
      <w:r w:rsidR="00F55ACE" w:rsidRPr="00771665">
        <w:rPr>
          <w:rFonts w:ascii="Sylfaen" w:eastAsia="Times New Roman" w:hAnsi="Sylfaen" w:cs="Sylfaen"/>
          <w:noProof/>
          <w:lang w:eastAsia="x-none"/>
        </w:rPr>
        <w:t xml:space="preserve">ბანკის აქციონერთა საერთო კრებამ და სამეთვალყურეო საბჭომ უნდა </w:t>
      </w:r>
      <w:r w:rsidR="00C9507F" w:rsidRPr="00771665">
        <w:rPr>
          <w:rFonts w:ascii="Sylfaen" w:eastAsia="Times New Roman" w:hAnsi="Sylfaen" w:cs="Sylfaen"/>
          <w:noProof/>
          <w:lang w:val="ka-GE" w:eastAsia="x-none"/>
        </w:rPr>
        <w:t>უზრუნველყონ</w:t>
      </w:r>
      <w:r w:rsidR="00C9507F" w:rsidRPr="00771665">
        <w:rPr>
          <w:rFonts w:ascii="Sylfaen" w:eastAsia="Times New Roman" w:hAnsi="Sylfaen" w:cs="Sylfaen"/>
          <w:noProof/>
          <w:lang w:eastAsia="x-none"/>
        </w:rPr>
        <w:t xml:space="preserve"> </w:t>
      </w:r>
      <w:r w:rsidR="00F55ACE" w:rsidRPr="00771665">
        <w:rPr>
          <w:rFonts w:ascii="Sylfaen" w:eastAsia="Times New Roman" w:hAnsi="Sylfaen" w:cs="Sylfaen"/>
          <w:noProof/>
          <w:lang w:eastAsia="x-none"/>
        </w:rPr>
        <w:t xml:space="preserve"> </w:t>
      </w:r>
      <w:r w:rsidR="00A623B2" w:rsidRPr="00771665">
        <w:rPr>
          <w:rFonts w:ascii="Sylfaen" w:eastAsia="Times New Roman" w:hAnsi="Sylfaen" w:cs="Sylfaen"/>
          <w:noProof/>
          <w:lang w:eastAsia="x-none"/>
        </w:rPr>
        <w:t>მმართველი</w:t>
      </w:r>
      <w:r w:rsidR="00F55ACE" w:rsidRPr="00771665">
        <w:rPr>
          <w:rFonts w:ascii="Sylfaen" w:eastAsia="Times New Roman" w:hAnsi="Sylfaen" w:cs="Sylfaen"/>
          <w:noProof/>
          <w:lang w:eastAsia="x-none"/>
        </w:rPr>
        <w:t xml:space="preserve"> ორგანო</w:t>
      </w:r>
      <w:r w:rsidR="008A66A6" w:rsidRPr="00771665">
        <w:rPr>
          <w:rFonts w:ascii="Sylfaen" w:eastAsia="Times New Roman" w:hAnsi="Sylfaen" w:cs="Sylfaen"/>
          <w:noProof/>
          <w:lang w:val="ka-GE" w:eastAsia="x-none"/>
        </w:rPr>
        <w:t>ები</w:t>
      </w:r>
      <w:r w:rsidR="00F55ACE" w:rsidRPr="00771665">
        <w:rPr>
          <w:rFonts w:ascii="Sylfaen" w:eastAsia="Times New Roman" w:hAnsi="Sylfaen" w:cs="Sylfaen"/>
          <w:noProof/>
          <w:lang w:eastAsia="x-none"/>
        </w:rPr>
        <w:t>ს ისეთი წევრებით დაკომპლექტება,</w:t>
      </w:r>
      <w:r>
        <w:rPr>
          <w:rFonts w:ascii="Sylfaen" w:eastAsia="Times New Roman" w:hAnsi="Sylfaen" w:cs="Sylfaen"/>
          <w:noProof/>
          <w:lang w:val="ka-GE" w:eastAsia="x-none"/>
        </w:rPr>
        <w:t xml:space="preserve"> </w:t>
      </w:r>
      <w:r w:rsidR="009166E8" w:rsidRPr="001B1A9F">
        <w:rPr>
          <w:rFonts w:ascii="Sylfaen" w:eastAsia="Times New Roman" w:hAnsi="Sylfaen" w:cs="Sylfaen"/>
          <w:noProof/>
          <w:lang w:eastAsia="x-none"/>
        </w:rPr>
        <w:t xml:space="preserve">რომლებიც აკმაყოფილებენ ამ დებულებით </w:t>
      </w:r>
      <w:r w:rsidR="007D520A">
        <w:rPr>
          <w:rFonts w:ascii="Sylfaen" w:eastAsia="Times New Roman" w:hAnsi="Sylfaen" w:cs="Sylfaen"/>
          <w:noProof/>
          <w:lang w:val="ka-GE" w:eastAsia="x-none"/>
        </w:rPr>
        <w:t xml:space="preserve">და საქართველოს კანონმდებლობით </w:t>
      </w:r>
      <w:r w:rsidR="009166E8" w:rsidRPr="001B1A9F">
        <w:rPr>
          <w:rFonts w:ascii="Sylfaen" w:eastAsia="Times New Roman" w:hAnsi="Sylfaen" w:cs="Sylfaen"/>
          <w:noProof/>
          <w:lang w:eastAsia="x-none"/>
        </w:rPr>
        <w:t>დადგენილ შესაფერისობის კრიტერიუმებს</w:t>
      </w:r>
      <w:r w:rsidR="00F55ACE" w:rsidRPr="001B1A9F">
        <w:rPr>
          <w:rFonts w:ascii="Sylfaen" w:eastAsia="Times New Roman" w:hAnsi="Sylfaen" w:cs="Sylfaen"/>
          <w:noProof/>
          <w:lang w:eastAsia="x-none"/>
        </w:rPr>
        <w:t xml:space="preserve"> </w:t>
      </w:r>
      <w:r w:rsidR="009166E8" w:rsidRPr="001B1A9F">
        <w:rPr>
          <w:rFonts w:ascii="Sylfaen" w:eastAsia="Times New Roman" w:hAnsi="Sylfaen" w:cs="Sylfaen"/>
          <w:noProof/>
          <w:lang w:val="ka-GE" w:eastAsia="x-none"/>
        </w:rPr>
        <w:t>და</w:t>
      </w:r>
      <w:r w:rsidR="006A2702" w:rsidRPr="001B1A9F">
        <w:rPr>
          <w:rFonts w:ascii="Sylfaen" w:eastAsia="Times New Roman" w:hAnsi="Sylfaen" w:cs="Sylfaen"/>
          <w:noProof/>
          <w:lang w:val="ka-GE" w:eastAsia="x-none"/>
        </w:rPr>
        <w:t xml:space="preserve"> </w:t>
      </w:r>
      <w:r w:rsidR="00F55ACE" w:rsidRPr="001B1A9F">
        <w:rPr>
          <w:rFonts w:ascii="Sylfaen" w:eastAsia="Times New Roman" w:hAnsi="Sylfaen" w:cs="Sylfaen"/>
          <w:noProof/>
          <w:lang w:eastAsia="x-none"/>
        </w:rPr>
        <w:t xml:space="preserve">მათი </w:t>
      </w:r>
      <w:r w:rsidR="00E71574" w:rsidRPr="001B1A9F">
        <w:rPr>
          <w:rFonts w:ascii="Sylfaen" w:eastAsia="Times New Roman" w:hAnsi="Sylfaen" w:cs="Sylfaen"/>
          <w:noProof/>
          <w:lang w:val="ka-GE" w:eastAsia="x-none"/>
        </w:rPr>
        <w:t xml:space="preserve">ცოდნა </w:t>
      </w:r>
      <w:r>
        <w:rPr>
          <w:rFonts w:ascii="Sylfaen" w:eastAsia="Times New Roman" w:hAnsi="Sylfaen" w:cs="Sylfaen"/>
          <w:noProof/>
          <w:sz w:val="24"/>
          <w:szCs w:val="24"/>
          <w:lang w:val="ka-GE" w:eastAsia="x-none"/>
        </w:rPr>
        <w:t xml:space="preserve">და </w:t>
      </w:r>
      <w:r w:rsidR="00F55ACE" w:rsidRPr="001B1A9F">
        <w:rPr>
          <w:rFonts w:ascii="Sylfaen" w:eastAsia="Times New Roman" w:hAnsi="Sylfaen" w:cs="Sylfaen"/>
          <w:noProof/>
          <w:lang w:eastAsia="x-none"/>
        </w:rPr>
        <w:t xml:space="preserve">გამოცდილება უზრუნველყოფს </w:t>
      </w:r>
      <w:r w:rsidR="00A623B2" w:rsidRPr="001B1A9F">
        <w:rPr>
          <w:rFonts w:ascii="Sylfaen" w:eastAsia="Times New Roman" w:hAnsi="Sylfaen" w:cs="Sylfaen"/>
          <w:noProof/>
          <w:lang w:eastAsia="x-none"/>
        </w:rPr>
        <w:t>მმართველი</w:t>
      </w:r>
      <w:r w:rsidR="00F55ACE" w:rsidRPr="001B1A9F">
        <w:rPr>
          <w:rFonts w:ascii="Sylfaen" w:eastAsia="Times New Roman" w:hAnsi="Sylfaen" w:cs="Sylfaen"/>
          <w:noProof/>
          <w:lang w:eastAsia="x-none"/>
        </w:rPr>
        <w:t xml:space="preserve"> ორგანოს </w:t>
      </w:r>
      <w:r w:rsidR="008A66A6" w:rsidRPr="001B1A9F">
        <w:rPr>
          <w:rFonts w:ascii="Sylfaen" w:eastAsia="Times New Roman" w:hAnsi="Sylfaen" w:cs="Sylfaen"/>
          <w:noProof/>
          <w:lang w:val="ka-GE" w:eastAsia="x-none"/>
        </w:rPr>
        <w:t>ერთობლივ</w:t>
      </w:r>
      <w:r w:rsidR="00BE276E" w:rsidRPr="001B1A9F">
        <w:rPr>
          <w:rFonts w:ascii="Sylfaen" w:eastAsia="Times New Roman" w:hAnsi="Sylfaen" w:cs="Sylfaen"/>
          <w:noProof/>
          <w:lang w:val="ka-GE" w:eastAsia="x-none"/>
        </w:rPr>
        <w:t xml:space="preserve"> შესაფერისობას</w:t>
      </w:r>
      <w:r w:rsidR="00E474FC" w:rsidRPr="001B1A9F">
        <w:rPr>
          <w:rFonts w:ascii="Sylfaen" w:eastAsia="Times New Roman" w:hAnsi="Sylfaen" w:cs="Sylfaen"/>
          <w:noProof/>
          <w:lang w:val="ka-GE" w:eastAsia="x-none"/>
        </w:rPr>
        <w:t xml:space="preserve">. </w:t>
      </w:r>
    </w:p>
    <w:p w14:paraId="59400C06" w14:textId="7611B772" w:rsidR="005C0F39" w:rsidRPr="001B1A9F" w:rsidRDefault="00F55ACE" w:rsidP="009E6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b/>
          <w:bCs/>
          <w:noProof/>
          <w:lang w:eastAsia="x-none"/>
        </w:rPr>
        <w:t xml:space="preserve">მუხლი </w:t>
      </w:r>
      <w:r w:rsidR="00BB16DD" w:rsidRPr="001B1A9F">
        <w:rPr>
          <w:rFonts w:ascii="Sylfaen" w:eastAsia="Times New Roman" w:hAnsi="Sylfaen" w:cs="Sylfaen"/>
          <w:b/>
          <w:bCs/>
          <w:noProof/>
          <w:lang w:val="ka-GE" w:eastAsia="x-none"/>
        </w:rPr>
        <w:t>2</w:t>
      </w:r>
      <w:r w:rsidRPr="001B1A9F">
        <w:rPr>
          <w:rFonts w:ascii="Sylfaen" w:eastAsia="Times New Roman" w:hAnsi="Sylfaen" w:cs="Sylfaen"/>
          <w:b/>
          <w:bCs/>
          <w:noProof/>
          <w:lang w:eastAsia="x-none"/>
        </w:rPr>
        <w:t xml:space="preserve">. ბანკის ადმინისტრატორთა შესაფერისობის კრიტერიუმები </w:t>
      </w:r>
      <w:r w:rsidR="005C0F39" w:rsidRPr="001B1A9F">
        <w:rPr>
          <w:rFonts w:ascii="Sylfaen" w:eastAsia="Times New Roman" w:hAnsi="Sylfaen" w:cs="Sylfaen"/>
          <w:noProof/>
          <w:lang w:val="ka-GE" w:eastAsia="x-none"/>
        </w:rPr>
        <w:t xml:space="preserve">      </w:t>
      </w:r>
    </w:p>
    <w:p w14:paraId="14FAB576" w14:textId="39AF2A02" w:rsidR="000B1655" w:rsidRPr="001B1A9F" w:rsidRDefault="005C0F39" w:rsidP="009E6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1. </w:t>
      </w:r>
      <w:r w:rsidR="0004547B" w:rsidRPr="001B1A9F">
        <w:rPr>
          <w:rFonts w:ascii="Sylfaen" w:eastAsia="Times New Roman" w:hAnsi="Sylfaen" w:cs="Sylfaen"/>
          <w:noProof/>
          <w:lang w:val="ka-GE" w:eastAsia="x-none"/>
        </w:rPr>
        <w:t xml:space="preserve">ბანკის </w:t>
      </w:r>
      <w:r w:rsidR="00121604" w:rsidRPr="001B1A9F">
        <w:rPr>
          <w:rFonts w:ascii="Sylfaen" w:eastAsia="Times New Roman" w:hAnsi="Sylfaen" w:cs="Sylfaen"/>
          <w:noProof/>
          <w:lang w:val="ka-GE" w:eastAsia="x-none"/>
        </w:rPr>
        <w:t>ადმინისტრატორ</w:t>
      </w:r>
      <w:r w:rsidR="00200FC1" w:rsidRPr="001B1A9F">
        <w:rPr>
          <w:rFonts w:ascii="Sylfaen" w:eastAsia="Times New Roman" w:hAnsi="Sylfaen" w:cs="Sylfaen"/>
          <w:noProof/>
          <w:lang w:val="ka-GE" w:eastAsia="x-none"/>
        </w:rPr>
        <w:t>ის პოზიციაზე დასანიშნი პირი, ისევე როგორც ბანკის ადმინისტრატორები პოზიციაზე ყოფნის მთლიანი პერიოდის განმავლობაში,</w:t>
      </w:r>
      <w:r w:rsidR="0069149C" w:rsidRPr="001B1A9F">
        <w:rPr>
          <w:rFonts w:ascii="Sylfaen" w:eastAsia="Times New Roman" w:hAnsi="Sylfaen" w:cs="Sylfaen"/>
          <w:noProof/>
          <w:lang w:val="ka-GE" w:eastAsia="x-none"/>
        </w:rPr>
        <w:t xml:space="preserve"> </w:t>
      </w:r>
      <w:r w:rsidR="00005728" w:rsidRPr="001B1A9F">
        <w:rPr>
          <w:rFonts w:ascii="Sylfaen" w:eastAsia="Times New Roman" w:hAnsi="Sylfaen" w:cs="Sylfaen"/>
          <w:noProof/>
          <w:lang w:eastAsia="x-none"/>
        </w:rPr>
        <w:t xml:space="preserve">უნდა </w:t>
      </w:r>
      <w:r w:rsidR="00005728" w:rsidRPr="001B1A9F">
        <w:rPr>
          <w:rFonts w:ascii="Sylfaen" w:eastAsia="Times New Roman" w:hAnsi="Sylfaen" w:cs="Sylfaen"/>
          <w:noProof/>
          <w:lang w:eastAsia="x-none"/>
        </w:rPr>
        <w:lastRenderedPageBreak/>
        <w:t>აკმაყოფილებდ</w:t>
      </w:r>
      <w:r w:rsidR="00121604" w:rsidRPr="001B1A9F">
        <w:rPr>
          <w:rFonts w:ascii="Sylfaen" w:eastAsia="Times New Roman" w:hAnsi="Sylfaen" w:cs="Sylfaen"/>
          <w:noProof/>
          <w:lang w:val="ka-GE" w:eastAsia="x-none"/>
        </w:rPr>
        <w:t>ნენ</w:t>
      </w:r>
      <w:r w:rsidR="00005728" w:rsidRPr="001B1A9F">
        <w:rPr>
          <w:rFonts w:ascii="Sylfaen" w:eastAsia="Times New Roman" w:hAnsi="Sylfaen" w:cs="Sylfaen"/>
          <w:noProof/>
          <w:lang w:eastAsia="x-none"/>
        </w:rPr>
        <w:t xml:space="preserve"> </w:t>
      </w:r>
      <w:r w:rsidR="006D18EE">
        <w:rPr>
          <w:rFonts w:ascii="Sylfaen" w:eastAsia="Times New Roman" w:hAnsi="Sylfaen" w:cs="Sylfaen"/>
          <w:noProof/>
          <w:lang w:val="ka-GE" w:eastAsia="x-none"/>
        </w:rPr>
        <w:t>„</w:t>
      </w:r>
      <w:r w:rsidR="00005728" w:rsidRPr="001B1A9F">
        <w:rPr>
          <w:rFonts w:ascii="Sylfaen" w:eastAsia="Times New Roman" w:hAnsi="Sylfaen" w:cs="Sylfaen"/>
          <w:noProof/>
          <w:lang w:eastAsia="x-none"/>
        </w:rPr>
        <w:t>კომერციული ბანკების საქმიანობის შესახებ“ საქართველოს კანონი</w:t>
      </w:r>
      <w:r w:rsidR="0004547B" w:rsidRPr="001B1A9F">
        <w:rPr>
          <w:rFonts w:ascii="Sylfaen" w:eastAsia="Times New Roman" w:hAnsi="Sylfaen" w:cs="Sylfaen"/>
          <w:noProof/>
          <w:lang w:val="ka-GE" w:eastAsia="x-none"/>
        </w:rPr>
        <w:t xml:space="preserve">ს </w:t>
      </w:r>
      <w:r w:rsidR="00860397" w:rsidRPr="001B1A9F">
        <w:rPr>
          <w:rFonts w:ascii="Sylfaen" w:eastAsia="Times New Roman" w:hAnsi="Sylfaen" w:cs="Sylfaen"/>
          <w:noProof/>
          <w:lang w:val="ka-GE" w:eastAsia="x-none"/>
        </w:rPr>
        <w:t>მე-</w:t>
      </w:r>
      <w:r w:rsidR="00432BBD" w:rsidRPr="001B1A9F">
        <w:rPr>
          <w:rFonts w:ascii="Sylfaen" w:eastAsia="Times New Roman" w:hAnsi="Sylfaen" w:cs="Sylfaen"/>
          <w:noProof/>
          <w:lang w:val="ka-GE" w:eastAsia="x-none"/>
        </w:rPr>
        <w:t>5</w:t>
      </w:r>
      <w:r w:rsidR="00005728" w:rsidRPr="001B1A9F">
        <w:rPr>
          <w:rFonts w:ascii="Sylfaen" w:eastAsia="Times New Roman" w:hAnsi="Sylfaen" w:cs="Sylfaen"/>
          <w:noProof/>
          <w:vertAlign w:val="superscript"/>
          <w:lang w:val="ka-GE" w:eastAsia="x-none"/>
        </w:rPr>
        <w:t xml:space="preserve"> </w:t>
      </w:r>
      <w:r w:rsidR="0004547B" w:rsidRPr="001B1A9F">
        <w:rPr>
          <w:rFonts w:ascii="Sylfaen" w:eastAsia="Times New Roman" w:hAnsi="Sylfaen" w:cs="Sylfaen"/>
          <w:noProof/>
          <w:lang w:val="ka-GE" w:eastAsia="x-none"/>
        </w:rPr>
        <w:t xml:space="preserve">მუხლით </w:t>
      </w:r>
      <w:r w:rsidR="00005728" w:rsidRPr="001B1A9F">
        <w:rPr>
          <w:rFonts w:ascii="Sylfaen" w:eastAsia="Times New Roman" w:hAnsi="Sylfaen" w:cs="Sylfaen"/>
          <w:noProof/>
          <w:lang w:eastAsia="x-none"/>
        </w:rPr>
        <w:t xml:space="preserve">განსაზღვრულ </w:t>
      </w:r>
      <w:r w:rsidR="00200FC1" w:rsidRPr="001B1A9F">
        <w:rPr>
          <w:rFonts w:ascii="Sylfaen" w:eastAsia="Times New Roman" w:hAnsi="Sylfaen" w:cs="Sylfaen"/>
          <w:noProof/>
          <w:lang w:val="ka-GE" w:eastAsia="x-none"/>
        </w:rPr>
        <w:t xml:space="preserve">შემდეგ შესაფერისობის </w:t>
      </w:r>
      <w:r w:rsidR="00005728" w:rsidRPr="001B1A9F">
        <w:rPr>
          <w:rFonts w:ascii="Sylfaen" w:eastAsia="Times New Roman" w:hAnsi="Sylfaen" w:cs="Sylfaen"/>
          <w:noProof/>
          <w:lang w:eastAsia="x-none"/>
        </w:rPr>
        <w:t xml:space="preserve">კრიტერიუმებს: </w:t>
      </w:r>
    </w:p>
    <w:p w14:paraId="543F31CF" w14:textId="3F8F36B3" w:rsidR="000B1655" w:rsidRPr="001B1A9F" w:rsidRDefault="004175D4" w:rsidP="009E6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ა</w:t>
      </w:r>
      <w:r w:rsidR="000B1655" w:rsidRPr="001B1A9F">
        <w:rPr>
          <w:rFonts w:ascii="Sylfaen" w:eastAsia="Times New Roman" w:hAnsi="Sylfaen" w:cs="Sylfaen"/>
          <w:noProof/>
          <w:lang w:val="ka-GE" w:eastAsia="x-none"/>
        </w:rPr>
        <w:t xml:space="preserve">) </w:t>
      </w:r>
      <w:r w:rsidR="00974DB5" w:rsidRPr="001B1A9F">
        <w:rPr>
          <w:rFonts w:ascii="Sylfaen" w:eastAsia="Times New Roman" w:hAnsi="Sylfaen" w:cs="Sylfaen"/>
          <w:noProof/>
          <w:lang w:val="ka-GE" w:eastAsia="x-none"/>
        </w:rPr>
        <w:t xml:space="preserve">კარგი რეპუტაცია, სანდოობა და </w:t>
      </w:r>
      <w:r w:rsidR="00E90E4A" w:rsidRPr="001B1A9F">
        <w:rPr>
          <w:rFonts w:ascii="Sylfaen" w:eastAsia="Times New Roman" w:hAnsi="Sylfaen" w:cs="Sylfaen"/>
          <w:noProof/>
          <w:lang w:eastAsia="x-none"/>
        </w:rPr>
        <w:t>საქმისადმი კეთილსინდისიერი დამოკიდებულება</w:t>
      </w:r>
      <w:r w:rsidR="00200FC1" w:rsidRPr="001B1A9F">
        <w:rPr>
          <w:rFonts w:ascii="Sylfaen" w:eastAsia="Times New Roman" w:hAnsi="Sylfaen" w:cs="Sylfaen"/>
          <w:noProof/>
          <w:lang w:val="ka-GE" w:eastAsia="x-none"/>
        </w:rPr>
        <w:t xml:space="preserve">, </w:t>
      </w:r>
      <w:r w:rsidR="006D18EE">
        <w:rPr>
          <w:rFonts w:ascii="Sylfaen" w:eastAsia="Times New Roman" w:hAnsi="Sylfaen" w:cs="Sylfaen"/>
          <w:noProof/>
          <w:lang w:val="ka-GE" w:eastAsia="x-none"/>
        </w:rPr>
        <w:t xml:space="preserve">ამ დებულების </w:t>
      </w:r>
      <w:r w:rsidR="00200FC1" w:rsidRPr="001B1A9F">
        <w:rPr>
          <w:rFonts w:ascii="Sylfaen" w:eastAsia="Times New Roman" w:hAnsi="Sylfaen" w:cs="Sylfaen"/>
          <w:noProof/>
          <w:lang w:val="ka-GE" w:eastAsia="x-none"/>
        </w:rPr>
        <w:t>მე-3 მუხლის შესაბამისად</w:t>
      </w:r>
      <w:r w:rsidR="00E90E4A" w:rsidRPr="001B1A9F">
        <w:rPr>
          <w:rFonts w:ascii="Sylfaen" w:eastAsia="Times New Roman" w:hAnsi="Sylfaen" w:cs="Sylfaen"/>
          <w:noProof/>
          <w:lang w:val="ka-GE" w:eastAsia="x-none"/>
        </w:rPr>
        <w:t xml:space="preserve">; </w:t>
      </w:r>
    </w:p>
    <w:p w14:paraId="2AEA7626" w14:textId="77777777" w:rsidR="00771665" w:rsidRPr="00771665" w:rsidRDefault="004175D4" w:rsidP="009E6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ბ</w:t>
      </w:r>
      <w:r w:rsidR="000B1655" w:rsidRPr="001B1A9F">
        <w:rPr>
          <w:rFonts w:ascii="Sylfaen" w:eastAsia="Times New Roman" w:hAnsi="Sylfaen" w:cs="Sylfaen"/>
          <w:noProof/>
          <w:lang w:val="ka-GE" w:eastAsia="x-none"/>
        </w:rPr>
        <w:t xml:space="preserve">) </w:t>
      </w:r>
      <w:r w:rsidR="00E90E4A" w:rsidRPr="001B1A9F">
        <w:rPr>
          <w:rFonts w:ascii="Sylfaen" w:eastAsia="Times New Roman" w:hAnsi="Sylfaen" w:cs="Sylfaen"/>
          <w:noProof/>
          <w:lang w:eastAsia="x-none"/>
        </w:rPr>
        <w:t>საბანკო საქმიანობის წ</w:t>
      </w:r>
      <w:r w:rsidR="00B1687B" w:rsidRPr="001B1A9F">
        <w:rPr>
          <w:rFonts w:ascii="Sylfaen" w:eastAsia="Times New Roman" w:hAnsi="Sylfaen" w:cs="Sylfaen"/>
          <w:noProof/>
          <w:lang w:val="ka-GE" w:eastAsia="x-none"/>
        </w:rPr>
        <w:t>არმართვისათვის</w:t>
      </w:r>
      <w:r w:rsidR="00E90E4A" w:rsidRPr="001B1A9F">
        <w:rPr>
          <w:rFonts w:ascii="Sylfaen" w:eastAsia="Times New Roman" w:hAnsi="Sylfaen" w:cs="Sylfaen"/>
          <w:noProof/>
          <w:lang w:eastAsia="x-none"/>
        </w:rPr>
        <w:t xml:space="preserve"> აუცილებელი სათანადო </w:t>
      </w:r>
      <w:r w:rsidR="00771665" w:rsidRPr="00771665">
        <w:rPr>
          <w:rFonts w:ascii="Sylfaen" w:eastAsia="Times New Roman" w:hAnsi="Sylfaen" w:cs="Sylfaen"/>
          <w:noProof/>
          <w:lang w:val="ka-GE" w:eastAsia="x-none"/>
        </w:rPr>
        <w:t>ცოდნა, უნარები და გამოცდილება, ამ დებულების მე-4 მუხლის შესაბამისად;</w:t>
      </w:r>
    </w:p>
    <w:p w14:paraId="7178A83E" w14:textId="7374EDDC" w:rsidR="00432BBD" w:rsidRPr="001B1A9F" w:rsidRDefault="00432BBD" w:rsidP="009E6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გ) </w:t>
      </w:r>
      <w:r w:rsidR="003925FF" w:rsidRPr="001B1A9F">
        <w:rPr>
          <w:rFonts w:ascii="Sylfaen" w:eastAsia="Times New Roman" w:hAnsi="Sylfaen" w:cs="Sylfaen"/>
          <w:noProof/>
          <w:lang w:val="ka-GE" w:eastAsia="x-none"/>
        </w:rPr>
        <w:t>განსჯის</w:t>
      </w:r>
      <w:r w:rsidRPr="001B1A9F">
        <w:rPr>
          <w:rFonts w:ascii="Sylfaen" w:eastAsia="Times New Roman" w:hAnsi="Sylfaen" w:cs="Sylfaen"/>
          <w:noProof/>
          <w:lang w:val="ka-GE" w:eastAsia="x-none"/>
        </w:rPr>
        <w:t xml:space="preserve"> დამოუკიდებლობა, რაც გულ</w:t>
      </w:r>
      <w:r w:rsidR="007E6925" w:rsidRPr="001B1A9F">
        <w:rPr>
          <w:rFonts w:ascii="Sylfaen" w:eastAsia="Times New Roman" w:hAnsi="Sylfaen" w:cs="Sylfaen"/>
          <w:noProof/>
          <w:lang w:val="ka-GE" w:eastAsia="x-none"/>
        </w:rPr>
        <w:t>ი</w:t>
      </w:r>
      <w:r w:rsidRPr="001B1A9F">
        <w:rPr>
          <w:rFonts w:ascii="Sylfaen" w:eastAsia="Times New Roman" w:hAnsi="Sylfaen" w:cs="Sylfaen"/>
          <w:noProof/>
          <w:lang w:val="ka-GE" w:eastAsia="x-none"/>
        </w:rPr>
        <w:t>სხმობს უნარს დამოუკიდებელი და ობიექტური განსჯის საფუძველზე მიიღო</w:t>
      </w:r>
      <w:r w:rsidR="00B617E9" w:rsidRPr="001B1A9F">
        <w:rPr>
          <w:rFonts w:ascii="Sylfaen" w:eastAsia="Times New Roman" w:hAnsi="Sylfaen" w:cs="Sylfaen"/>
          <w:noProof/>
          <w:lang w:val="ka-GE" w:eastAsia="x-none"/>
        </w:rPr>
        <w:t>ს</w:t>
      </w:r>
      <w:r w:rsidRPr="001B1A9F">
        <w:rPr>
          <w:rFonts w:ascii="Sylfaen" w:eastAsia="Times New Roman" w:hAnsi="Sylfaen" w:cs="Sylfaen"/>
          <w:noProof/>
          <w:lang w:val="ka-GE" w:eastAsia="x-none"/>
        </w:rPr>
        <w:t xml:space="preserve"> გადაწყვეტილებები, შეაფასოს </w:t>
      </w:r>
      <w:r w:rsidR="00A623B2" w:rsidRPr="001B1A9F">
        <w:rPr>
          <w:rFonts w:ascii="Sylfaen" w:eastAsia="Times New Roman" w:hAnsi="Sylfaen" w:cs="Sylfaen"/>
          <w:noProof/>
          <w:lang w:val="ka-GE" w:eastAsia="x-none"/>
        </w:rPr>
        <w:t>მმართველი</w:t>
      </w:r>
      <w:r w:rsidRPr="001B1A9F">
        <w:rPr>
          <w:rFonts w:ascii="Sylfaen" w:eastAsia="Times New Roman" w:hAnsi="Sylfaen" w:cs="Sylfaen"/>
          <w:noProof/>
          <w:lang w:val="ka-GE" w:eastAsia="x-none"/>
        </w:rPr>
        <w:t xml:space="preserve"> ორგანოების სხვა წევრ</w:t>
      </w:r>
      <w:r w:rsidR="00200FC1" w:rsidRPr="001B1A9F">
        <w:rPr>
          <w:rFonts w:ascii="Sylfaen" w:eastAsia="Times New Roman" w:hAnsi="Sylfaen" w:cs="Sylfaen"/>
          <w:noProof/>
          <w:lang w:val="ka-GE" w:eastAsia="x-none"/>
        </w:rPr>
        <w:t>თა</w:t>
      </w:r>
      <w:r w:rsidRPr="001B1A9F">
        <w:rPr>
          <w:rFonts w:ascii="Sylfaen" w:eastAsia="Times New Roman" w:hAnsi="Sylfaen" w:cs="Sylfaen"/>
          <w:noProof/>
          <w:lang w:val="ka-GE" w:eastAsia="x-none"/>
        </w:rPr>
        <w:t xml:space="preserve"> მიერ მიღებული გადაწყვეტილებები და თავიდან აიცილოს ინტერესთა კონფლიქტი</w:t>
      </w:r>
      <w:r w:rsidR="00200FC1" w:rsidRPr="001B1A9F">
        <w:rPr>
          <w:rFonts w:ascii="Sylfaen" w:eastAsia="Times New Roman" w:hAnsi="Sylfaen" w:cs="Sylfaen"/>
          <w:noProof/>
          <w:lang w:val="ka-GE" w:eastAsia="x-none"/>
        </w:rPr>
        <w:t xml:space="preserve">, </w:t>
      </w:r>
      <w:r w:rsidR="006D18EE">
        <w:rPr>
          <w:rFonts w:ascii="Sylfaen" w:eastAsia="Times New Roman" w:hAnsi="Sylfaen" w:cs="Sylfaen"/>
          <w:noProof/>
          <w:lang w:val="ka-GE" w:eastAsia="x-none"/>
        </w:rPr>
        <w:t xml:space="preserve">ამ დებულების </w:t>
      </w:r>
      <w:r w:rsidR="00200FC1" w:rsidRPr="001B1A9F">
        <w:rPr>
          <w:rFonts w:ascii="Sylfaen" w:eastAsia="Times New Roman" w:hAnsi="Sylfaen" w:cs="Sylfaen"/>
          <w:noProof/>
          <w:lang w:val="ka-GE" w:eastAsia="x-none"/>
        </w:rPr>
        <w:t>მე-5 მუხლის შესაბამისად;</w:t>
      </w:r>
    </w:p>
    <w:p w14:paraId="3CE7F392" w14:textId="6A45BF26" w:rsidR="00860EAC" w:rsidRPr="001B1A9F" w:rsidRDefault="00432BBD" w:rsidP="009E6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დ) </w:t>
      </w:r>
      <w:r w:rsidR="00200FC1" w:rsidRPr="001B1A9F">
        <w:rPr>
          <w:rFonts w:ascii="Sylfaen" w:eastAsia="Times New Roman" w:hAnsi="Sylfaen" w:cs="Sylfaen"/>
          <w:noProof/>
          <w:lang w:val="ka-GE" w:eastAsia="x-none"/>
        </w:rPr>
        <w:t xml:space="preserve">საკმარისი დრო </w:t>
      </w:r>
      <w:r w:rsidRPr="001B1A9F">
        <w:rPr>
          <w:rFonts w:ascii="Sylfaen" w:eastAsia="Times New Roman" w:hAnsi="Sylfaen" w:cs="Sylfaen"/>
          <w:noProof/>
          <w:lang w:val="ka-GE" w:eastAsia="x-none"/>
        </w:rPr>
        <w:t>საკუთარი მოვალეობების ჯეროვნად შეს</w:t>
      </w:r>
      <w:r w:rsidR="00200FC1" w:rsidRPr="001B1A9F">
        <w:rPr>
          <w:rFonts w:ascii="Sylfaen" w:eastAsia="Times New Roman" w:hAnsi="Sylfaen" w:cs="Sylfaen"/>
          <w:noProof/>
          <w:lang w:val="ka-GE" w:eastAsia="x-none"/>
        </w:rPr>
        <w:t xml:space="preserve">ასრულებლად, </w:t>
      </w:r>
      <w:r w:rsidR="006D18EE">
        <w:rPr>
          <w:rFonts w:ascii="Sylfaen" w:eastAsia="Times New Roman" w:hAnsi="Sylfaen" w:cs="Sylfaen"/>
          <w:noProof/>
          <w:lang w:val="ka-GE" w:eastAsia="x-none"/>
        </w:rPr>
        <w:t xml:space="preserve">ამ დებულების </w:t>
      </w:r>
      <w:r w:rsidR="00200FC1" w:rsidRPr="001B1A9F">
        <w:rPr>
          <w:rFonts w:ascii="Sylfaen" w:eastAsia="Times New Roman" w:hAnsi="Sylfaen" w:cs="Sylfaen"/>
          <w:noProof/>
          <w:lang w:val="ka-GE" w:eastAsia="x-none"/>
        </w:rPr>
        <w:t>მე-6 მუხლის შესაბამისად;</w:t>
      </w:r>
    </w:p>
    <w:p w14:paraId="6C546753" w14:textId="128ED792" w:rsidR="00B1687B" w:rsidRPr="001B1A9F" w:rsidRDefault="00860EAC" w:rsidP="009E6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Helvetica"/>
          <w:color w:val="333333"/>
          <w:lang w:val="ka-GE"/>
        </w:rPr>
      </w:pPr>
      <w:r w:rsidRPr="001B1A9F">
        <w:rPr>
          <w:rFonts w:ascii="Sylfaen" w:eastAsia="Times New Roman" w:hAnsi="Sylfaen" w:cs="Sylfaen"/>
          <w:noProof/>
          <w:lang w:val="ka-GE" w:eastAsia="x-none"/>
        </w:rPr>
        <w:t xml:space="preserve">ე) </w:t>
      </w:r>
      <w:r w:rsidR="00432BBD" w:rsidRPr="001B1A9F">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პარალელურად დაკავებული პოზიციების რაოდენობა</w:t>
      </w:r>
      <w:r w:rsidR="00200FC1" w:rsidRPr="001B1A9F">
        <w:rPr>
          <w:rFonts w:ascii="Sylfaen" w:eastAsia="Times New Roman" w:hAnsi="Sylfaen" w:cs="Sylfaen"/>
          <w:noProof/>
          <w:lang w:val="ka-GE" w:eastAsia="x-none"/>
        </w:rPr>
        <w:t xml:space="preserve">, </w:t>
      </w:r>
      <w:r w:rsidR="00847349">
        <w:rPr>
          <w:rFonts w:ascii="Sylfaen" w:eastAsia="Times New Roman" w:hAnsi="Sylfaen" w:cs="Sylfaen"/>
          <w:noProof/>
          <w:lang w:val="ka-GE" w:eastAsia="x-none"/>
        </w:rPr>
        <w:t xml:space="preserve">ამ დებულების </w:t>
      </w:r>
      <w:r w:rsidR="00200FC1" w:rsidRPr="001B1A9F">
        <w:rPr>
          <w:rFonts w:ascii="Sylfaen" w:eastAsia="Times New Roman" w:hAnsi="Sylfaen" w:cs="Sylfaen"/>
          <w:noProof/>
          <w:lang w:val="ka-GE" w:eastAsia="x-none"/>
        </w:rPr>
        <w:t>მე-7 მუხლის შესაბამისად</w:t>
      </w:r>
      <w:r w:rsidRPr="001B1A9F">
        <w:rPr>
          <w:rFonts w:ascii="Sylfaen" w:eastAsia="Times New Roman" w:hAnsi="Sylfaen" w:cs="Sylfaen"/>
          <w:noProof/>
          <w:lang w:val="ka-GE" w:eastAsia="x-none"/>
        </w:rPr>
        <w:t>.</w:t>
      </w:r>
    </w:p>
    <w:p w14:paraId="46C8F96D" w14:textId="3F51171E" w:rsidR="001E103F" w:rsidRPr="001B1A9F" w:rsidRDefault="00654493" w:rsidP="009E6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2. </w:t>
      </w:r>
      <w:r w:rsidR="00BF0893" w:rsidRPr="001B1A9F">
        <w:rPr>
          <w:rFonts w:ascii="Sylfaen" w:eastAsia="Times New Roman" w:hAnsi="Sylfaen" w:cs="Sylfaen"/>
          <w:noProof/>
          <w:lang w:val="ka-GE" w:eastAsia="x-none"/>
        </w:rPr>
        <w:t xml:space="preserve">ადმინისტრატორის </w:t>
      </w:r>
      <w:r w:rsidRPr="001B1A9F">
        <w:rPr>
          <w:rFonts w:ascii="Sylfaen" w:eastAsia="Times New Roman" w:hAnsi="Sylfaen" w:cs="Sylfaen"/>
          <w:noProof/>
          <w:lang w:val="ka-GE" w:eastAsia="x-none"/>
        </w:rPr>
        <w:t xml:space="preserve">კონკრეტულ პოზიციასთან პირის </w:t>
      </w:r>
      <w:r w:rsidR="00A77465" w:rsidRPr="001B1A9F">
        <w:rPr>
          <w:rFonts w:ascii="Sylfaen" w:eastAsia="Times New Roman" w:hAnsi="Sylfaen" w:cs="Sylfaen"/>
          <w:noProof/>
          <w:lang w:val="ka-GE" w:eastAsia="x-none"/>
        </w:rPr>
        <w:t>შესაფერისობის</w:t>
      </w:r>
      <w:r w:rsidRPr="001B1A9F">
        <w:rPr>
          <w:rFonts w:ascii="Sylfaen" w:eastAsia="Times New Roman" w:hAnsi="Sylfaen" w:cs="Sylfaen"/>
          <w:noProof/>
          <w:lang w:val="ka-GE" w:eastAsia="x-none"/>
        </w:rPr>
        <w:t xml:space="preserve"> დადგენის</w:t>
      </w:r>
      <w:r w:rsidR="00860397" w:rsidRPr="001B1A9F">
        <w:rPr>
          <w:rFonts w:ascii="Sylfaen" w:eastAsia="Times New Roman" w:hAnsi="Sylfaen" w:cs="Sylfaen"/>
          <w:noProof/>
          <w:lang w:val="ka-GE" w:eastAsia="x-none"/>
        </w:rPr>
        <w:t>ას</w:t>
      </w:r>
      <w:r w:rsidRPr="001B1A9F">
        <w:rPr>
          <w:rFonts w:ascii="Sylfaen" w:eastAsia="Times New Roman" w:hAnsi="Sylfaen" w:cs="Sylfaen"/>
          <w:noProof/>
          <w:lang w:val="ka-GE" w:eastAsia="x-none"/>
        </w:rPr>
        <w:t xml:space="preserve"> გაითვალისწინება </w:t>
      </w:r>
      <w:r w:rsidR="003925FF" w:rsidRPr="001B1A9F">
        <w:rPr>
          <w:rFonts w:ascii="Sylfaen" w:eastAsia="Times New Roman" w:hAnsi="Sylfaen" w:cs="Sylfaen"/>
          <w:noProof/>
          <w:lang w:val="ka-GE" w:eastAsia="x-none"/>
        </w:rPr>
        <w:t>შესაბამისი</w:t>
      </w:r>
      <w:r w:rsidR="00860397" w:rsidRPr="001B1A9F">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პოზიციის მნიშვნელობა და მისი სპეციფიკა</w:t>
      </w:r>
      <w:r w:rsidR="0078034B" w:rsidRPr="001B1A9F">
        <w:rPr>
          <w:rFonts w:ascii="Sylfaen" w:eastAsia="Times New Roman" w:hAnsi="Sylfaen" w:cs="Sylfaen"/>
          <w:noProof/>
          <w:lang w:val="en-US" w:eastAsia="x-none"/>
        </w:rPr>
        <w:t xml:space="preserve">. </w:t>
      </w:r>
      <w:r w:rsidR="0078034B" w:rsidRPr="001B1A9F">
        <w:rPr>
          <w:rFonts w:ascii="Sylfaen" w:eastAsia="Times New Roman" w:hAnsi="Sylfaen" w:cs="Sylfaen"/>
          <w:noProof/>
          <w:lang w:val="ka-GE" w:eastAsia="x-none"/>
        </w:rPr>
        <w:t xml:space="preserve">შესაბამისი ცოდნის, უნარებისა და გამოცდილების დონე და სპეციფიკა </w:t>
      </w:r>
      <w:r w:rsidR="00BF0893" w:rsidRPr="001B1A9F">
        <w:rPr>
          <w:rFonts w:ascii="Sylfaen" w:eastAsia="Times New Roman" w:hAnsi="Sylfaen" w:cs="Sylfaen"/>
          <w:noProof/>
          <w:lang w:val="ka-GE" w:eastAsia="x-none"/>
        </w:rPr>
        <w:t>შესაძლოა განსხვავდებოდეს</w:t>
      </w:r>
      <w:r w:rsidR="0078034B" w:rsidRPr="001B1A9F">
        <w:rPr>
          <w:rFonts w:ascii="Sylfaen" w:eastAsia="Times New Roman" w:hAnsi="Sylfaen" w:cs="Sylfaen"/>
          <w:noProof/>
          <w:lang w:val="ka-GE" w:eastAsia="x-none"/>
        </w:rPr>
        <w:t xml:space="preserve"> </w:t>
      </w:r>
      <w:r w:rsidR="003925FF" w:rsidRPr="001B1A9F">
        <w:rPr>
          <w:rFonts w:ascii="Sylfaen" w:eastAsia="Times New Roman" w:hAnsi="Sylfaen" w:cs="Sylfaen"/>
          <w:noProof/>
          <w:lang w:val="ka-GE" w:eastAsia="x-none"/>
        </w:rPr>
        <w:t>კონკრეტული პოზიციის გათვალისწინებით.</w:t>
      </w:r>
    </w:p>
    <w:p w14:paraId="2E06FDEB" w14:textId="746273A1" w:rsidR="005C0F39" w:rsidRPr="001B1A9F" w:rsidRDefault="0037749D" w:rsidP="009E6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3. ადმინისტრატორ</w:t>
      </w:r>
      <w:r w:rsidR="003925FF" w:rsidRPr="001B1A9F">
        <w:rPr>
          <w:rFonts w:ascii="Sylfaen" w:eastAsia="Times New Roman" w:hAnsi="Sylfaen" w:cs="Sylfaen"/>
          <w:noProof/>
          <w:lang w:val="ka-GE" w:eastAsia="x-none"/>
        </w:rPr>
        <w:t>თ</w:t>
      </w:r>
      <w:r w:rsidRPr="001B1A9F">
        <w:rPr>
          <w:rFonts w:ascii="Sylfaen" w:eastAsia="Times New Roman" w:hAnsi="Sylfaen" w:cs="Sylfaen"/>
          <w:noProof/>
          <w:lang w:val="ka-GE" w:eastAsia="x-none"/>
        </w:rPr>
        <w:t xml:space="preserve">ა </w:t>
      </w:r>
      <w:r w:rsidR="001B5115" w:rsidRPr="001B1A9F">
        <w:rPr>
          <w:rFonts w:ascii="Sylfaen" w:eastAsia="Times New Roman" w:hAnsi="Sylfaen" w:cs="Sylfaen"/>
          <w:noProof/>
          <w:lang w:val="ka-GE" w:eastAsia="x-none"/>
        </w:rPr>
        <w:t>შერჩევის</w:t>
      </w:r>
      <w:r w:rsidR="001B5115">
        <w:rPr>
          <w:rFonts w:ascii="Sylfaen" w:eastAsia="Times New Roman" w:hAnsi="Sylfaen" w:cs="Sylfaen"/>
          <w:noProof/>
          <w:lang w:val="ka-GE" w:eastAsia="x-none"/>
        </w:rPr>
        <w:t xml:space="preserve">ა და </w:t>
      </w:r>
      <w:r w:rsidRPr="001B1A9F">
        <w:rPr>
          <w:rFonts w:ascii="Sylfaen" w:eastAsia="Times New Roman" w:hAnsi="Sylfaen" w:cs="Sylfaen"/>
          <w:noProof/>
          <w:lang w:val="ka-GE" w:eastAsia="x-none"/>
        </w:rPr>
        <w:t>დანიშვნის შესახებ ბანკის შიდა პოლიტიკა</w:t>
      </w:r>
      <w:r w:rsidR="001B5115">
        <w:rPr>
          <w:rFonts w:ascii="Sylfaen" w:eastAsia="Times New Roman" w:hAnsi="Sylfaen" w:cs="Sylfaen"/>
          <w:noProof/>
          <w:lang w:val="ka-GE" w:eastAsia="x-none"/>
        </w:rPr>
        <w:t>/</w:t>
      </w:r>
      <w:r w:rsidRPr="001B1A9F">
        <w:rPr>
          <w:rFonts w:ascii="Sylfaen" w:eastAsia="Times New Roman" w:hAnsi="Sylfaen" w:cs="Sylfaen"/>
          <w:noProof/>
          <w:lang w:val="ka-GE" w:eastAsia="x-none"/>
        </w:rPr>
        <w:t xml:space="preserve">პროცედურები უნდა მოიცავდეს </w:t>
      </w:r>
      <w:r w:rsidR="007B0E27" w:rsidRPr="001B1A9F">
        <w:rPr>
          <w:rFonts w:ascii="Sylfaen" w:hAnsi="Sylfaen"/>
          <w:lang w:val="ka-GE"/>
        </w:rPr>
        <w:t xml:space="preserve">საქართველოს ეროვნული ბანკის პრეზიდენტის 2018 წლის 26 სექტემბრის </w:t>
      </w:r>
      <w:r w:rsidR="004B221A" w:rsidRPr="004B221A">
        <w:rPr>
          <w:rFonts w:ascii="Sylfaen" w:hAnsi="Sylfaen"/>
          <w:lang w:val="ka-GE"/>
        </w:rPr>
        <w:t>№</w:t>
      </w:r>
      <w:r w:rsidR="007B0E27" w:rsidRPr="001B1A9F">
        <w:rPr>
          <w:rFonts w:ascii="Sylfaen" w:hAnsi="Sylfaen"/>
          <w:lang w:val="ka-GE"/>
        </w:rPr>
        <w:t>215/04 ბრძანებით დამტკიცებული</w:t>
      </w:r>
      <w:r w:rsidRPr="001B1A9F">
        <w:rPr>
          <w:rFonts w:ascii="Sylfaen" w:eastAsia="Times New Roman" w:hAnsi="Sylfaen" w:cs="Sylfaen"/>
          <w:noProof/>
          <w:lang w:val="ka-GE" w:eastAsia="x-none"/>
        </w:rPr>
        <w:t xml:space="preserve"> „</w:t>
      </w:r>
      <w:r w:rsidR="00847349">
        <w:rPr>
          <w:rFonts w:ascii="Sylfaen" w:eastAsia="Times New Roman" w:hAnsi="Sylfaen" w:cs="Sylfaen"/>
          <w:noProof/>
          <w:lang w:val="ka-GE" w:eastAsia="x-none"/>
        </w:rPr>
        <w:t xml:space="preserve">კომერციული ბანკების </w:t>
      </w:r>
      <w:r w:rsidRPr="001B1A9F">
        <w:rPr>
          <w:rFonts w:ascii="Sylfaen" w:eastAsia="Times New Roman" w:hAnsi="Sylfaen" w:cs="Sylfaen"/>
          <w:noProof/>
          <w:lang w:val="ka-GE" w:eastAsia="x-none"/>
        </w:rPr>
        <w:t>კორპორაციული მართვის კოდექსი</w:t>
      </w:r>
      <w:r w:rsidR="003925FF" w:rsidRPr="001B1A9F">
        <w:rPr>
          <w:rFonts w:ascii="Sylfaen" w:eastAsia="Times New Roman" w:hAnsi="Sylfaen" w:cs="Sylfaen"/>
          <w:noProof/>
          <w:lang w:val="ka-GE" w:eastAsia="x-none"/>
        </w:rPr>
        <w:t>თ</w:t>
      </w:r>
      <w:r w:rsidRPr="001B1A9F">
        <w:rPr>
          <w:rFonts w:ascii="Sylfaen" w:eastAsia="Times New Roman" w:hAnsi="Sylfaen" w:cs="Sylfaen"/>
          <w:noProof/>
          <w:lang w:val="ka-GE" w:eastAsia="x-none"/>
        </w:rPr>
        <w:t xml:space="preserve">“ გათვალისწინებულ მრავალფეროვნების </w:t>
      </w:r>
      <w:r w:rsidR="003925FF" w:rsidRPr="001B1A9F">
        <w:rPr>
          <w:rFonts w:ascii="Sylfaen" w:eastAsia="Times New Roman" w:hAnsi="Sylfaen" w:cs="Sylfaen"/>
          <w:noProof/>
          <w:lang w:val="ka-GE" w:eastAsia="x-none"/>
        </w:rPr>
        <w:t>პოლიტიკას</w:t>
      </w:r>
      <w:r w:rsidRPr="001B1A9F">
        <w:rPr>
          <w:rFonts w:ascii="Sylfaen" w:eastAsia="Times New Roman" w:hAnsi="Sylfaen" w:cs="Sylfaen"/>
          <w:noProof/>
          <w:lang w:val="ka-GE" w:eastAsia="x-none"/>
        </w:rPr>
        <w:t>.</w:t>
      </w:r>
    </w:p>
    <w:p w14:paraId="0F8DC946" w14:textId="1F8E4605" w:rsidR="00456D9F" w:rsidRPr="001B1A9F" w:rsidRDefault="00456D9F"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lang w:eastAsia="x-none"/>
        </w:rPr>
      </w:pPr>
    </w:p>
    <w:p w14:paraId="7E951C3E" w14:textId="3647E2FB" w:rsidR="00E90E4A" w:rsidRPr="009E6160" w:rsidRDefault="007E6925"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en-US" w:eastAsia="x-none"/>
        </w:rPr>
      </w:pPr>
      <w:r w:rsidRPr="001B1A9F">
        <w:rPr>
          <w:rFonts w:ascii="Sylfaen" w:eastAsia="Times New Roman" w:hAnsi="Sylfaen" w:cs="Sylfaen"/>
          <w:b/>
          <w:noProof/>
          <w:lang w:val="ka-GE" w:eastAsia="x-none"/>
        </w:rPr>
        <w:t xml:space="preserve">მუხლი </w:t>
      </w:r>
      <w:r w:rsidR="00E018DF" w:rsidRPr="001B1A9F">
        <w:rPr>
          <w:rFonts w:ascii="Sylfaen" w:eastAsia="Times New Roman" w:hAnsi="Sylfaen" w:cs="Sylfaen"/>
          <w:b/>
          <w:noProof/>
          <w:lang w:val="ka-GE" w:eastAsia="x-none"/>
        </w:rPr>
        <w:t>3</w:t>
      </w:r>
      <w:r w:rsidRPr="001B1A9F">
        <w:rPr>
          <w:rFonts w:ascii="Sylfaen" w:eastAsia="Times New Roman" w:hAnsi="Sylfaen" w:cs="Sylfaen"/>
          <w:b/>
          <w:noProof/>
          <w:lang w:val="ka-GE" w:eastAsia="x-none"/>
        </w:rPr>
        <w:t xml:space="preserve">. </w:t>
      </w:r>
      <w:r w:rsidR="00974DB5" w:rsidRPr="001B1A9F">
        <w:rPr>
          <w:rFonts w:ascii="Sylfaen" w:eastAsia="Times New Roman" w:hAnsi="Sylfaen" w:cs="Sylfaen"/>
          <w:b/>
          <w:noProof/>
          <w:lang w:val="ka-GE" w:eastAsia="x-none"/>
        </w:rPr>
        <w:t xml:space="preserve">კარგი </w:t>
      </w:r>
      <w:r w:rsidR="00E90E4A" w:rsidRPr="001B1A9F">
        <w:rPr>
          <w:rFonts w:ascii="Sylfaen" w:eastAsia="Times New Roman" w:hAnsi="Sylfaen" w:cs="Sylfaen"/>
          <w:b/>
          <w:noProof/>
          <w:lang w:val="ka-GE" w:eastAsia="x-none"/>
        </w:rPr>
        <w:t xml:space="preserve">რეპუტაცია, </w:t>
      </w:r>
      <w:r w:rsidR="00974DB5" w:rsidRPr="001B1A9F">
        <w:rPr>
          <w:rFonts w:ascii="Sylfaen" w:eastAsia="Times New Roman" w:hAnsi="Sylfaen" w:cs="Sylfaen"/>
          <w:b/>
          <w:noProof/>
          <w:lang w:val="ka-GE" w:eastAsia="x-none"/>
        </w:rPr>
        <w:t xml:space="preserve">სანდოობა და საქმისადმი კეთილსინდისიერი დამოკიდებულება </w:t>
      </w:r>
      <w:r w:rsidR="00E90E4A" w:rsidRPr="001B1A9F">
        <w:rPr>
          <w:rFonts w:ascii="Sylfaen" w:eastAsia="Times New Roman" w:hAnsi="Sylfaen" w:cs="Sylfaen"/>
          <w:b/>
          <w:noProof/>
          <w:lang w:val="ka-GE" w:eastAsia="x-none"/>
        </w:rPr>
        <w:t xml:space="preserve"> </w:t>
      </w:r>
    </w:p>
    <w:p w14:paraId="39696412" w14:textId="119C0AEE" w:rsidR="00E90E4A" w:rsidRPr="001B1A9F" w:rsidRDefault="00E90E4A" w:rsidP="0089579B">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ბანკის ადმინისტრატორს</w:t>
      </w:r>
      <w:r w:rsidR="005B315E" w:rsidRPr="001B1A9F">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 xml:space="preserve">უნდა </w:t>
      </w:r>
      <w:r w:rsidR="004B221A">
        <w:rPr>
          <w:rFonts w:ascii="Sylfaen" w:eastAsia="Times New Roman" w:hAnsi="Sylfaen" w:cs="Sylfaen"/>
          <w:noProof/>
          <w:lang w:val="ka-GE" w:eastAsia="x-none"/>
        </w:rPr>
        <w:t>ჰქონდეს</w:t>
      </w:r>
      <w:r w:rsidRPr="001B1A9F">
        <w:rPr>
          <w:rFonts w:ascii="Sylfaen" w:eastAsia="Times New Roman" w:hAnsi="Sylfaen" w:cs="Sylfaen"/>
          <w:noProof/>
          <w:lang w:val="ka-GE" w:eastAsia="x-none"/>
        </w:rPr>
        <w:t xml:space="preserve"> კარგი რეპუტაცია და სარგებლობდ</w:t>
      </w:r>
      <w:r w:rsidR="005B315E" w:rsidRPr="001B1A9F">
        <w:rPr>
          <w:rFonts w:ascii="Sylfaen" w:eastAsia="Times New Roman" w:hAnsi="Sylfaen" w:cs="Sylfaen"/>
          <w:noProof/>
          <w:lang w:val="ka-GE" w:eastAsia="x-none"/>
        </w:rPr>
        <w:t>ეს</w:t>
      </w:r>
      <w:r w:rsidRPr="001B1A9F">
        <w:rPr>
          <w:rFonts w:ascii="Sylfaen" w:eastAsia="Times New Roman" w:hAnsi="Sylfaen" w:cs="Sylfaen"/>
          <w:noProof/>
          <w:lang w:val="ka-GE" w:eastAsia="x-none"/>
        </w:rPr>
        <w:t xml:space="preserve"> ნდობით. პირი მიიჩნევა სათანადო რეპუტაციის მქონედ და სანდოდ, თუ არ არსებობს </w:t>
      </w:r>
      <w:r w:rsidR="00580C1F" w:rsidRPr="001B1A9F">
        <w:rPr>
          <w:rFonts w:ascii="Sylfaen" w:eastAsia="Times New Roman" w:hAnsi="Sylfaen" w:cs="Sylfaen"/>
          <w:noProof/>
          <w:lang w:val="ka-GE" w:eastAsia="x-none"/>
        </w:rPr>
        <w:t xml:space="preserve">აშკარა, ობიექტური </w:t>
      </w:r>
      <w:r w:rsidRPr="001B1A9F">
        <w:rPr>
          <w:rFonts w:ascii="Sylfaen" w:eastAsia="Times New Roman" w:hAnsi="Sylfaen" w:cs="Sylfaen"/>
          <w:noProof/>
          <w:lang w:val="ka-GE" w:eastAsia="x-none"/>
        </w:rPr>
        <w:t>გარემო</w:t>
      </w:r>
      <w:r w:rsidR="005B315E" w:rsidRPr="001B1A9F">
        <w:rPr>
          <w:rFonts w:ascii="Sylfaen" w:eastAsia="Times New Roman" w:hAnsi="Sylfaen" w:cs="Sylfaen"/>
          <w:noProof/>
          <w:lang w:val="ka-GE" w:eastAsia="x-none"/>
        </w:rPr>
        <w:t>ე</w:t>
      </w:r>
      <w:r w:rsidRPr="001B1A9F">
        <w:rPr>
          <w:rFonts w:ascii="Sylfaen" w:eastAsia="Times New Roman" w:hAnsi="Sylfaen" w:cs="Sylfaen"/>
          <w:noProof/>
          <w:lang w:val="ka-GE" w:eastAsia="x-none"/>
        </w:rPr>
        <w:t xml:space="preserve">ბები საწინააღმდეგო ვარაუდისთვის. </w:t>
      </w:r>
    </w:p>
    <w:p w14:paraId="50837B9D" w14:textId="661A15D8" w:rsidR="00E90E4A" w:rsidRPr="001B1A9F" w:rsidRDefault="003F019E" w:rsidP="0089579B">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პირი მიიჩნევა კარგი რეპუტაციის, სანდო</w:t>
      </w:r>
      <w:r w:rsidR="007E6925" w:rsidRPr="001B1A9F">
        <w:rPr>
          <w:rFonts w:ascii="Sylfaen" w:eastAsia="Times New Roman" w:hAnsi="Sylfaen" w:cs="Sylfaen"/>
          <w:noProof/>
          <w:lang w:val="ka-GE" w:eastAsia="x-none"/>
        </w:rPr>
        <w:t>ო</w:t>
      </w:r>
      <w:r w:rsidRPr="001B1A9F">
        <w:rPr>
          <w:rFonts w:ascii="Sylfaen" w:eastAsia="Times New Roman" w:hAnsi="Sylfaen" w:cs="Sylfaen"/>
          <w:noProof/>
          <w:lang w:val="ka-GE" w:eastAsia="x-none"/>
        </w:rPr>
        <w:t>ბისა და საქმისადმი კეთილსინდისიერი დამოკიდებულების კრიტერიუმთან შ</w:t>
      </w:r>
      <w:r w:rsidR="006C6171" w:rsidRPr="001B1A9F">
        <w:rPr>
          <w:rFonts w:ascii="Sylfaen" w:eastAsia="Times New Roman" w:hAnsi="Sylfaen" w:cs="Sylfaen"/>
          <w:noProof/>
          <w:lang w:val="ka-GE" w:eastAsia="x-none"/>
        </w:rPr>
        <w:t xml:space="preserve">ეუსაბამოდ, </w:t>
      </w:r>
      <w:r w:rsidRPr="001B1A9F">
        <w:rPr>
          <w:rFonts w:ascii="Sylfaen" w:eastAsia="Times New Roman" w:hAnsi="Sylfaen" w:cs="Sylfaen"/>
          <w:noProof/>
          <w:lang w:val="ka-GE" w:eastAsia="x-none"/>
        </w:rPr>
        <w:t>თუ</w:t>
      </w:r>
      <w:r w:rsidR="00E90E4A" w:rsidRPr="001B1A9F">
        <w:rPr>
          <w:rFonts w:ascii="Sylfaen" w:eastAsia="Times New Roman" w:hAnsi="Sylfaen" w:cs="Sylfaen"/>
          <w:noProof/>
          <w:lang w:eastAsia="x-none"/>
        </w:rPr>
        <w:t>:</w:t>
      </w:r>
    </w:p>
    <w:p w14:paraId="5F2A25D4" w14:textId="467992FE" w:rsidR="00E90E4A" w:rsidRPr="001B1A9F" w:rsidRDefault="00E90E4A"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eastAsia="x-none"/>
        </w:rPr>
        <w:t xml:space="preserve">ა) მონაწილეობდა ოპერაციაში, რომელმაც მნიშვნელოვანი ზიანი მიაყენა </w:t>
      </w:r>
      <w:r w:rsidRPr="001B1A9F">
        <w:rPr>
          <w:rFonts w:ascii="Sylfaen" w:eastAsia="Times New Roman" w:hAnsi="Sylfaen" w:cs="Sylfaen"/>
          <w:noProof/>
          <w:lang w:val="ka-GE" w:eastAsia="x-none"/>
        </w:rPr>
        <w:t>ფინანსურ ინსტიტუტს ან/</w:t>
      </w:r>
      <w:r w:rsidRPr="001B1A9F">
        <w:rPr>
          <w:rFonts w:ascii="Sylfaen" w:eastAsia="Times New Roman" w:hAnsi="Sylfaen" w:cs="Sylfaen"/>
          <w:noProof/>
          <w:lang w:eastAsia="x-none"/>
        </w:rPr>
        <w:t xml:space="preserve">და შელახა </w:t>
      </w:r>
      <w:r w:rsidRPr="001B1A9F">
        <w:rPr>
          <w:rFonts w:ascii="Sylfaen" w:eastAsia="Times New Roman" w:hAnsi="Sylfaen" w:cs="Sylfaen"/>
          <w:noProof/>
          <w:lang w:val="ka-GE" w:eastAsia="x-none"/>
        </w:rPr>
        <w:t>ფინანსური ინსტიტუტის</w:t>
      </w:r>
      <w:r w:rsidRPr="001B1A9F">
        <w:rPr>
          <w:rFonts w:ascii="Sylfaen" w:eastAsia="Times New Roman" w:hAnsi="Sylfaen" w:cs="Sylfaen"/>
          <w:noProof/>
          <w:lang w:eastAsia="x-none"/>
        </w:rPr>
        <w:t xml:space="preserve"> დეპოზიტორთა ან სხვა კრედიტორთა უფლებები, ან/და გამოიწვია </w:t>
      </w:r>
      <w:r w:rsidR="001D1792" w:rsidRPr="003C1A66">
        <w:rPr>
          <w:rFonts w:ascii="Sylfaen" w:eastAsia="Times New Roman" w:hAnsi="Sylfaen" w:cs="Sylfaen"/>
          <w:noProof/>
          <w:lang w:val="ka-GE" w:eastAsia="x-none"/>
        </w:rPr>
        <w:t>ფინანსური ინსტიტუტის</w:t>
      </w:r>
      <w:r w:rsidR="001D1792">
        <w:rPr>
          <w:rFonts w:ascii="Sylfaen" w:eastAsia="Times New Roman" w:hAnsi="Sylfaen" w:cs="Sylfaen"/>
          <w:noProof/>
          <w:sz w:val="24"/>
          <w:szCs w:val="24"/>
          <w:lang w:eastAsia="x-none"/>
        </w:rPr>
        <w:t xml:space="preserve"> </w:t>
      </w:r>
      <w:r w:rsidR="007E6925" w:rsidRPr="001B1A9F">
        <w:rPr>
          <w:rFonts w:ascii="Sylfaen" w:eastAsia="Times New Roman" w:hAnsi="Sylfaen" w:cs="Sylfaen"/>
          <w:noProof/>
          <w:lang w:eastAsia="x-none"/>
        </w:rPr>
        <w:t>გ</w:t>
      </w:r>
      <w:r w:rsidR="001838F5" w:rsidRPr="001B1A9F">
        <w:rPr>
          <w:rFonts w:ascii="Sylfaen" w:eastAsia="Times New Roman" w:hAnsi="Sylfaen" w:cs="Sylfaen"/>
          <w:noProof/>
          <w:lang w:eastAsia="x-none"/>
        </w:rPr>
        <w:t>ადახდისუუნარობა</w:t>
      </w:r>
      <w:r w:rsidR="007E6925" w:rsidRPr="001B1A9F">
        <w:rPr>
          <w:rFonts w:ascii="Sylfaen" w:eastAsia="Times New Roman" w:hAnsi="Sylfaen" w:cs="Sylfaen"/>
          <w:noProof/>
          <w:lang w:eastAsia="x-none"/>
        </w:rPr>
        <w:t xml:space="preserve"> </w:t>
      </w:r>
      <w:r w:rsidRPr="001B1A9F">
        <w:rPr>
          <w:rFonts w:ascii="Sylfaen" w:eastAsia="Times New Roman" w:hAnsi="Sylfaen" w:cs="Sylfaen"/>
          <w:noProof/>
          <w:lang w:eastAsia="x-none"/>
        </w:rPr>
        <w:t>ან გაკოტრება;</w:t>
      </w:r>
    </w:p>
    <w:p w14:paraId="05E3EC6C" w14:textId="77777777" w:rsidR="00A77465" w:rsidRPr="001B1A9F" w:rsidRDefault="00E90E4A" w:rsidP="00D35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eastAsia="x-none"/>
        </w:rPr>
        <w:t xml:space="preserve">ბ) </w:t>
      </w:r>
      <w:r w:rsidRPr="001B1A9F">
        <w:rPr>
          <w:rFonts w:ascii="Sylfaen" w:eastAsia="Times New Roman" w:hAnsi="Sylfaen" w:cs="Sylfaen"/>
          <w:noProof/>
          <w:lang w:val="ka-GE" w:eastAsia="x-none"/>
        </w:rPr>
        <w:t>ფინანსურ ინსტიტუტში</w:t>
      </w:r>
      <w:r w:rsidRPr="001B1A9F">
        <w:rPr>
          <w:rFonts w:ascii="Sylfaen" w:eastAsia="Times New Roman" w:hAnsi="Sylfaen" w:cs="Sylfaen"/>
          <w:noProof/>
          <w:lang w:eastAsia="x-none"/>
        </w:rPr>
        <w:t xml:space="preserve"> სამსახურებრივი მოვალეობის შესრულებისას </w:t>
      </w:r>
      <w:r w:rsidR="007E6925" w:rsidRPr="001B1A9F">
        <w:rPr>
          <w:rFonts w:ascii="Sylfaen" w:eastAsia="Times New Roman" w:hAnsi="Sylfaen" w:cs="Sylfaen"/>
          <w:noProof/>
          <w:lang w:eastAsia="x-none"/>
        </w:rPr>
        <w:t xml:space="preserve">ბოროტად გამოიყენა თავისი უფლებები; </w:t>
      </w:r>
    </w:p>
    <w:p w14:paraId="2B50E4F1" w14:textId="4D4EC286" w:rsidR="00D354B3" w:rsidRPr="001B1A9F" w:rsidRDefault="00A77465" w:rsidP="00D35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eastAsia="x-none"/>
        </w:rPr>
        <w:t>გ</w:t>
      </w:r>
      <w:r w:rsidR="00D354B3" w:rsidRPr="001B1A9F">
        <w:rPr>
          <w:rFonts w:ascii="Sylfaen" w:eastAsia="Times New Roman" w:hAnsi="Sylfaen" w:cs="Sylfaen"/>
          <w:noProof/>
          <w:lang w:eastAsia="x-none"/>
        </w:rPr>
        <w:t>)</w:t>
      </w:r>
      <w:r w:rsidR="00684D69" w:rsidRPr="001B1A9F">
        <w:rPr>
          <w:rFonts w:ascii="Sylfaen" w:eastAsia="Times New Roman" w:hAnsi="Sylfaen" w:cs="Sylfaen"/>
          <w:noProof/>
          <w:lang w:eastAsia="x-none"/>
        </w:rPr>
        <w:t xml:space="preserve"> </w:t>
      </w:r>
      <w:r w:rsidR="001D1792" w:rsidRPr="001B1A9F">
        <w:rPr>
          <w:rFonts w:ascii="Sylfaen" w:eastAsia="Times New Roman" w:hAnsi="Sylfaen" w:cs="Sylfaen"/>
          <w:noProof/>
          <w:lang w:eastAsia="x-none"/>
        </w:rPr>
        <w:t xml:space="preserve">არ შეასრულა </w:t>
      </w:r>
      <w:r w:rsidR="001D1792" w:rsidRPr="001B1A9F">
        <w:rPr>
          <w:rFonts w:ascii="Sylfaen" w:eastAsia="Times New Roman" w:hAnsi="Sylfaen" w:cs="Sylfaen"/>
          <w:noProof/>
          <w:lang w:val="ka-GE" w:eastAsia="x-none"/>
        </w:rPr>
        <w:t xml:space="preserve">ან/და არ ასრულებს </w:t>
      </w:r>
      <w:r w:rsidR="001D1792" w:rsidRPr="001B1A9F">
        <w:rPr>
          <w:rFonts w:ascii="Sylfaen" w:eastAsia="Times New Roman" w:hAnsi="Sylfaen" w:cs="Sylfaen"/>
          <w:noProof/>
          <w:lang w:eastAsia="x-none"/>
        </w:rPr>
        <w:t>ერთ ან მეტ ფინანსურ ვალდებულება</w:t>
      </w:r>
      <w:r w:rsidR="001D1792" w:rsidRPr="001B1A9F">
        <w:rPr>
          <w:rFonts w:ascii="Sylfaen" w:eastAsia="Times New Roman" w:hAnsi="Sylfaen" w:cs="Sylfaen"/>
          <w:noProof/>
          <w:lang w:val="ka-GE" w:eastAsia="x-none"/>
        </w:rPr>
        <w:t>ს</w:t>
      </w:r>
      <w:r w:rsidR="001D1792" w:rsidRPr="001B1A9F">
        <w:rPr>
          <w:rFonts w:ascii="Sylfaen" w:eastAsia="Times New Roman" w:hAnsi="Sylfaen" w:cs="Sylfaen"/>
          <w:noProof/>
          <w:lang w:eastAsia="x-none"/>
        </w:rPr>
        <w:t>;</w:t>
      </w:r>
    </w:p>
    <w:p w14:paraId="596BBCB4" w14:textId="6F61032C" w:rsidR="00D354B3" w:rsidRPr="001B1A9F" w:rsidRDefault="00A77465" w:rsidP="00D35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eastAsia="x-none"/>
        </w:rPr>
        <w:t>დ</w:t>
      </w:r>
      <w:r w:rsidR="00D354B3" w:rsidRPr="001B1A9F">
        <w:rPr>
          <w:rFonts w:ascii="Sylfaen" w:eastAsia="Times New Roman" w:hAnsi="Sylfaen" w:cs="Sylfaen"/>
          <w:noProof/>
          <w:lang w:eastAsia="x-none"/>
        </w:rPr>
        <w:t>) გამოცხადებულია გადახდისუუნაროდ;</w:t>
      </w:r>
    </w:p>
    <w:p w14:paraId="402AA36E" w14:textId="4F5304D9" w:rsidR="00E90E4A" w:rsidRPr="003C1A66" w:rsidRDefault="00A77465"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ე</w:t>
      </w:r>
      <w:r w:rsidR="00E90E4A" w:rsidRPr="001B1A9F">
        <w:rPr>
          <w:rFonts w:ascii="Sylfaen" w:eastAsia="Times New Roman" w:hAnsi="Sylfaen" w:cs="Sylfaen"/>
          <w:noProof/>
          <w:lang w:eastAsia="x-none"/>
        </w:rPr>
        <w:t>) ნასამართლევია მძიმე ან განსა</w:t>
      </w:r>
      <w:r w:rsidR="002856D7" w:rsidRPr="001B1A9F">
        <w:rPr>
          <w:rFonts w:ascii="Sylfaen" w:eastAsia="Times New Roman" w:hAnsi="Sylfaen" w:cs="Sylfaen"/>
          <w:noProof/>
          <w:lang w:eastAsia="x-none"/>
        </w:rPr>
        <w:t xml:space="preserve">კუთრებით მძიმე დანაშაულისათვის, </w:t>
      </w:r>
      <w:r w:rsidR="00E90E4A" w:rsidRPr="001B1A9F">
        <w:rPr>
          <w:rFonts w:ascii="Sylfaen" w:eastAsia="Times New Roman" w:hAnsi="Sylfaen" w:cs="Sylfaen"/>
          <w:noProof/>
          <w:lang w:eastAsia="x-none"/>
        </w:rPr>
        <w:t>ტერორიზმის დაფინანსებისათვის ან/და უკანონო შემოსავლის ლეგალიზაციისათვის ან სხვა ეკონომიკური დანაშაულისათვის;</w:t>
      </w:r>
    </w:p>
    <w:p w14:paraId="1B30CF99" w14:textId="7FFAD04F" w:rsidR="00E90E4A" w:rsidRPr="001B1A9F" w:rsidRDefault="00EE2AFB"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ვ</w:t>
      </w:r>
      <w:r w:rsidR="00E90E4A" w:rsidRPr="001B1A9F">
        <w:rPr>
          <w:rFonts w:ascii="Sylfaen" w:eastAsia="Times New Roman" w:hAnsi="Sylfaen" w:cs="Sylfaen"/>
          <w:noProof/>
          <w:lang w:eastAsia="x-none"/>
        </w:rPr>
        <w:t xml:space="preserve">) სასამართლომ ცნო </w:t>
      </w:r>
      <w:r w:rsidR="00E90E4A" w:rsidRPr="001B1A9F">
        <w:rPr>
          <w:rFonts w:ascii="Sylfaen" w:eastAsia="Times New Roman" w:hAnsi="Sylfaen" w:cs="Sylfaen"/>
          <w:noProof/>
          <w:lang w:val="ka-GE" w:eastAsia="x-none"/>
        </w:rPr>
        <w:t>მხარდაჭერის მიმღებად</w:t>
      </w:r>
      <w:r w:rsidR="009E6160">
        <w:rPr>
          <w:rFonts w:ascii="Sylfaen" w:eastAsia="Times New Roman" w:hAnsi="Sylfaen" w:cs="Sylfaen"/>
          <w:noProof/>
          <w:lang w:val="ka-GE" w:eastAsia="x-none"/>
        </w:rPr>
        <w:t>.</w:t>
      </w:r>
    </w:p>
    <w:p w14:paraId="3A98D7E1" w14:textId="1758820F" w:rsidR="00E90E4A" w:rsidRPr="001B1A9F" w:rsidRDefault="00E90E4A" w:rsidP="006A270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პირის რე</w:t>
      </w:r>
      <w:r w:rsidR="00974DB5" w:rsidRPr="001B1A9F">
        <w:rPr>
          <w:rFonts w:ascii="Sylfaen" w:eastAsia="Times New Roman" w:hAnsi="Sylfaen" w:cs="Sylfaen"/>
          <w:noProof/>
          <w:lang w:val="ka-GE" w:eastAsia="x-none"/>
        </w:rPr>
        <w:t xml:space="preserve">პუტაციის, </w:t>
      </w:r>
      <w:r w:rsidRPr="001B1A9F">
        <w:rPr>
          <w:rFonts w:ascii="Sylfaen" w:eastAsia="Times New Roman" w:hAnsi="Sylfaen" w:cs="Sylfaen"/>
          <w:noProof/>
          <w:lang w:val="ka-GE" w:eastAsia="x-none"/>
        </w:rPr>
        <w:t>სანდოობის</w:t>
      </w:r>
      <w:r w:rsidR="00974DB5" w:rsidRPr="001B1A9F">
        <w:rPr>
          <w:rFonts w:ascii="Sylfaen" w:eastAsia="Times New Roman" w:hAnsi="Sylfaen" w:cs="Sylfaen"/>
          <w:noProof/>
          <w:lang w:val="ka-GE" w:eastAsia="x-none"/>
        </w:rPr>
        <w:t>ა და საქმისადმი კეთილსინდისიერი დამოკიდებულების</w:t>
      </w:r>
      <w:r w:rsidRPr="001B1A9F">
        <w:rPr>
          <w:rFonts w:ascii="Sylfaen" w:eastAsia="Times New Roman" w:hAnsi="Sylfaen" w:cs="Sylfaen"/>
          <w:noProof/>
          <w:lang w:val="ka-GE" w:eastAsia="x-none"/>
        </w:rPr>
        <w:t xml:space="preserve"> შეფასება, უდანაშაულობის პრეზუმფციისა და სხვა ფუნდამენტური უფლებების</w:t>
      </w:r>
      <w:r w:rsidR="001D1792">
        <w:rPr>
          <w:rFonts w:ascii="Sylfaen" w:eastAsia="Times New Roman" w:hAnsi="Sylfaen" w:cs="Sylfaen"/>
          <w:noProof/>
          <w:lang w:val="ka-GE" w:eastAsia="x-none"/>
        </w:rPr>
        <w:t xml:space="preserve"> გათვალისწინებით</w:t>
      </w:r>
      <w:r w:rsidRPr="001B1A9F">
        <w:rPr>
          <w:rFonts w:ascii="Sylfaen" w:eastAsia="Times New Roman" w:hAnsi="Sylfaen" w:cs="Sylfaen"/>
          <w:noProof/>
          <w:lang w:val="ka-GE" w:eastAsia="x-none"/>
        </w:rPr>
        <w:t xml:space="preserve">, </w:t>
      </w:r>
      <w:r w:rsidR="001B59B2" w:rsidRPr="001B1A9F">
        <w:rPr>
          <w:rFonts w:ascii="Sylfaen" w:eastAsia="Times New Roman" w:hAnsi="Sylfaen" w:cs="Sylfaen"/>
          <w:noProof/>
          <w:lang w:val="ka-GE" w:eastAsia="x-none"/>
        </w:rPr>
        <w:t xml:space="preserve">ასევე </w:t>
      </w:r>
      <w:r w:rsidRPr="001B1A9F">
        <w:rPr>
          <w:rFonts w:ascii="Sylfaen" w:eastAsia="Times New Roman" w:hAnsi="Sylfaen" w:cs="Sylfaen"/>
          <w:noProof/>
          <w:lang w:val="ka-GE" w:eastAsia="x-none"/>
        </w:rPr>
        <w:t>ეფუძნება შემდეგ</w:t>
      </w:r>
      <w:r w:rsidR="00EE2AFB" w:rsidRPr="001B1A9F">
        <w:rPr>
          <w:rFonts w:ascii="Sylfaen" w:eastAsia="Times New Roman" w:hAnsi="Sylfaen" w:cs="Sylfaen"/>
          <w:noProof/>
          <w:lang w:val="ka-GE" w:eastAsia="x-none"/>
        </w:rPr>
        <w:t xml:space="preserve"> გარემოებებსა და მათი</w:t>
      </w:r>
      <w:r w:rsidR="00A42A29" w:rsidRPr="001B1A9F">
        <w:rPr>
          <w:rFonts w:ascii="Sylfaen" w:eastAsia="Times New Roman" w:hAnsi="Sylfaen" w:cs="Sylfaen"/>
          <w:noProof/>
          <w:lang w:val="ka-GE" w:eastAsia="x-none"/>
        </w:rPr>
        <w:t xml:space="preserve"> </w:t>
      </w:r>
      <w:r w:rsidR="005F5230" w:rsidRPr="001B1A9F">
        <w:rPr>
          <w:rFonts w:ascii="Sylfaen" w:eastAsia="Times New Roman" w:hAnsi="Sylfaen" w:cs="Sylfaen"/>
          <w:noProof/>
          <w:lang w:val="ka-GE" w:eastAsia="x-none"/>
        </w:rPr>
        <w:t>ერთობლიობი</w:t>
      </w:r>
      <w:r w:rsidR="00795180">
        <w:rPr>
          <w:rFonts w:ascii="Sylfaen" w:eastAsia="Times New Roman" w:hAnsi="Sylfaen" w:cs="Sylfaen"/>
          <w:noProof/>
          <w:lang w:val="ka-GE" w:eastAsia="x-none"/>
        </w:rPr>
        <w:t>ს</w:t>
      </w:r>
      <w:r w:rsidR="005F5230" w:rsidRPr="001B1A9F">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 xml:space="preserve">ანალიზს: </w:t>
      </w:r>
    </w:p>
    <w:p w14:paraId="149EAE87" w14:textId="4E48BA38" w:rsidR="00E90E4A" w:rsidRPr="001B1A9F" w:rsidRDefault="00E90E4A" w:rsidP="005A55E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Times New Roman" w:hAnsi="Sylfaen" w:cs="Sylfaen"/>
          <w:noProof/>
          <w:lang w:val="en-US" w:eastAsia="x-none"/>
        </w:rPr>
      </w:pPr>
      <w:r w:rsidRPr="001B1A9F">
        <w:rPr>
          <w:rFonts w:ascii="Sylfaen" w:eastAsia="Times New Roman" w:hAnsi="Sylfaen" w:cs="Sylfaen"/>
          <w:noProof/>
          <w:lang w:val="ka-GE" w:eastAsia="x-none"/>
        </w:rPr>
        <w:lastRenderedPageBreak/>
        <w:t xml:space="preserve">ა) </w:t>
      </w:r>
      <w:r w:rsidR="005A13C1">
        <w:rPr>
          <w:rFonts w:ascii="Sylfaen" w:eastAsia="Times New Roman" w:hAnsi="Sylfaen" w:cs="Sylfaen"/>
          <w:noProof/>
          <w:lang w:val="ka-GE" w:eastAsia="x-none"/>
        </w:rPr>
        <w:t>პირის</w:t>
      </w:r>
      <w:r w:rsidRPr="001B1A9F">
        <w:rPr>
          <w:rFonts w:ascii="Sylfaen" w:eastAsia="Times New Roman" w:hAnsi="Sylfaen" w:cs="Sylfaen"/>
          <w:noProof/>
          <w:lang w:val="ka-GE" w:eastAsia="x-none"/>
        </w:rPr>
        <w:t xml:space="preserve"> წინააღმდეგ წარმოებული</w:t>
      </w:r>
      <w:r w:rsidR="002F1840" w:rsidRPr="001B1A9F">
        <w:rPr>
          <w:rFonts w:ascii="Sylfaen" w:eastAsia="Times New Roman" w:hAnsi="Sylfaen" w:cs="Sylfaen"/>
          <w:noProof/>
          <w:lang w:val="ka-GE" w:eastAsia="x-none"/>
        </w:rPr>
        <w:t xml:space="preserve"> ან/და მიმდინარე </w:t>
      </w:r>
      <w:r w:rsidR="00D354B3" w:rsidRPr="001B1A9F">
        <w:rPr>
          <w:rFonts w:ascii="Sylfaen" w:eastAsia="Times New Roman" w:hAnsi="Sylfaen" w:cs="Sylfaen"/>
          <w:noProof/>
          <w:lang w:val="ka-GE" w:eastAsia="x-none"/>
        </w:rPr>
        <w:t>ს</w:t>
      </w:r>
      <w:r w:rsidR="00120CF7" w:rsidRPr="001B1A9F">
        <w:rPr>
          <w:rFonts w:ascii="Sylfaen" w:eastAsia="Times New Roman" w:hAnsi="Sylfaen" w:cs="Sylfaen"/>
          <w:noProof/>
          <w:lang w:val="ka-GE" w:eastAsia="x-none"/>
        </w:rPr>
        <w:t>ისხლისსამართლებრივი,</w:t>
      </w:r>
      <w:r w:rsidR="00D354B3" w:rsidRPr="001B1A9F">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ადმინისტრაციული</w:t>
      </w:r>
      <w:r w:rsidR="00D56789">
        <w:rPr>
          <w:rFonts w:ascii="Sylfaen" w:eastAsia="Times New Roman" w:hAnsi="Sylfaen" w:cs="Sylfaen"/>
          <w:noProof/>
          <w:lang w:val="ka-GE" w:eastAsia="x-none"/>
        </w:rPr>
        <w:t>,</w:t>
      </w:r>
      <w:r w:rsidR="00CD39B3" w:rsidRPr="001B1A9F">
        <w:rPr>
          <w:rFonts w:ascii="Sylfaen" w:eastAsia="Times New Roman" w:hAnsi="Sylfaen" w:cs="Sylfaen"/>
          <w:noProof/>
          <w:lang w:val="en-US" w:eastAsia="x-none"/>
        </w:rPr>
        <w:t xml:space="preserve"> </w:t>
      </w:r>
      <w:r w:rsidR="00795180" w:rsidRPr="001B1A9F">
        <w:rPr>
          <w:rFonts w:ascii="Sylfaen" w:eastAsia="Times New Roman" w:hAnsi="Sylfaen" w:cs="Sylfaen"/>
          <w:noProof/>
          <w:lang w:val="ka-GE" w:eastAsia="x-none"/>
        </w:rPr>
        <w:t>სამოქალაქო</w:t>
      </w:r>
      <w:r w:rsidR="00D56789">
        <w:rPr>
          <w:rFonts w:ascii="Sylfaen" w:eastAsia="Times New Roman" w:hAnsi="Sylfaen" w:cs="Sylfaen"/>
          <w:noProof/>
          <w:lang w:val="ka-GE" w:eastAsia="x-none"/>
        </w:rPr>
        <w:t xml:space="preserve"> </w:t>
      </w:r>
      <w:r w:rsidR="001B5115">
        <w:rPr>
          <w:rFonts w:ascii="Sylfaen" w:eastAsia="Times New Roman" w:hAnsi="Sylfaen" w:cs="Sylfaen"/>
          <w:noProof/>
          <w:lang w:val="ka-GE" w:eastAsia="x-none"/>
        </w:rPr>
        <w:t>წარმოება</w:t>
      </w:r>
      <w:r w:rsidR="00795180">
        <w:rPr>
          <w:rFonts w:ascii="Sylfaen" w:eastAsia="Times New Roman" w:hAnsi="Sylfaen" w:cs="Sylfaen"/>
          <w:noProof/>
          <w:lang w:val="ka-GE" w:eastAsia="x-none"/>
        </w:rPr>
        <w:t xml:space="preserve"> </w:t>
      </w:r>
      <w:r w:rsidR="00CD39B3" w:rsidRPr="001B1A9F">
        <w:rPr>
          <w:rFonts w:ascii="Sylfaen" w:eastAsia="Times New Roman" w:hAnsi="Sylfaen" w:cs="Sylfaen"/>
          <w:noProof/>
          <w:lang w:val="ka-GE" w:eastAsia="x-none"/>
        </w:rPr>
        <w:t xml:space="preserve">ან/და </w:t>
      </w:r>
      <w:r w:rsidR="00D56789">
        <w:rPr>
          <w:rFonts w:ascii="Sylfaen" w:eastAsia="Times New Roman" w:hAnsi="Sylfaen" w:cs="Sylfaen"/>
          <w:noProof/>
          <w:lang w:val="ka-GE" w:eastAsia="x-none"/>
        </w:rPr>
        <w:t xml:space="preserve">სხვა </w:t>
      </w:r>
      <w:r w:rsidR="00795180" w:rsidRPr="001B1A9F">
        <w:rPr>
          <w:rFonts w:ascii="Sylfaen" w:eastAsia="Times New Roman" w:hAnsi="Sylfaen" w:cs="Sylfaen"/>
          <w:noProof/>
          <w:lang w:val="ka-GE" w:eastAsia="x-none"/>
        </w:rPr>
        <w:t>საგამოძიებო</w:t>
      </w:r>
      <w:r w:rsidR="00795180">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 xml:space="preserve">პროცესი, </w:t>
      </w:r>
      <w:r w:rsidR="0087032C" w:rsidRPr="001B1A9F">
        <w:rPr>
          <w:rFonts w:ascii="Sylfaen" w:eastAsia="Times New Roman" w:hAnsi="Sylfaen" w:cs="Sylfaen"/>
          <w:noProof/>
          <w:lang w:val="ka-GE" w:eastAsia="x-none"/>
        </w:rPr>
        <w:t>რომლის შეფასებისას გაითვალი</w:t>
      </w:r>
      <w:r w:rsidR="00083F18" w:rsidRPr="001B1A9F">
        <w:rPr>
          <w:rFonts w:ascii="Sylfaen" w:eastAsia="Times New Roman" w:hAnsi="Sylfaen" w:cs="Sylfaen"/>
          <w:noProof/>
          <w:lang w:val="ka-GE" w:eastAsia="x-none"/>
        </w:rPr>
        <w:t>ს</w:t>
      </w:r>
      <w:r w:rsidR="0087032C" w:rsidRPr="001B1A9F">
        <w:rPr>
          <w:rFonts w:ascii="Sylfaen" w:eastAsia="Times New Roman" w:hAnsi="Sylfaen" w:cs="Sylfaen"/>
          <w:noProof/>
          <w:lang w:val="ka-GE" w:eastAsia="x-none"/>
        </w:rPr>
        <w:t xml:space="preserve">წინება </w:t>
      </w:r>
      <w:r w:rsidRPr="001B1A9F">
        <w:rPr>
          <w:rFonts w:ascii="Sylfaen" w:eastAsia="Times New Roman" w:hAnsi="Sylfaen" w:cs="Sylfaen"/>
          <w:noProof/>
          <w:lang w:val="ka-GE" w:eastAsia="x-none"/>
        </w:rPr>
        <w:t xml:space="preserve">დაკისრებული პასუხისმგებლობები, პირის ჩართულობა და </w:t>
      </w:r>
      <w:r w:rsidR="00580C1F" w:rsidRPr="001B1A9F">
        <w:rPr>
          <w:rFonts w:ascii="Sylfaen" w:eastAsia="Times New Roman" w:hAnsi="Sylfaen" w:cs="Sylfaen"/>
          <w:noProof/>
          <w:lang w:val="ka-GE" w:eastAsia="x-none"/>
        </w:rPr>
        <w:t xml:space="preserve">მისი </w:t>
      </w:r>
      <w:r w:rsidR="00E474FC" w:rsidRPr="001B1A9F">
        <w:rPr>
          <w:rFonts w:ascii="Sylfaen" w:eastAsia="Times New Roman" w:hAnsi="Sylfaen" w:cs="Sylfaen"/>
          <w:noProof/>
          <w:lang w:val="ka-GE" w:eastAsia="x-none"/>
        </w:rPr>
        <w:t>როლი,</w:t>
      </w:r>
      <w:r w:rsidRPr="001B1A9F">
        <w:rPr>
          <w:rFonts w:ascii="Sylfaen" w:eastAsia="Times New Roman" w:hAnsi="Sylfaen" w:cs="Sylfaen"/>
          <w:noProof/>
          <w:lang w:val="ka-GE" w:eastAsia="x-none"/>
        </w:rPr>
        <w:t xml:space="preserve"> შემამსუბუქებელი გარემოებები</w:t>
      </w:r>
      <w:r w:rsidR="00D56789">
        <w:rPr>
          <w:rFonts w:ascii="Sylfaen" w:eastAsia="Times New Roman" w:hAnsi="Sylfaen" w:cs="Sylfaen"/>
          <w:noProof/>
          <w:lang w:val="ka-GE" w:eastAsia="x-none"/>
        </w:rPr>
        <w:t>;</w:t>
      </w:r>
      <w:r w:rsidRPr="001B1A9F">
        <w:rPr>
          <w:rFonts w:ascii="Sylfaen" w:eastAsia="Times New Roman" w:hAnsi="Sylfaen" w:cs="Sylfaen"/>
          <w:noProof/>
          <w:lang w:val="ka-GE" w:eastAsia="x-none"/>
        </w:rPr>
        <w:t xml:space="preserve">  </w:t>
      </w:r>
    </w:p>
    <w:p w14:paraId="269A3814" w14:textId="046862CA" w:rsidR="00E90E4A" w:rsidRPr="001B1A9F" w:rsidRDefault="00E90E4A" w:rsidP="005A55E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Times New Roman" w:hAnsi="Sylfaen" w:cs="Sylfaen"/>
          <w:noProof/>
          <w:lang w:val="en-US" w:eastAsia="x-none"/>
        </w:rPr>
      </w:pPr>
      <w:r w:rsidRPr="001B1A9F">
        <w:rPr>
          <w:rFonts w:ascii="Sylfaen" w:eastAsia="Times New Roman" w:hAnsi="Sylfaen" w:cs="Sylfaen"/>
          <w:noProof/>
          <w:lang w:val="ka-GE" w:eastAsia="x-none"/>
        </w:rPr>
        <w:t>ბ) წარსული და მიმდინარე ბიზნეს-საქმიანობა</w:t>
      </w:r>
      <w:r w:rsidR="00121604" w:rsidRPr="001B1A9F">
        <w:rPr>
          <w:rFonts w:ascii="Sylfaen" w:eastAsia="Times New Roman" w:hAnsi="Sylfaen" w:cs="Sylfaen"/>
          <w:noProof/>
          <w:lang w:val="ka-GE" w:eastAsia="x-none"/>
        </w:rPr>
        <w:t>,</w:t>
      </w:r>
      <w:r w:rsidR="001838F5" w:rsidRPr="001B1A9F">
        <w:rPr>
          <w:rFonts w:ascii="Sylfaen" w:eastAsia="Times New Roman" w:hAnsi="Sylfaen" w:cs="Sylfaen"/>
          <w:noProof/>
          <w:lang w:val="ka-GE" w:eastAsia="x-none"/>
        </w:rPr>
        <w:t xml:space="preserve"> ი</w:t>
      </w:r>
      <w:r w:rsidRPr="001B1A9F">
        <w:rPr>
          <w:rFonts w:ascii="Sylfaen" w:eastAsia="Times New Roman" w:hAnsi="Sylfaen" w:cs="Sylfaen"/>
          <w:noProof/>
          <w:lang w:val="ka-GE" w:eastAsia="x-none"/>
        </w:rPr>
        <w:t xml:space="preserve">მ ორგანიზაციების </w:t>
      </w:r>
      <w:r w:rsidR="00083F18" w:rsidRPr="001B1A9F">
        <w:rPr>
          <w:rFonts w:ascii="Sylfaen" w:eastAsia="Times New Roman" w:hAnsi="Sylfaen" w:cs="Sylfaen"/>
          <w:noProof/>
          <w:lang w:val="ka-GE" w:eastAsia="x-none"/>
        </w:rPr>
        <w:t xml:space="preserve">გადახდისუნარიანობა, </w:t>
      </w:r>
      <w:r w:rsidR="00D354B3" w:rsidRPr="001B1A9F">
        <w:rPr>
          <w:rFonts w:ascii="Sylfaen" w:eastAsia="Times New Roman" w:hAnsi="Sylfaen" w:cs="Sylfaen"/>
          <w:noProof/>
          <w:lang w:val="ka-GE" w:eastAsia="x-none"/>
        </w:rPr>
        <w:t xml:space="preserve">რომელსაც მართავდა პირი, </w:t>
      </w:r>
      <w:r w:rsidRPr="001B1A9F">
        <w:rPr>
          <w:rFonts w:ascii="Sylfaen" w:eastAsia="Times New Roman" w:hAnsi="Sylfaen" w:cs="Sylfaen"/>
          <w:noProof/>
          <w:lang w:val="ka-GE" w:eastAsia="x-none"/>
        </w:rPr>
        <w:t>ან/და რომელშიც ფლობდა ან ფლობს მნიშვნელოვან წილს ან</w:t>
      </w:r>
      <w:r w:rsidR="00083F18" w:rsidRPr="001B1A9F">
        <w:rPr>
          <w:rFonts w:ascii="Sylfaen" w:eastAsia="Times New Roman" w:hAnsi="Sylfaen" w:cs="Sylfaen"/>
          <w:noProof/>
          <w:lang w:val="ka-GE" w:eastAsia="x-none"/>
        </w:rPr>
        <w:t>/</w:t>
      </w:r>
      <w:r w:rsidR="00860397" w:rsidRPr="001B1A9F">
        <w:rPr>
          <w:rFonts w:ascii="Sylfaen" w:eastAsia="Times New Roman" w:hAnsi="Sylfaen" w:cs="Sylfaen"/>
          <w:noProof/>
          <w:lang w:val="ka-GE" w:eastAsia="x-none"/>
        </w:rPr>
        <w:t>და</w:t>
      </w:r>
      <w:r w:rsidRPr="001B1A9F">
        <w:rPr>
          <w:rFonts w:ascii="Sylfaen" w:eastAsia="Times New Roman" w:hAnsi="Sylfaen" w:cs="Sylfaen"/>
          <w:noProof/>
          <w:lang w:val="ka-GE" w:eastAsia="x-none"/>
        </w:rPr>
        <w:t xml:space="preserve"> გააჩნია </w:t>
      </w:r>
      <w:r w:rsidR="00580C1F" w:rsidRPr="001B1A9F">
        <w:rPr>
          <w:rFonts w:ascii="Sylfaen" w:eastAsia="Times New Roman" w:hAnsi="Sylfaen" w:cs="Sylfaen"/>
          <w:noProof/>
          <w:lang w:val="ka-GE" w:eastAsia="x-none"/>
        </w:rPr>
        <w:t>მნიშვნელოვანი გავლენა</w:t>
      </w:r>
      <w:r w:rsidR="001C0380" w:rsidRPr="001B1A9F">
        <w:rPr>
          <w:rFonts w:ascii="Sylfaen" w:eastAsia="Times New Roman" w:hAnsi="Sylfaen" w:cs="Sylfaen"/>
          <w:noProof/>
          <w:lang w:val="ka-GE" w:eastAsia="x-none"/>
        </w:rPr>
        <w:t>;</w:t>
      </w:r>
      <w:r w:rsidR="00580C1F" w:rsidRPr="001B1A9F">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 xml:space="preserve">მისი როლი ორგანიზაციის </w:t>
      </w:r>
      <w:r w:rsidR="00974DB5" w:rsidRPr="001B1A9F">
        <w:rPr>
          <w:rFonts w:ascii="Sylfaen" w:eastAsia="Times New Roman" w:hAnsi="Sylfaen" w:cs="Sylfaen"/>
          <w:noProof/>
          <w:lang w:val="ka-GE" w:eastAsia="x-none"/>
        </w:rPr>
        <w:t xml:space="preserve">გადახდისუუნარობაში, </w:t>
      </w:r>
      <w:r w:rsidRPr="001B1A9F">
        <w:rPr>
          <w:rFonts w:ascii="Sylfaen" w:eastAsia="Times New Roman" w:hAnsi="Sylfaen" w:cs="Sylfaen"/>
          <w:noProof/>
          <w:lang w:val="ka-GE" w:eastAsia="x-none"/>
        </w:rPr>
        <w:t>ასეთის არსებობის შემთხვევაში</w:t>
      </w:r>
      <w:r w:rsidR="00CD39B3" w:rsidRPr="001B1A9F">
        <w:rPr>
          <w:rFonts w:ascii="Sylfaen" w:eastAsia="Times New Roman" w:hAnsi="Sylfaen" w:cs="Sylfaen"/>
          <w:noProof/>
          <w:lang w:val="ka-GE" w:eastAsia="x-none"/>
        </w:rPr>
        <w:t>, ასევე აღნიშნული ორგანიზაციების მიმართ მიმდინარე სისხლ</w:t>
      </w:r>
      <w:r w:rsidR="001E3E21" w:rsidRPr="001B1A9F">
        <w:rPr>
          <w:rFonts w:ascii="Sylfaen" w:eastAsia="Times New Roman" w:hAnsi="Sylfaen" w:cs="Sylfaen"/>
          <w:noProof/>
          <w:lang w:val="ka-GE" w:eastAsia="x-none"/>
        </w:rPr>
        <w:t>ისსამართლებრივი</w:t>
      </w:r>
      <w:r w:rsidR="00D56789">
        <w:rPr>
          <w:rFonts w:ascii="Sylfaen" w:eastAsia="Times New Roman" w:hAnsi="Sylfaen" w:cs="Sylfaen"/>
          <w:noProof/>
          <w:lang w:val="ka-GE" w:eastAsia="x-none"/>
        </w:rPr>
        <w:t>,</w:t>
      </w:r>
      <w:r w:rsidR="001E3E21" w:rsidRPr="001B1A9F">
        <w:rPr>
          <w:rFonts w:ascii="Sylfaen" w:eastAsia="Times New Roman" w:hAnsi="Sylfaen" w:cs="Sylfaen"/>
          <w:noProof/>
          <w:lang w:val="ka-GE" w:eastAsia="x-none"/>
        </w:rPr>
        <w:t xml:space="preserve"> ადმინისტრაციული, </w:t>
      </w:r>
      <w:r w:rsidR="00CD39B3" w:rsidRPr="001B1A9F">
        <w:rPr>
          <w:rFonts w:ascii="Sylfaen" w:eastAsia="Times New Roman" w:hAnsi="Sylfaen" w:cs="Sylfaen"/>
          <w:noProof/>
          <w:lang w:val="ka-GE" w:eastAsia="x-none"/>
        </w:rPr>
        <w:t xml:space="preserve">სამოქალაქო </w:t>
      </w:r>
      <w:r w:rsidR="00601320">
        <w:rPr>
          <w:rFonts w:ascii="Sylfaen" w:eastAsia="Times New Roman" w:hAnsi="Sylfaen" w:cs="Sylfaen"/>
          <w:noProof/>
          <w:lang w:val="ka-GE" w:eastAsia="x-none"/>
        </w:rPr>
        <w:t>წარმოება</w:t>
      </w:r>
      <w:r w:rsidR="00D56789">
        <w:rPr>
          <w:rFonts w:ascii="Sylfaen" w:eastAsia="Times New Roman" w:hAnsi="Sylfaen" w:cs="Sylfaen"/>
          <w:noProof/>
          <w:lang w:val="ka-GE" w:eastAsia="x-none"/>
        </w:rPr>
        <w:t xml:space="preserve"> </w:t>
      </w:r>
      <w:r w:rsidR="001E3E21" w:rsidRPr="001B1A9F">
        <w:rPr>
          <w:rFonts w:ascii="Sylfaen" w:eastAsia="Times New Roman" w:hAnsi="Sylfaen" w:cs="Sylfaen"/>
          <w:noProof/>
          <w:lang w:val="ka-GE" w:eastAsia="x-none"/>
        </w:rPr>
        <w:t xml:space="preserve">ან/და სხვა </w:t>
      </w:r>
      <w:r w:rsidR="00D56789">
        <w:rPr>
          <w:rFonts w:ascii="Sylfaen" w:eastAsia="Times New Roman" w:hAnsi="Sylfaen" w:cs="Sylfaen"/>
          <w:noProof/>
          <w:lang w:val="ka-GE" w:eastAsia="x-none"/>
        </w:rPr>
        <w:t xml:space="preserve">საგამოძიებო </w:t>
      </w:r>
      <w:r w:rsidR="00CD39B3" w:rsidRPr="001B1A9F">
        <w:rPr>
          <w:rFonts w:ascii="Sylfaen" w:eastAsia="Times New Roman" w:hAnsi="Sylfaen" w:cs="Sylfaen"/>
          <w:noProof/>
          <w:lang w:val="ka-GE" w:eastAsia="x-none"/>
        </w:rPr>
        <w:t>პროცესი</w:t>
      </w:r>
      <w:r w:rsidR="006C6171" w:rsidRPr="001B1A9F">
        <w:rPr>
          <w:rFonts w:ascii="Sylfaen" w:eastAsia="Times New Roman" w:hAnsi="Sylfaen" w:cs="Sylfaen"/>
          <w:noProof/>
          <w:lang w:val="en-US" w:eastAsia="x-none"/>
        </w:rPr>
        <w:t>,</w:t>
      </w:r>
      <w:r w:rsidR="006C6171" w:rsidRPr="001B1A9F">
        <w:rPr>
          <w:rFonts w:ascii="Sylfaen" w:eastAsia="Times New Roman" w:hAnsi="Sylfaen" w:cs="Sylfaen"/>
          <w:noProof/>
          <w:lang w:val="ka-GE" w:eastAsia="x-none"/>
        </w:rPr>
        <w:t xml:space="preserve"> პირის ჩართულობა და როლი;</w:t>
      </w:r>
    </w:p>
    <w:p w14:paraId="0566123D" w14:textId="33A29CE6" w:rsidR="00E90E4A" w:rsidRPr="001B1A9F" w:rsidRDefault="00E90E4A" w:rsidP="005A55E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გ) პროფესიული რეპუტაცია, სავაჭრო, ბიზნეს და პროფესიულ საქმიანობასთან დაკავშირებული </w:t>
      </w:r>
      <w:r w:rsidR="00974DB5" w:rsidRPr="001B1A9F">
        <w:rPr>
          <w:rFonts w:ascii="Sylfaen" w:eastAsia="Times New Roman" w:hAnsi="Sylfaen" w:cs="Sylfaen"/>
          <w:noProof/>
          <w:lang w:val="ka-GE" w:eastAsia="x-none"/>
        </w:rPr>
        <w:t>ლიცენზიის/რეგისტრაციის/წევრობის გაუქ</w:t>
      </w:r>
      <w:r w:rsidRPr="001B1A9F">
        <w:rPr>
          <w:rFonts w:ascii="Sylfaen" w:eastAsia="Times New Roman" w:hAnsi="Sylfaen" w:cs="Sylfaen"/>
          <w:noProof/>
          <w:lang w:val="ka-GE" w:eastAsia="x-none"/>
        </w:rPr>
        <w:t>მება,</w:t>
      </w:r>
      <w:r w:rsidR="001E3E21" w:rsidRPr="001B1A9F">
        <w:rPr>
          <w:rFonts w:ascii="Sylfaen" w:eastAsia="Times New Roman" w:hAnsi="Sylfaen" w:cs="Sylfaen"/>
          <w:noProof/>
          <w:lang w:val="ka-GE" w:eastAsia="x-none"/>
        </w:rPr>
        <w:t xml:space="preserve"> დი</w:t>
      </w:r>
      <w:r w:rsidR="001C0380" w:rsidRPr="001B1A9F">
        <w:rPr>
          <w:rFonts w:ascii="Sylfaen" w:eastAsia="Times New Roman" w:hAnsi="Sylfaen" w:cs="Sylfaen"/>
          <w:noProof/>
          <w:lang w:val="ka-GE" w:eastAsia="x-none"/>
        </w:rPr>
        <w:t>ს</w:t>
      </w:r>
      <w:r w:rsidR="001E3E21" w:rsidRPr="001B1A9F">
        <w:rPr>
          <w:rFonts w:ascii="Sylfaen" w:eastAsia="Times New Roman" w:hAnsi="Sylfaen" w:cs="Sylfaen"/>
          <w:noProof/>
          <w:lang w:val="ka-GE" w:eastAsia="x-none"/>
        </w:rPr>
        <w:t>ციპლინური პასუხისმგებლობა,</w:t>
      </w:r>
      <w:r w:rsidRPr="001B1A9F">
        <w:rPr>
          <w:rFonts w:ascii="Sylfaen" w:eastAsia="Times New Roman" w:hAnsi="Sylfaen" w:cs="Sylfaen"/>
          <w:noProof/>
          <w:lang w:val="ka-GE" w:eastAsia="x-none"/>
        </w:rPr>
        <w:t xml:space="preserve"> სამუშაო ადგილიდან გათავისუფლება და </w:t>
      </w:r>
      <w:r w:rsidR="00974DB5" w:rsidRPr="001B1A9F">
        <w:rPr>
          <w:rFonts w:ascii="Sylfaen" w:eastAsia="Times New Roman" w:hAnsi="Sylfaen" w:cs="Sylfaen"/>
          <w:noProof/>
          <w:lang w:val="ka-GE" w:eastAsia="x-none"/>
        </w:rPr>
        <w:t xml:space="preserve">შესაბამისი </w:t>
      </w:r>
      <w:r w:rsidRPr="001B1A9F">
        <w:rPr>
          <w:rFonts w:ascii="Sylfaen" w:eastAsia="Times New Roman" w:hAnsi="Sylfaen" w:cs="Sylfaen"/>
          <w:noProof/>
          <w:lang w:val="ka-GE" w:eastAsia="x-none"/>
        </w:rPr>
        <w:t xml:space="preserve">მიზეზები; </w:t>
      </w:r>
    </w:p>
    <w:p w14:paraId="37D65FC3" w14:textId="3AC84686" w:rsidR="00E90E4A" w:rsidRPr="001B1A9F" w:rsidRDefault="00E90E4A" w:rsidP="005A55E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დ) გამჭვირვალობა, ღიაობა და შესაბამის </w:t>
      </w:r>
      <w:r w:rsidR="002F17A6" w:rsidRPr="001B1A9F">
        <w:rPr>
          <w:rFonts w:ascii="Sylfaen" w:eastAsia="Times New Roman" w:hAnsi="Sylfaen" w:cs="Sylfaen"/>
          <w:noProof/>
          <w:lang w:val="ka-GE" w:eastAsia="x-none"/>
        </w:rPr>
        <w:t xml:space="preserve">საზედამხედველო </w:t>
      </w:r>
      <w:r w:rsidRPr="001B1A9F">
        <w:rPr>
          <w:rFonts w:ascii="Sylfaen" w:eastAsia="Times New Roman" w:hAnsi="Sylfaen" w:cs="Sylfaen"/>
          <w:noProof/>
          <w:lang w:val="ka-GE" w:eastAsia="x-none"/>
        </w:rPr>
        <w:t>ორგანოებთან თანამშრომლობისათვის მზაობა;</w:t>
      </w:r>
    </w:p>
    <w:p w14:paraId="74633B88" w14:textId="4531B0F4" w:rsidR="00151552" w:rsidRPr="001B1A9F" w:rsidRDefault="00151552" w:rsidP="005A55EE">
      <w:pPr>
        <w:pStyle w:val="ListParagraph"/>
        <w:ind w:left="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ე</w:t>
      </w:r>
      <w:r w:rsidR="00E90E4A" w:rsidRPr="001B1A9F">
        <w:rPr>
          <w:rFonts w:ascii="Sylfaen" w:eastAsia="Times New Roman" w:hAnsi="Sylfaen" w:cs="Sylfaen"/>
          <w:noProof/>
          <w:lang w:val="ka-GE" w:eastAsia="x-none"/>
        </w:rPr>
        <w:t>) სხვა ნებისმიერი გარემოება</w:t>
      </w:r>
      <w:r w:rsidRPr="001B1A9F">
        <w:rPr>
          <w:rFonts w:ascii="Sylfaen" w:eastAsia="Times New Roman" w:hAnsi="Sylfaen" w:cs="Sylfaen"/>
          <w:noProof/>
          <w:lang w:val="ka-GE" w:eastAsia="x-none"/>
        </w:rPr>
        <w:t>, რომელიც მიუთითებს</w:t>
      </w:r>
      <w:r w:rsidR="00D56789">
        <w:rPr>
          <w:rFonts w:ascii="Sylfaen" w:eastAsia="Times New Roman" w:hAnsi="Sylfaen" w:cs="Sylfaen"/>
          <w:noProof/>
          <w:lang w:val="ka-GE" w:eastAsia="x-none"/>
        </w:rPr>
        <w:t>,</w:t>
      </w:r>
      <w:r w:rsidRPr="001B1A9F">
        <w:rPr>
          <w:rFonts w:ascii="Sylfaen" w:eastAsia="Times New Roman" w:hAnsi="Sylfaen" w:cs="Sylfaen"/>
          <w:noProof/>
          <w:lang w:val="ka-GE" w:eastAsia="x-none"/>
        </w:rPr>
        <w:t xml:space="preserve"> რომ პირის ქმედება არ შეესაბამება</w:t>
      </w:r>
      <w:r w:rsidR="00E90E4A" w:rsidRPr="001B1A9F">
        <w:rPr>
          <w:rFonts w:ascii="Sylfaen" w:eastAsia="Times New Roman" w:hAnsi="Sylfaen" w:cs="Sylfaen"/>
          <w:noProof/>
          <w:lang w:val="ka-GE" w:eastAsia="x-none"/>
        </w:rPr>
        <w:t xml:space="preserve"> </w:t>
      </w:r>
      <w:r w:rsidR="00AF5592" w:rsidRPr="001B1A9F">
        <w:rPr>
          <w:rFonts w:ascii="Sylfaen" w:eastAsia="Times New Roman" w:hAnsi="Sylfaen" w:cs="Sylfaen"/>
          <w:noProof/>
          <w:lang w:val="ka-GE" w:eastAsia="x-none"/>
        </w:rPr>
        <w:t xml:space="preserve">„საბანკო და ფასიანი ქაღალდების ბაზრის მონაწილეების ეთიკის პრინციპებისა და პროფესიული ქცევის კოდექსის დამტკიცების თაობაზე“ </w:t>
      </w:r>
      <w:r w:rsidR="001C0380" w:rsidRPr="001B1A9F">
        <w:rPr>
          <w:rFonts w:ascii="Sylfaen" w:eastAsia="Times New Roman" w:hAnsi="Sylfaen" w:cs="Sylfaen"/>
          <w:noProof/>
          <w:lang w:val="ka-GE" w:eastAsia="x-none"/>
        </w:rPr>
        <w:t>საქართველოს ეროვნული ბანკის პრეზიდენტის 20</w:t>
      </w:r>
      <w:r w:rsidR="00AF5592" w:rsidRPr="001B1A9F">
        <w:rPr>
          <w:rFonts w:ascii="Sylfaen" w:eastAsia="Times New Roman" w:hAnsi="Sylfaen" w:cs="Sylfaen"/>
          <w:noProof/>
          <w:lang w:val="ka-GE" w:eastAsia="x-none"/>
        </w:rPr>
        <w:t>21</w:t>
      </w:r>
      <w:r w:rsidR="001C0380" w:rsidRPr="001B1A9F">
        <w:rPr>
          <w:rFonts w:ascii="Sylfaen" w:eastAsia="Times New Roman" w:hAnsi="Sylfaen" w:cs="Sylfaen"/>
          <w:noProof/>
          <w:lang w:val="ka-GE" w:eastAsia="x-none"/>
        </w:rPr>
        <w:t xml:space="preserve"> წლის</w:t>
      </w:r>
      <w:r w:rsidR="00AF5592" w:rsidRPr="001B1A9F">
        <w:rPr>
          <w:rFonts w:ascii="Sylfaen" w:eastAsia="Times New Roman" w:hAnsi="Sylfaen" w:cs="Sylfaen"/>
          <w:noProof/>
          <w:lang w:val="ka-GE" w:eastAsia="x-none"/>
        </w:rPr>
        <w:t xml:space="preserve"> 2 თებერვლის</w:t>
      </w:r>
      <w:r w:rsidR="001C0380" w:rsidRPr="001B1A9F">
        <w:rPr>
          <w:rFonts w:ascii="Sylfaen" w:eastAsia="Times New Roman" w:hAnsi="Sylfaen" w:cs="Sylfaen"/>
          <w:noProof/>
          <w:lang w:val="ka-GE" w:eastAsia="x-none"/>
        </w:rPr>
        <w:t xml:space="preserve"> </w:t>
      </w:r>
      <w:r w:rsidR="005A13C1" w:rsidRPr="005A13C1">
        <w:rPr>
          <w:rFonts w:ascii="Sylfaen" w:eastAsia="Times New Roman" w:hAnsi="Sylfaen" w:cs="Sylfaen"/>
          <w:noProof/>
          <w:lang w:val="ka-GE" w:eastAsia="x-none"/>
        </w:rPr>
        <w:t>№</w:t>
      </w:r>
      <w:r w:rsidR="00AF5592" w:rsidRPr="001B1A9F">
        <w:rPr>
          <w:rFonts w:ascii="Sylfaen" w:eastAsia="Times New Roman" w:hAnsi="Sylfaen" w:cs="Sylfaen"/>
          <w:noProof/>
          <w:lang w:val="ka-GE" w:eastAsia="x-none"/>
        </w:rPr>
        <w:t>13</w:t>
      </w:r>
      <w:r w:rsidR="001C0380" w:rsidRPr="001B1A9F">
        <w:rPr>
          <w:rFonts w:ascii="Sylfaen" w:eastAsia="Times New Roman" w:hAnsi="Sylfaen" w:cs="Sylfaen"/>
          <w:noProof/>
          <w:lang w:val="ka-GE" w:eastAsia="x-none"/>
        </w:rPr>
        <w:t>/04 ბრძანებით</w:t>
      </w:r>
      <w:r w:rsidR="00394D2B" w:rsidRPr="001B1A9F">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დადგენილ სტანდარტებს.</w:t>
      </w:r>
    </w:p>
    <w:p w14:paraId="75D4C2FE" w14:textId="77777777" w:rsidR="00E90E4A" w:rsidRPr="001B1A9F" w:rsidRDefault="00E90E4A" w:rsidP="005A55EE">
      <w:pPr>
        <w:pStyle w:val="ListParagraph"/>
        <w:ind w:left="0"/>
        <w:jc w:val="both"/>
        <w:rPr>
          <w:rFonts w:ascii="Sylfaen" w:eastAsia="Times New Roman" w:hAnsi="Sylfaen"/>
          <w:noProof/>
        </w:rPr>
      </w:pPr>
    </w:p>
    <w:p w14:paraId="4809B186" w14:textId="049566BE" w:rsidR="0091204C" w:rsidRPr="00686A40" w:rsidRDefault="005864E0" w:rsidP="00686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iCs/>
          <w:noProof/>
          <w:lang w:val="ka-GE" w:eastAsia="x-none"/>
        </w:rPr>
      </w:pPr>
      <w:r w:rsidRPr="001B1A9F">
        <w:rPr>
          <w:rFonts w:ascii="Sylfaen" w:hAnsi="Sylfaen" w:cs="Sylfaen"/>
          <w:b/>
          <w:iCs/>
          <w:noProof/>
          <w:lang w:val="ka-GE" w:eastAsia="x-none"/>
        </w:rPr>
        <w:t>მუხლი</w:t>
      </w:r>
      <w:r w:rsidR="00005728" w:rsidRPr="001B1A9F">
        <w:rPr>
          <w:rFonts w:ascii="Sylfaen" w:hAnsi="Sylfaen" w:cs="Sylfaen"/>
          <w:b/>
          <w:iCs/>
          <w:noProof/>
          <w:lang w:val="ka-GE" w:eastAsia="x-none"/>
        </w:rPr>
        <w:t xml:space="preserve"> </w:t>
      </w:r>
      <w:r w:rsidR="00E018DF" w:rsidRPr="001B1A9F">
        <w:rPr>
          <w:rFonts w:ascii="Sylfaen" w:hAnsi="Sylfaen" w:cs="Sylfaen"/>
          <w:b/>
          <w:iCs/>
          <w:noProof/>
          <w:lang w:val="ka-GE" w:eastAsia="x-none"/>
        </w:rPr>
        <w:t>4</w:t>
      </w:r>
      <w:r w:rsidR="009655BF" w:rsidRPr="001B1A9F">
        <w:rPr>
          <w:rFonts w:ascii="Sylfaen" w:hAnsi="Sylfaen" w:cs="Sylfaen"/>
          <w:b/>
          <w:iCs/>
          <w:noProof/>
          <w:lang w:val="ka-GE" w:eastAsia="x-none"/>
        </w:rPr>
        <w:t xml:space="preserve">. </w:t>
      </w:r>
      <w:r w:rsidR="005A13C1" w:rsidRPr="005A13C1">
        <w:rPr>
          <w:rFonts w:ascii="Sylfaen" w:hAnsi="Sylfaen" w:cs="Sylfaen"/>
          <w:b/>
          <w:iCs/>
          <w:noProof/>
          <w:lang w:val="ka-GE" w:eastAsia="x-none"/>
        </w:rPr>
        <w:t xml:space="preserve">საბანკო საქმიანობის წარმართვისათვის </w:t>
      </w:r>
      <w:r w:rsidR="005A13C1">
        <w:rPr>
          <w:rFonts w:ascii="Sylfaen" w:hAnsi="Sylfaen" w:cs="Sylfaen"/>
          <w:b/>
          <w:iCs/>
          <w:noProof/>
          <w:lang w:val="ka-GE" w:eastAsia="x-none"/>
        </w:rPr>
        <w:t xml:space="preserve">აუცილებელი </w:t>
      </w:r>
      <w:r w:rsidR="00C3699E" w:rsidRPr="001B1A9F">
        <w:rPr>
          <w:rFonts w:ascii="Sylfaen" w:hAnsi="Sylfaen" w:cs="Sylfaen"/>
          <w:b/>
          <w:iCs/>
          <w:noProof/>
          <w:lang w:val="ka-GE" w:eastAsia="x-none"/>
        </w:rPr>
        <w:t xml:space="preserve">ცოდნა, უნარები </w:t>
      </w:r>
      <w:r w:rsidR="0091204C" w:rsidRPr="001B1A9F">
        <w:rPr>
          <w:rFonts w:ascii="Sylfaen" w:hAnsi="Sylfaen" w:cs="Sylfaen"/>
          <w:b/>
          <w:iCs/>
          <w:noProof/>
          <w:lang w:val="ka-GE" w:eastAsia="x-none"/>
        </w:rPr>
        <w:t xml:space="preserve">და </w:t>
      </w:r>
      <w:r w:rsidR="00C3699E" w:rsidRPr="001B1A9F">
        <w:rPr>
          <w:rFonts w:ascii="Sylfaen" w:hAnsi="Sylfaen" w:cs="Sylfaen"/>
          <w:b/>
          <w:iCs/>
          <w:noProof/>
          <w:lang w:val="ka-GE" w:eastAsia="x-none"/>
        </w:rPr>
        <w:t>გამოცდილება</w:t>
      </w:r>
    </w:p>
    <w:p w14:paraId="319249AE" w14:textId="05C6FC2D" w:rsidR="00C3699E" w:rsidRPr="001B1A9F" w:rsidRDefault="0030536D"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1. </w:t>
      </w:r>
      <w:r w:rsidR="00C55161" w:rsidRPr="001B1A9F">
        <w:rPr>
          <w:rFonts w:ascii="Sylfaen" w:eastAsia="Times New Roman" w:hAnsi="Sylfaen" w:cs="Sylfaen"/>
          <w:noProof/>
          <w:lang w:val="ka-GE" w:eastAsia="x-none"/>
        </w:rPr>
        <w:t>ბანკის ადმინისტრატორებს უნდა ჰქონდეთ</w:t>
      </w:r>
      <w:r w:rsidR="00005728" w:rsidRPr="001B1A9F">
        <w:rPr>
          <w:rFonts w:ascii="Sylfaen" w:eastAsia="Times New Roman" w:hAnsi="Sylfaen" w:cs="Sylfaen"/>
          <w:noProof/>
          <w:lang w:val="ka-GE" w:eastAsia="x-none"/>
        </w:rPr>
        <w:t xml:space="preserve"> </w:t>
      </w:r>
      <w:r w:rsidR="00F55ACE" w:rsidRPr="001B1A9F">
        <w:rPr>
          <w:rFonts w:ascii="Sylfaen" w:eastAsia="Times New Roman" w:hAnsi="Sylfaen" w:cs="Sylfaen"/>
          <w:noProof/>
          <w:lang w:eastAsia="x-none"/>
        </w:rPr>
        <w:t xml:space="preserve">უმაღლესი განათლება ერთ-ერთი ისეთი </w:t>
      </w:r>
      <w:r w:rsidR="00F55ACE" w:rsidRPr="003F33FE">
        <w:rPr>
          <w:rFonts w:ascii="Sylfaen" w:eastAsia="Times New Roman" w:hAnsi="Sylfaen" w:cs="Sylfaen"/>
          <w:noProof/>
          <w:lang w:eastAsia="x-none"/>
        </w:rPr>
        <w:t>მიმართულებით/სპეციალობით</w:t>
      </w:r>
      <w:r w:rsidR="00B858D3" w:rsidRPr="003F33FE">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როგორიცაა ეკონომიკა, ფინანსები, საბანკო საქმე, ბიზნესის ადმინისტრირება</w:t>
      </w:r>
      <w:r w:rsidR="00686A40">
        <w:rPr>
          <w:rFonts w:ascii="Sylfaen" w:eastAsia="Times New Roman" w:hAnsi="Sylfaen" w:cs="Sylfaen"/>
          <w:noProof/>
          <w:lang w:eastAsia="x-none"/>
        </w:rPr>
        <w:t xml:space="preserve">, აუდიტი, ბუღალტრული აღრიცხვა, </w:t>
      </w:r>
      <w:r w:rsidR="00F55ACE" w:rsidRPr="001B1A9F">
        <w:rPr>
          <w:rFonts w:ascii="Sylfaen" w:eastAsia="Times New Roman" w:hAnsi="Sylfaen" w:cs="Sylfaen"/>
          <w:noProof/>
          <w:lang w:eastAsia="x-none"/>
        </w:rPr>
        <w:t>სამართალმცოდნეობა</w:t>
      </w:r>
      <w:r w:rsidR="009655BF" w:rsidRPr="001B1A9F">
        <w:rPr>
          <w:rFonts w:ascii="Sylfaen" w:eastAsia="Times New Roman" w:hAnsi="Sylfaen" w:cs="Sylfaen"/>
          <w:noProof/>
          <w:lang w:val="ka-GE" w:eastAsia="x-none"/>
        </w:rPr>
        <w:t>, საინფორმაციო ტექნოლოგიები, რაოდენობრივი მეთოდები</w:t>
      </w:r>
      <w:r w:rsidR="00FA3C05">
        <w:rPr>
          <w:rFonts w:ascii="Sylfaen" w:eastAsia="Times New Roman" w:hAnsi="Sylfaen" w:cs="Sylfaen"/>
          <w:noProof/>
          <w:lang w:val="ka-GE" w:eastAsia="x-none"/>
        </w:rPr>
        <w:t xml:space="preserve"> </w:t>
      </w:r>
      <w:r w:rsidR="001D1792" w:rsidRPr="001D1792">
        <w:rPr>
          <w:rFonts w:ascii="Sylfaen" w:eastAsia="Times New Roman" w:hAnsi="Sylfaen" w:cs="Sylfaen"/>
          <w:noProof/>
          <w:lang w:eastAsia="x-none"/>
        </w:rPr>
        <w:t xml:space="preserve">ან სხვა შესაბამისი განათლება, </w:t>
      </w:r>
      <w:r w:rsidR="00D73F49" w:rsidRPr="001B1A9F">
        <w:rPr>
          <w:rFonts w:ascii="Sylfaen" w:eastAsia="Times New Roman" w:hAnsi="Sylfaen" w:cs="Sylfaen"/>
          <w:noProof/>
          <w:lang w:val="ka-GE" w:eastAsia="x-none"/>
        </w:rPr>
        <w:t xml:space="preserve">შესაბამისი </w:t>
      </w:r>
      <w:r w:rsidR="00FD5FBD" w:rsidRPr="001B1A9F">
        <w:rPr>
          <w:rFonts w:ascii="Sylfaen" w:eastAsia="Times New Roman" w:hAnsi="Sylfaen" w:cs="Sylfaen"/>
          <w:noProof/>
          <w:lang w:val="ka-GE" w:eastAsia="x-none"/>
        </w:rPr>
        <w:t xml:space="preserve">უნარები </w:t>
      </w:r>
      <w:r w:rsidR="00FD5FBD" w:rsidRPr="003F33FE">
        <w:rPr>
          <w:rFonts w:ascii="Sylfaen" w:eastAsia="Times New Roman" w:hAnsi="Sylfaen" w:cs="Sylfaen"/>
          <w:noProof/>
          <w:lang w:val="ka-GE" w:eastAsia="x-none"/>
        </w:rPr>
        <w:t>და</w:t>
      </w:r>
      <w:r w:rsidR="00FD5FBD" w:rsidRPr="001B1A9F">
        <w:rPr>
          <w:rFonts w:ascii="Sylfaen" w:eastAsia="Times New Roman" w:hAnsi="Sylfaen" w:cs="Sylfaen"/>
          <w:noProof/>
          <w:lang w:val="ka-GE" w:eastAsia="x-none"/>
        </w:rPr>
        <w:t xml:space="preserve"> </w:t>
      </w:r>
      <w:r w:rsidR="002F118C" w:rsidRPr="001B1A9F">
        <w:rPr>
          <w:rFonts w:ascii="Sylfaen" w:eastAsia="Times New Roman" w:hAnsi="Sylfaen" w:cs="Sylfaen"/>
          <w:noProof/>
          <w:lang w:val="ka-GE" w:eastAsia="x-none"/>
        </w:rPr>
        <w:t xml:space="preserve">გამოცდილება, </w:t>
      </w:r>
      <w:r w:rsidR="00F55ACE" w:rsidRPr="001B1A9F">
        <w:rPr>
          <w:rFonts w:ascii="Sylfaen" w:eastAsia="Times New Roman" w:hAnsi="Sylfaen" w:cs="Sylfaen"/>
          <w:noProof/>
          <w:lang w:eastAsia="x-none"/>
        </w:rPr>
        <w:t>რომელიც საჭიროა მათზე დაკისრებული ფუნქციების შესასრულებლად</w:t>
      </w:r>
      <w:r w:rsidR="002A43BC" w:rsidRPr="001B1A9F">
        <w:rPr>
          <w:rFonts w:ascii="Sylfaen" w:eastAsia="Times New Roman" w:hAnsi="Sylfaen" w:cs="Sylfaen"/>
          <w:noProof/>
          <w:lang w:val="ka-GE" w:eastAsia="x-none"/>
        </w:rPr>
        <w:t xml:space="preserve">. </w:t>
      </w:r>
    </w:p>
    <w:p w14:paraId="0403FA0E" w14:textId="59C5EEFC" w:rsidR="00FD5FBD" w:rsidRPr="001B1A9F" w:rsidRDefault="002F118C" w:rsidP="00686A40">
      <w:pPr>
        <w:tabs>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 xml:space="preserve">2. </w:t>
      </w:r>
      <w:r w:rsidR="00F55ACE" w:rsidRPr="001B1A9F">
        <w:rPr>
          <w:rFonts w:ascii="Sylfaen" w:eastAsia="Times New Roman" w:hAnsi="Sylfaen" w:cs="Sylfaen"/>
          <w:noProof/>
          <w:lang w:eastAsia="x-none"/>
        </w:rPr>
        <w:t xml:space="preserve">ბანკის </w:t>
      </w:r>
      <w:r w:rsidRPr="001B1A9F">
        <w:rPr>
          <w:rFonts w:ascii="Sylfaen" w:eastAsia="Times New Roman" w:hAnsi="Sylfaen" w:cs="Sylfaen"/>
          <w:noProof/>
          <w:lang w:val="ka-GE" w:eastAsia="x-none"/>
        </w:rPr>
        <w:t xml:space="preserve">ადმინისტრატორებს უნდა ჰქონდეთ საფინანსო სექტორში ხელმძღვანელ პოზიციაზე </w:t>
      </w:r>
      <w:r w:rsidR="00D354B3" w:rsidRPr="001B1A9F">
        <w:rPr>
          <w:rFonts w:ascii="Sylfaen" w:eastAsia="Times New Roman" w:hAnsi="Sylfaen" w:cs="Sylfaen"/>
          <w:noProof/>
          <w:lang w:eastAsia="x-none"/>
        </w:rPr>
        <w:t xml:space="preserve">(სტრუქტურული ერთეულის </w:t>
      </w:r>
      <w:r w:rsidRPr="001B1A9F">
        <w:rPr>
          <w:rFonts w:ascii="Sylfaen" w:eastAsia="Times New Roman" w:hAnsi="Sylfaen" w:cs="Sylfaen"/>
          <w:noProof/>
          <w:lang w:eastAsia="x-none"/>
        </w:rPr>
        <w:t>უფროსი ან მოადგილე)</w:t>
      </w:r>
      <w:r w:rsidRPr="001B1A9F">
        <w:rPr>
          <w:rFonts w:ascii="Sylfaen" w:eastAsia="Times New Roman" w:hAnsi="Sylfaen" w:cs="Sylfaen"/>
          <w:noProof/>
          <w:lang w:val="ka-GE" w:eastAsia="x-none"/>
        </w:rPr>
        <w:t xml:space="preserve"> მუშაობის სულ </w:t>
      </w:r>
      <w:r w:rsidR="00686A40">
        <w:rPr>
          <w:rFonts w:ascii="Sylfaen" w:eastAsia="Times New Roman" w:hAnsi="Sylfaen" w:cs="Sylfaen"/>
          <w:noProof/>
          <w:lang w:val="ka-GE" w:eastAsia="x-none"/>
        </w:rPr>
        <w:t>მცირე</w:t>
      </w:r>
      <w:r w:rsidRPr="001B1A9F">
        <w:rPr>
          <w:rFonts w:ascii="Sylfaen" w:eastAsia="Times New Roman" w:hAnsi="Sylfaen" w:cs="Sylfaen"/>
          <w:noProof/>
          <w:lang w:val="ka-GE" w:eastAsia="x-none"/>
        </w:rPr>
        <w:t xml:space="preserve"> 5 წლი</w:t>
      </w:r>
      <w:r w:rsidR="000D214A" w:rsidRPr="001B1A9F">
        <w:rPr>
          <w:rFonts w:ascii="Sylfaen" w:eastAsia="Times New Roman" w:hAnsi="Sylfaen" w:cs="Sylfaen"/>
          <w:noProof/>
          <w:lang w:val="ka-GE" w:eastAsia="x-none"/>
        </w:rPr>
        <w:t>ანი</w:t>
      </w:r>
      <w:r w:rsidRPr="001B1A9F">
        <w:rPr>
          <w:rFonts w:ascii="Sylfaen" w:eastAsia="Times New Roman" w:hAnsi="Sylfaen" w:cs="Sylfaen"/>
          <w:noProof/>
          <w:lang w:val="ka-GE" w:eastAsia="x-none"/>
        </w:rPr>
        <w:t xml:space="preserve"> </w:t>
      </w:r>
      <w:r w:rsidR="00083F18" w:rsidRPr="001B1A9F">
        <w:rPr>
          <w:rFonts w:ascii="Sylfaen" w:eastAsia="Times New Roman" w:hAnsi="Sylfaen" w:cs="Sylfaen"/>
          <w:noProof/>
          <w:lang w:val="ka-GE" w:eastAsia="x-none"/>
        </w:rPr>
        <w:t>გამოცდილება</w:t>
      </w:r>
      <w:r w:rsidRPr="001B1A9F">
        <w:rPr>
          <w:rFonts w:ascii="Sylfaen" w:eastAsia="Times New Roman" w:hAnsi="Sylfaen" w:cs="Sylfaen"/>
          <w:noProof/>
          <w:lang w:val="ka-GE" w:eastAsia="x-none"/>
        </w:rPr>
        <w:t>. ბანკის</w:t>
      </w:r>
      <w:r w:rsidR="001D1792">
        <w:rPr>
          <w:rFonts w:ascii="Sylfaen" w:eastAsia="Times New Roman" w:hAnsi="Sylfaen" w:cs="Sylfaen"/>
          <w:noProof/>
          <w:lang w:val="ka-GE" w:eastAsia="x-none"/>
        </w:rPr>
        <w:t xml:space="preserve"> ადმინისტრატორების</w:t>
      </w:r>
      <w:r w:rsidR="00601320">
        <w:rPr>
          <w:rFonts w:ascii="Sylfaen" w:eastAsia="Times New Roman" w:hAnsi="Sylfaen" w:cs="Sylfaen"/>
          <w:noProof/>
          <w:lang w:val="ka-GE" w:eastAsia="x-none"/>
        </w:rPr>
        <w:t xml:space="preserve"> </w:t>
      </w:r>
      <w:r w:rsidR="00D354B3" w:rsidRPr="001B1A9F">
        <w:rPr>
          <w:rFonts w:ascii="Sylfaen" w:eastAsia="Times New Roman" w:hAnsi="Sylfaen" w:cs="Sylfaen"/>
          <w:noProof/>
          <w:lang w:eastAsia="x-none"/>
        </w:rPr>
        <w:t>გამოცდილება და უნარ</w:t>
      </w:r>
      <w:r w:rsidR="00601320">
        <w:rPr>
          <w:rFonts w:ascii="Sylfaen" w:eastAsia="Times New Roman" w:hAnsi="Sylfaen" w:cs="Sylfaen"/>
          <w:noProof/>
          <w:lang w:val="ka-GE" w:eastAsia="x-none"/>
        </w:rPr>
        <w:t>ებ</w:t>
      </w:r>
      <w:r w:rsidR="00D354B3" w:rsidRPr="001B1A9F">
        <w:rPr>
          <w:rFonts w:ascii="Sylfaen" w:eastAsia="Times New Roman" w:hAnsi="Sylfaen" w:cs="Sylfaen"/>
          <w:noProof/>
          <w:lang w:eastAsia="x-none"/>
        </w:rPr>
        <w:t xml:space="preserve">ის ერთობლიობა </w:t>
      </w:r>
      <w:r w:rsidR="001D1792">
        <w:rPr>
          <w:rFonts w:ascii="Sylfaen" w:eastAsia="Times New Roman" w:hAnsi="Sylfaen" w:cs="Sylfaen"/>
          <w:noProof/>
          <w:lang w:val="ka-GE" w:eastAsia="x-none"/>
        </w:rPr>
        <w:t xml:space="preserve">უნდა </w:t>
      </w:r>
      <w:r w:rsidR="00F55ACE" w:rsidRPr="001B1A9F">
        <w:rPr>
          <w:rFonts w:ascii="Sylfaen" w:eastAsia="Times New Roman" w:hAnsi="Sylfaen" w:cs="Sylfaen"/>
          <w:noProof/>
          <w:lang w:eastAsia="x-none"/>
        </w:rPr>
        <w:t>შეესაბამებ</w:t>
      </w:r>
      <w:r w:rsidR="001D1792">
        <w:rPr>
          <w:rFonts w:ascii="Sylfaen" w:eastAsia="Times New Roman" w:hAnsi="Sylfaen" w:cs="Sylfaen"/>
          <w:noProof/>
          <w:lang w:val="ka-GE" w:eastAsia="x-none"/>
        </w:rPr>
        <w:t>ოდეს</w:t>
      </w:r>
      <w:r w:rsidR="00F55ACE" w:rsidRPr="001B1A9F">
        <w:rPr>
          <w:rFonts w:ascii="Sylfaen" w:eastAsia="Times New Roman" w:hAnsi="Sylfaen" w:cs="Sylfaen"/>
          <w:noProof/>
          <w:lang w:eastAsia="x-none"/>
        </w:rPr>
        <w:t xml:space="preserve"> ბანკის საქმიანობი</w:t>
      </w:r>
      <w:r w:rsidR="00686A40">
        <w:rPr>
          <w:rFonts w:ascii="Sylfaen" w:eastAsia="Times New Roman" w:hAnsi="Sylfaen" w:cs="Sylfaen"/>
          <w:noProof/>
          <w:lang w:eastAsia="x-none"/>
        </w:rPr>
        <w:t>ს მასშტაბებსა და კომპლექსურობას.</w:t>
      </w:r>
      <w:r w:rsidR="00F55ACE" w:rsidRPr="001B1A9F">
        <w:rPr>
          <w:rFonts w:ascii="Sylfaen" w:eastAsia="Times New Roman" w:hAnsi="Sylfaen" w:cs="Sylfaen"/>
          <w:noProof/>
          <w:lang w:eastAsia="x-none"/>
        </w:rPr>
        <w:t xml:space="preserve"> </w:t>
      </w:r>
    </w:p>
    <w:p w14:paraId="338EDF12" w14:textId="4F9124BF" w:rsidR="00F943C9" w:rsidRPr="001B1A9F" w:rsidRDefault="00FD5FBD"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3. უნარების შეფასებისას, მხედველობაში მიიღება</w:t>
      </w:r>
      <w:r w:rsidR="00601320">
        <w:rPr>
          <w:rFonts w:ascii="Sylfaen" w:eastAsia="Times New Roman" w:hAnsi="Sylfaen" w:cs="Sylfaen"/>
          <w:noProof/>
          <w:lang w:val="ka-GE" w:eastAsia="x-none"/>
        </w:rPr>
        <w:t>, მათ შორის, შემდეგი</w:t>
      </w:r>
      <w:r w:rsidRPr="001B1A9F">
        <w:rPr>
          <w:rFonts w:ascii="Sylfaen" w:eastAsia="Times New Roman" w:hAnsi="Sylfaen" w:cs="Sylfaen"/>
          <w:noProof/>
          <w:lang w:val="ka-GE" w:eastAsia="x-none"/>
        </w:rPr>
        <w:t xml:space="preserve"> საჭირო უნარები</w:t>
      </w:r>
      <w:r w:rsidR="00601320">
        <w:rPr>
          <w:rFonts w:ascii="Sylfaen" w:eastAsia="Times New Roman" w:hAnsi="Sylfaen" w:cs="Sylfaen"/>
          <w:noProof/>
          <w:lang w:val="ka-GE" w:eastAsia="x-none"/>
        </w:rPr>
        <w:t>:</w:t>
      </w:r>
      <w:r w:rsidRPr="001B1A9F">
        <w:rPr>
          <w:rFonts w:ascii="Sylfaen" w:eastAsia="Times New Roman" w:hAnsi="Sylfaen" w:cs="Sylfaen"/>
          <w:noProof/>
          <w:lang w:val="ka-GE" w:eastAsia="x-none"/>
        </w:rPr>
        <w:t xml:space="preserve"> </w:t>
      </w:r>
      <w:r w:rsidR="00E850E2" w:rsidRPr="001B1A9F">
        <w:rPr>
          <w:rFonts w:ascii="Sylfaen" w:eastAsia="Times New Roman" w:hAnsi="Sylfaen" w:cs="Sylfaen"/>
          <w:noProof/>
          <w:lang w:val="ka-GE" w:eastAsia="x-none"/>
        </w:rPr>
        <w:t>გ</w:t>
      </w:r>
      <w:r w:rsidR="00542919" w:rsidRPr="001B1A9F">
        <w:rPr>
          <w:rFonts w:ascii="Sylfaen" w:eastAsia="Times New Roman" w:hAnsi="Sylfaen" w:cs="Sylfaen"/>
          <w:noProof/>
          <w:lang w:val="ka-GE" w:eastAsia="x-none"/>
        </w:rPr>
        <w:t>ადაწყვეტილების მიღების უნარი</w:t>
      </w:r>
      <w:r w:rsidRPr="001B1A9F">
        <w:rPr>
          <w:rFonts w:ascii="Sylfaen" w:eastAsia="Times New Roman" w:hAnsi="Sylfaen" w:cs="Sylfaen"/>
          <w:noProof/>
          <w:lang w:val="ka-GE" w:eastAsia="x-none"/>
        </w:rPr>
        <w:t>, ლიდერობა, ლოიალურობა, მოლაპარაკების უნარები, დამაჯერებლობა, გუნდურობა, სტრატეგიული აზროვნება, პასუხისმგებლობის გრძნობა, შეხვედრების ეფექტურად წარმართვ</w:t>
      </w:r>
      <w:r w:rsidR="00601320">
        <w:rPr>
          <w:rFonts w:ascii="Sylfaen" w:eastAsia="Times New Roman" w:hAnsi="Sylfaen" w:cs="Sylfaen"/>
          <w:noProof/>
          <w:lang w:val="ka-GE" w:eastAsia="x-none"/>
        </w:rPr>
        <w:t>ის უნარი</w:t>
      </w:r>
      <w:r w:rsidRPr="001B1A9F">
        <w:rPr>
          <w:rFonts w:ascii="Sylfaen" w:eastAsia="Times New Roman" w:hAnsi="Sylfaen" w:cs="Sylfaen"/>
          <w:noProof/>
          <w:lang w:val="ka-GE" w:eastAsia="x-none"/>
        </w:rPr>
        <w:t xml:space="preserve">. </w:t>
      </w:r>
    </w:p>
    <w:p w14:paraId="03DDA1D9" w14:textId="275AFE08" w:rsidR="00E850E2" w:rsidRPr="001B1A9F" w:rsidRDefault="00FD5FBD" w:rsidP="00E85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4</w:t>
      </w:r>
      <w:r w:rsidR="0030536D" w:rsidRPr="001B1A9F">
        <w:rPr>
          <w:rFonts w:ascii="Sylfaen" w:eastAsia="Times New Roman" w:hAnsi="Sylfaen" w:cs="Sylfaen"/>
          <w:noProof/>
          <w:lang w:val="ka-GE" w:eastAsia="x-none"/>
        </w:rPr>
        <w:t xml:space="preserve">. </w:t>
      </w:r>
      <w:r w:rsidR="00E850E2" w:rsidRPr="001B1A9F">
        <w:rPr>
          <w:rFonts w:ascii="Sylfaen" w:eastAsia="Times New Roman" w:hAnsi="Sylfaen" w:cs="Sylfaen"/>
          <w:noProof/>
          <w:lang w:val="ka-GE" w:eastAsia="x-none"/>
        </w:rPr>
        <w:t xml:space="preserve">ცოდნის, უნარებისა და გამოცდილების შეფასება მოიცავს პირის შესაძლებლობის შეფასებას, დაკისრებული პასუხისმგებლობის შესაბამისად ესმოდეს ბანკის მმართველობასთან დაკავშირებული საკითხები, ბანკის საქმიანობა და დაკავშირებული რისკები, კორპორაციული მართვა, ჯგუფის სტრუქტურა და შესაძლო ინტერესთა კონფლიქტი. აღნიშნული მოიცავს ასევე საქმიანობის იმ </w:t>
      </w:r>
      <w:r w:rsidR="00E850E2" w:rsidRPr="00797B12">
        <w:rPr>
          <w:rFonts w:ascii="Sylfaen" w:eastAsia="Times New Roman" w:hAnsi="Sylfaen" w:cs="Sylfaen"/>
          <w:noProof/>
          <w:lang w:val="ka-GE" w:eastAsia="x-none"/>
        </w:rPr>
        <w:t>სფეროებს, რომლებიც არ წარმოადგენს პირის პირდაპირ პასუხისმგებლობას, მაგრამ რომელთა</w:t>
      </w:r>
      <w:r w:rsidR="00C52008" w:rsidRPr="00C52008">
        <w:rPr>
          <w:rFonts w:ascii="Sylfaen" w:eastAsia="Times New Roman" w:hAnsi="Sylfaen" w:cs="Sylfaen"/>
          <w:noProof/>
          <w:lang w:val="ka-GE" w:eastAsia="x-none"/>
        </w:rPr>
        <w:t>ნ</w:t>
      </w:r>
      <w:r w:rsidR="00E850E2" w:rsidRPr="00797B12">
        <w:rPr>
          <w:rFonts w:ascii="Sylfaen" w:eastAsia="Times New Roman" w:hAnsi="Sylfaen" w:cs="Sylfaen"/>
          <w:noProof/>
          <w:lang w:val="ka-GE" w:eastAsia="x-none"/>
        </w:rPr>
        <w:t xml:space="preserve"> </w:t>
      </w:r>
      <w:r w:rsidR="00C52008" w:rsidRPr="00C52008">
        <w:rPr>
          <w:rFonts w:ascii="Sylfaen" w:eastAsia="Times New Roman" w:hAnsi="Sylfaen" w:cs="Sylfaen"/>
          <w:noProof/>
          <w:lang w:val="ka-GE" w:eastAsia="x-none"/>
        </w:rPr>
        <w:t>დაკავშირებითაც</w:t>
      </w:r>
      <w:r w:rsidR="00E850E2" w:rsidRPr="00797B12">
        <w:rPr>
          <w:rFonts w:ascii="Sylfaen" w:eastAsia="Times New Roman" w:hAnsi="Sylfaen" w:cs="Sylfaen"/>
          <w:noProof/>
          <w:lang w:val="ka-GE" w:eastAsia="x-none"/>
        </w:rPr>
        <w:t xml:space="preserve"> იგი ანგარიშვალდებულია მმა</w:t>
      </w:r>
      <w:r w:rsidR="00E850E2" w:rsidRPr="00E1478D">
        <w:rPr>
          <w:rFonts w:ascii="Sylfaen" w:eastAsia="Times New Roman" w:hAnsi="Sylfaen" w:cs="Sylfaen"/>
          <w:noProof/>
          <w:lang w:val="ka-GE" w:eastAsia="x-none"/>
        </w:rPr>
        <w:t>რთველი ორგანოების სხვა წევრებთან ერთად.</w:t>
      </w:r>
    </w:p>
    <w:p w14:paraId="4F7E7BFE" w14:textId="5194D106" w:rsidR="00627CC3" w:rsidRPr="001B1A9F" w:rsidRDefault="006C6171"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5</w:t>
      </w:r>
      <w:r w:rsidR="00627CC3" w:rsidRPr="001B1A9F">
        <w:rPr>
          <w:rFonts w:ascii="Sylfaen" w:eastAsia="Times New Roman" w:hAnsi="Sylfaen" w:cs="Sylfaen"/>
          <w:noProof/>
          <w:lang w:val="ka-GE" w:eastAsia="x-none"/>
        </w:rPr>
        <w:t>.</w:t>
      </w:r>
      <w:r w:rsidR="009B3C29" w:rsidRPr="001B1A9F">
        <w:rPr>
          <w:rFonts w:ascii="Sylfaen" w:eastAsia="Times New Roman" w:hAnsi="Sylfaen" w:cs="Sylfaen"/>
          <w:noProof/>
          <w:lang w:val="ka-GE" w:eastAsia="x-none"/>
        </w:rPr>
        <w:t xml:space="preserve"> </w:t>
      </w:r>
      <w:r w:rsidR="004C2D16" w:rsidRPr="001B1A9F">
        <w:rPr>
          <w:rFonts w:ascii="Sylfaen" w:eastAsia="Times New Roman" w:hAnsi="Sylfaen" w:cs="Sylfaen"/>
          <w:noProof/>
          <w:lang w:val="ka-GE" w:eastAsia="x-none"/>
        </w:rPr>
        <w:t>ცოდნ</w:t>
      </w:r>
      <w:r w:rsidR="006B18C9">
        <w:rPr>
          <w:rFonts w:ascii="Sylfaen" w:eastAsia="Times New Roman" w:hAnsi="Sylfaen" w:cs="Sylfaen"/>
          <w:noProof/>
          <w:lang w:val="ka-GE" w:eastAsia="x-none"/>
        </w:rPr>
        <w:t>ა</w:t>
      </w:r>
      <w:r w:rsidR="004C2D16" w:rsidRPr="001B1A9F">
        <w:rPr>
          <w:rFonts w:ascii="Sylfaen" w:eastAsia="Times New Roman" w:hAnsi="Sylfaen" w:cs="Sylfaen"/>
          <w:noProof/>
          <w:lang w:val="ka-GE" w:eastAsia="x-none"/>
        </w:rPr>
        <w:t>, უნარებ</w:t>
      </w:r>
      <w:r w:rsidR="006B18C9">
        <w:rPr>
          <w:rFonts w:ascii="Sylfaen" w:eastAsia="Times New Roman" w:hAnsi="Sylfaen" w:cs="Sylfaen"/>
          <w:noProof/>
          <w:lang w:val="ka-GE" w:eastAsia="x-none"/>
        </w:rPr>
        <w:t>ი</w:t>
      </w:r>
      <w:r w:rsidR="004C2D16" w:rsidRPr="001B1A9F">
        <w:rPr>
          <w:rFonts w:ascii="Sylfaen" w:eastAsia="Times New Roman" w:hAnsi="Sylfaen" w:cs="Sylfaen"/>
          <w:noProof/>
          <w:lang w:val="ka-GE" w:eastAsia="x-none"/>
        </w:rPr>
        <w:t xml:space="preserve"> და გამოცდილებ</w:t>
      </w:r>
      <w:r w:rsidR="006B18C9">
        <w:rPr>
          <w:rFonts w:ascii="Sylfaen" w:eastAsia="Times New Roman" w:hAnsi="Sylfaen" w:cs="Sylfaen"/>
          <w:noProof/>
          <w:lang w:val="ka-GE" w:eastAsia="x-none"/>
        </w:rPr>
        <w:t>ა</w:t>
      </w:r>
      <w:r w:rsidR="00627CC3" w:rsidRPr="001B1A9F">
        <w:rPr>
          <w:rFonts w:ascii="Sylfaen" w:eastAsia="Times New Roman" w:hAnsi="Sylfaen" w:cs="Sylfaen"/>
          <w:noProof/>
          <w:lang w:val="ka-GE" w:eastAsia="x-none"/>
        </w:rPr>
        <w:t xml:space="preserve"> </w:t>
      </w:r>
      <w:r w:rsidR="006B18C9" w:rsidRPr="001B1A9F">
        <w:rPr>
          <w:rFonts w:ascii="Sylfaen" w:eastAsia="Times New Roman" w:hAnsi="Sylfaen" w:cs="Sylfaen"/>
          <w:noProof/>
          <w:lang w:val="ka-GE" w:eastAsia="x-none"/>
        </w:rPr>
        <w:t xml:space="preserve">არ უნდა </w:t>
      </w:r>
      <w:r w:rsidR="00E850E2" w:rsidRPr="001B1A9F">
        <w:rPr>
          <w:rFonts w:ascii="Sylfaen" w:eastAsia="Times New Roman" w:hAnsi="Sylfaen" w:cs="Sylfaen"/>
          <w:noProof/>
          <w:lang w:val="ka-GE" w:eastAsia="x-none"/>
        </w:rPr>
        <w:t>შეფას</w:t>
      </w:r>
      <w:r w:rsidR="006B18C9">
        <w:rPr>
          <w:rFonts w:ascii="Sylfaen" w:eastAsia="Times New Roman" w:hAnsi="Sylfaen" w:cs="Sylfaen"/>
          <w:noProof/>
          <w:lang w:val="ka-GE" w:eastAsia="x-none"/>
        </w:rPr>
        <w:t>დეს</w:t>
      </w:r>
      <w:r w:rsidR="00E850E2" w:rsidRPr="001B1A9F">
        <w:rPr>
          <w:rFonts w:ascii="Sylfaen" w:eastAsia="Times New Roman" w:hAnsi="Sylfaen" w:cs="Sylfaen"/>
          <w:noProof/>
          <w:lang w:val="ka-GE" w:eastAsia="x-none"/>
        </w:rPr>
        <w:t xml:space="preserve"> </w:t>
      </w:r>
      <w:r w:rsidR="00165300">
        <w:rPr>
          <w:rFonts w:ascii="Sylfaen" w:eastAsia="Times New Roman" w:hAnsi="Sylfaen" w:cs="Sylfaen"/>
          <w:noProof/>
          <w:lang w:val="ka-GE" w:eastAsia="x-none"/>
        </w:rPr>
        <w:t>მხოლოდ</w:t>
      </w:r>
      <w:r w:rsidR="00E850E2" w:rsidRPr="001B1A9F">
        <w:rPr>
          <w:rFonts w:ascii="Sylfaen" w:eastAsia="Times New Roman" w:hAnsi="Sylfaen" w:cs="Sylfaen"/>
          <w:noProof/>
          <w:lang w:val="ka-GE" w:eastAsia="x-none"/>
        </w:rPr>
        <w:t xml:space="preserve"> მიღებული აკადემიური ხარისხისა და სამუშაო გამოცდილების ფაქტის დადასტურებით. შეფასება</w:t>
      </w:r>
      <w:r w:rsidR="00C52008">
        <w:rPr>
          <w:rFonts w:ascii="Sylfaen" w:eastAsia="Times New Roman" w:hAnsi="Sylfaen" w:cs="Sylfaen"/>
          <w:noProof/>
          <w:lang w:val="ka-GE" w:eastAsia="x-none"/>
        </w:rPr>
        <w:t xml:space="preserve"> </w:t>
      </w:r>
      <w:r w:rsidR="00E850E2" w:rsidRPr="001B1A9F">
        <w:rPr>
          <w:rFonts w:ascii="Sylfaen" w:eastAsia="Times New Roman" w:hAnsi="Sylfaen" w:cs="Sylfaen"/>
          <w:noProof/>
          <w:lang w:val="ka-GE" w:eastAsia="x-none"/>
        </w:rPr>
        <w:t xml:space="preserve">უნდა მოიცავდეს პირის </w:t>
      </w:r>
      <w:r w:rsidR="00E850E2" w:rsidRPr="001B1A9F">
        <w:rPr>
          <w:rFonts w:ascii="Sylfaen" w:eastAsia="Times New Roman" w:hAnsi="Sylfaen" w:cs="Sylfaen"/>
          <w:noProof/>
          <w:lang w:val="ka-GE" w:eastAsia="x-none"/>
        </w:rPr>
        <w:lastRenderedPageBreak/>
        <w:t xml:space="preserve">ცოდნისა და გამოცდილების ანალიზს, </w:t>
      </w:r>
      <w:r w:rsidR="006B18C9">
        <w:rPr>
          <w:rFonts w:ascii="Sylfaen" w:eastAsia="Times New Roman" w:hAnsi="Sylfaen" w:cs="Sylfaen"/>
          <w:noProof/>
          <w:lang w:val="ka-GE" w:eastAsia="x-none"/>
        </w:rPr>
        <w:t xml:space="preserve">ასევე გათვალისწინებული უნდა იქნეს </w:t>
      </w:r>
      <w:r w:rsidR="00E850E2" w:rsidRPr="001B1A9F">
        <w:rPr>
          <w:rFonts w:ascii="Sylfaen" w:eastAsia="Times New Roman" w:hAnsi="Sylfaen" w:cs="Sylfaen"/>
          <w:noProof/>
          <w:lang w:val="ka-GE" w:eastAsia="x-none"/>
        </w:rPr>
        <w:t xml:space="preserve">წარსულში დაკისრებული მოვალეობები, სამუშაოს </w:t>
      </w:r>
      <w:r w:rsidR="003F33FE">
        <w:rPr>
          <w:rFonts w:ascii="Sylfaen" w:eastAsia="Times New Roman" w:hAnsi="Sylfaen" w:cs="Sylfaen"/>
          <w:noProof/>
          <w:lang w:val="ka-GE" w:eastAsia="x-none"/>
        </w:rPr>
        <w:t>სპეციფიკა</w:t>
      </w:r>
      <w:r w:rsidR="00E850E2" w:rsidRPr="001B1A9F">
        <w:rPr>
          <w:rFonts w:ascii="Sylfaen" w:eastAsia="Times New Roman" w:hAnsi="Sylfaen" w:cs="Sylfaen"/>
          <w:noProof/>
          <w:lang w:val="ka-GE" w:eastAsia="x-none"/>
        </w:rPr>
        <w:t>, მოცულობ</w:t>
      </w:r>
      <w:r w:rsidR="006B18C9">
        <w:rPr>
          <w:rFonts w:ascii="Sylfaen" w:eastAsia="Times New Roman" w:hAnsi="Sylfaen" w:cs="Sylfaen"/>
          <w:noProof/>
          <w:lang w:val="ka-GE" w:eastAsia="x-none"/>
        </w:rPr>
        <w:t>ა</w:t>
      </w:r>
      <w:r w:rsidR="00E850E2" w:rsidRPr="001B1A9F">
        <w:rPr>
          <w:rFonts w:ascii="Sylfaen" w:eastAsia="Times New Roman" w:hAnsi="Sylfaen" w:cs="Sylfaen"/>
          <w:noProof/>
          <w:lang w:val="ka-GE" w:eastAsia="x-none"/>
        </w:rPr>
        <w:t xml:space="preserve"> და კომპლექსურობ</w:t>
      </w:r>
      <w:r w:rsidR="006B18C9">
        <w:rPr>
          <w:rFonts w:ascii="Sylfaen" w:eastAsia="Times New Roman" w:hAnsi="Sylfaen" w:cs="Sylfaen"/>
          <w:noProof/>
          <w:lang w:val="ka-GE" w:eastAsia="x-none"/>
        </w:rPr>
        <w:t>ა</w:t>
      </w:r>
      <w:r w:rsidR="00E850E2" w:rsidRPr="001B1A9F">
        <w:rPr>
          <w:rFonts w:ascii="Sylfaen" w:eastAsia="Times New Roman" w:hAnsi="Sylfaen" w:cs="Sylfaen"/>
          <w:noProof/>
          <w:lang w:val="ka-GE" w:eastAsia="x-none"/>
        </w:rPr>
        <w:t xml:space="preserve">. </w:t>
      </w:r>
    </w:p>
    <w:p w14:paraId="1A1C4623" w14:textId="2D754C55" w:rsidR="004B6261" w:rsidRPr="001B1A9F" w:rsidRDefault="002F118C"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6</w:t>
      </w:r>
      <w:r w:rsidR="00627CC3" w:rsidRPr="001B1A9F">
        <w:rPr>
          <w:rFonts w:ascii="Sylfaen" w:eastAsia="Times New Roman" w:hAnsi="Sylfaen" w:cs="Sylfaen"/>
          <w:noProof/>
          <w:lang w:val="ka-GE" w:eastAsia="x-none"/>
        </w:rPr>
        <w:t>.</w:t>
      </w:r>
      <w:r w:rsidR="002D3EFD" w:rsidRPr="001B1A9F">
        <w:rPr>
          <w:rFonts w:ascii="Sylfaen" w:eastAsia="Times New Roman" w:hAnsi="Sylfaen" w:cs="Sylfaen"/>
          <w:noProof/>
          <w:lang w:val="ka-GE" w:eastAsia="x-none"/>
        </w:rPr>
        <w:t xml:space="preserve"> </w:t>
      </w:r>
      <w:r w:rsidR="00E850E2" w:rsidRPr="001B1A9F">
        <w:rPr>
          <w:rFonts w:ascii="Sylfaen" w:eastAsia="Times New Roman" w:hAnsi="Sylfaen" w:cs="Sylfaen"/>
          <w:noProof/>
          <w:lang w:val="ka-GE" w:eastAsia="x-none"/>
        </w:rPr>
        <w:t xml:space="preserve">გამოცდილების შეფასებისას </w:t>
      </w:r>
      <w:r w:rsidR="00AF13CA" w:rsidRPr="001B1A9F">
        <w:rPr>
          <w:rFonts w:ascii="Sylfaen" w:eastAsia="Times New Roman" w:hAnsi="Sylfaen" w:cs="Sylfaen"/>
          <w:noProof/>
          <w:lang w:val="ka-GE" w:eastAsia="x-none"/>
        </w:rPr>
        <w:t xml:space="preserve">გაითვალისწინება </w:t>
      </w:r>
      <w:r w:rsidR="004B6261" w:rsidRPr="001B1A9F">
        <w:rPr>
          <w:rFonts w:ascii="Sylfaen" w:eastAsia="Times New Roman" w:hAnsi="Sylfaen" w:cs="Sylfaen"/>
          <w:noProof/>
          <w:lang w:val="ka-GE" w:eastAsia="x-none"/>
        </w:rPr>
        <w:t>თეორიული დ</w:t>
      </w:r>
      <w:r w:rsidR="005E414F" w:rsidRPr="001B1A9F">
        <w:rPr>
          <w:rFonts w:ascii="Sylfaen" w:eastAsia="Times New Roman" w:hAnsi="Sylfaen" w:cs="Sylfaen"/>
          <w:noProof/>
          <w:lang w:val="ka-GE" w:eastAsia="x-none"/>
        </w:rPr>
        <w:t>ა</w:t>
      </w:r>
      <w:r w:rsidR="00C323C8" w:rsidRPr="001B1A9F">
        <w:rPr>
          <w:rFonts w:ascii="Sylfaen" w:eastAsia="Times New Roman" w:hAnsi="Sylfaen" w:cs="Sylfaen"/>
          <w:noProof/>
          <w:lang w:val="ka-GE" w:eastAsia="x-none"/>
        </w:rPr>
        <w:t xml:space="preserve"> </w:t>
      </w:r>
      <w:r w:rsidR="004B6261" w:rsidRPr="001B1A9F">
        <w:rPr>
          <w:rFonts w:ascii="Sylfaen" w:eastAsia="Times New Roman" w:hAnsi="Sylfaen" w:cs="Sylfaen"/>
          <w:noProof/>
          <w:lang w:val="ka-GE" w:eastAsia="x-none"/>
        </w:rPr>
        <w:t xml:space="preserve">პრაქტიკული გამოცდილება შემდეგი მიმართულებებით: </w:t>
      </w:r>
    </w:p>
    <w:p w14:paraId="257E471A" w14:textId="62FD5A51" w:rsidR="004B6261" w:rsidRPr="001B1A9F" w:rsidRDefault="004B6261"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ა) საბან</w:t>
      </w:r>
      <w:r w:rsidR="0086228D" w:rsidRPr="001B1A9F">
        <w:rPr>
          <w:rFonts w:ascii="Sylfaen" w:eastAsia="Times New Roman" w:hAnsi="Sylfaen" w:cs="Sylfaen"/>
          <w:noProof/>
          <w:lang w:val="ka-GE" w:eastAsia="x-none"/>
        </w:rPr>
        <w:t xml:space="preserve">კო სექტორი და ფინანსური ბაზრები; </w:t>
      </w:r>
    </w:p>
    <w:p w14:paraId="483FA18D" w14:textId="74014C78" w:rsidR="004B6261" w:rsidRPr="001B1A9F" w:rsidRDefault="004B6261"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ბ) </w:t>
      </w:r>
      <w:r w:rsidR="009E4B69" w:rsidRPr="001B1A9F">
        <w:rPr>
          <w:rFonts w:ascii="Sylfaen" w:eastAsia="Times New Roman" w:hAnsi="Sylfaen" w:cs="Sylfaen"/>
          <w:noProof/>
          <w:lang w:val="ka-GE" w:eastAsia="x-none"/>
        </w:rPr>
        <w:t>ფინანსური სექტორის</w:t>
      </w:r>
      <w:r w:rsidR="00627CC3" w:rsidRPr="001B1A9F">
        <w:rPr>
          <w:rFonts w:ascii="Sylfaen" w:eastAsia="Times New Roman" w:hAnsi="Sylfaen" w:cs="Sylfaen"/>
          <w:noProof/>
          <w:lang w:val="ka-GE" w:eastAsia="x-none"/>
        </w:rPr>
        <w:t xml:space="preserve">თვის რელევანტური </w:t>
      </w:r>
      <w:r w:rsidRPr="001B1A9F">
        <w:rPr>
          <w:rFonts w:ascii="Sylfaen" w:eastAsia="Times New Roman" w:hAnsi="Sylfaen" w:cs="Sylfaen"/>
          <w:noProof/>
          <w:lang w:val="ka-GE" w:eastAsia="x-none"/>
        </w:rPr>
        <w:t>სამართლებრივი მოთხოვნები;</w:t>
      </w:r>
    </w:p>
    <w:p w14:paraId="28DC51AA" w14:textId="3B65CB9D" w:rsidR="004B6261" w:rsidRPr="001B1A9F" w:rsidRDefault="004B6261"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გ) სტრატეგიული დაგეგმვა, </w:t>
      </w:r>
      <w:r w:rsidR="00B06EEF" w:rsidRPr="001B1A9F">
        <w:rPr>
          <w:rFonts w:ascii="Sylfaen" w:eastAsia="Times New Roman" w:hAnsi="Sylfaen" w:cs="Sylfaen"/>
          <w:noProof/>
          <w:lang w:val="ka-GE" w:eastAsia="x-none"/>
        </w:rPr>
        <w:t xml:space="preserve">ბანკის </w:t>
      </w:r>
      <w:r w:rsidRPr="001B1A9F">
        <w:rPr>
          <w:rFonts w:ascii="Sylfaen" w:eastAsia="Times New Roman" w:hAnsi="Sylfaen" w:cs="Sylfaen"/>
          <w:noProof/>
          <w:lang w:val="ka-GE" w:eastAsia="x-none"/>
        </w:rPr>
        <w:t>ბიზნ</w:t>
      </w:r>
      <w:r w:rsidR="0086228D" w:rsidRPr="001B1A9F">
        <w:rPr>
          <w:rFonts w:ascii="Sylfaen" w:eastAsia="Times New Roman" w:hAnsi="Sylfaen" w:cs="Sylfaen"/>
          <w:noProof/>
          <w:lang w:val="ka-GE" w:eastAsia="x-none"/>
        </w:rPr>
        <w:t>ესსტრატეგია და ბიზნეს</w:t>
      </w:r>
      <w:r w:rsidR="00E72113" w:rsidRPr="001B1A9F">
        <w:rPr>
          <w:rFonts w:ascii="Sylfaen" w:eastAsia="Times New Roman" w:hAnsi="Sylfaen" w:cs="Sylfaen"/>
          <w:noProof/>
          <w:lang w:val="ka-GE" w:eastAsia="x-none"/>
        </w:rPr>
        <w:t>გეგმა;</w:t>
      </w:r>
    </w:p>
    <w:p w14:paraId="64E66B5B" w14:textId="5EEED718" w:rsidR="004B6261" w:rsidRPr="001B1A9F" w:rsidRDefault="00B1589B"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დ</w:t>
      </w:r>
      <w:r w:rsidR="004B6261" w:rsidRPr="001B1A9F">
        <w:rPr>
          <w:rFonts w:ascii="Sylfaen" w:eastAsia="Times New Roman" w:hAnsi="Sylfaen" w:cs="Sylfaen"/>
          <w:noProof/>
          <w:lang w:val="ka-GE" w:eastAsia="x-none"/>
        </w:rPr>
        <w:t>) აუდიტი და ბუღალტრული აღრიცხვა;</w:t>
      </w:r>
    </w:p>
    <w:p w14:paraId="7E8E1506" w14:textId="0BBE907C" w:rsidR="004B6261" w:rsidRPr="001B1A9F" w:rsidRDefault="00B1589B"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ე</w:t>
      </w:r>
      <w:r w:rsidR="004B6261" w:rsidRPr="001B1A9F">
        <w:rPr>
          <w:rFonts w:ascii="Sylfaen" w:eastAsia="Times New Roman" w:hAnsi="Sylfaen" w:cs="Sylfaen"/>
          <w:noProof/>
          <w:lang w:val="ka-GE" w:eastAsia="x-none"/>
        </w:rPr>
        <w:t xml:space="preserve">) </w:t>
      </w:r>
      <w:r w:rsidR="00627CC3" w:rsidRPr="001B1A9F">
        <w:rPr>
          <w:rFonts w:ascii="Sylfaen" w:eastAsia="Times New Roman" w:hAnsi="Sylfaen" w:cs="Sylfaen"/>
          <w:noProof/>
          <w:lang w:val="ka-GE" w:eastAsia="x-none"/>
        </w:rPr>
        <w:t>კორპორაციული მართვა</w:t>
      </w:r>
      <w:r w:rsidR="004B6261" w:rsidRPr="001B1A9F">
        <w:rPr>
          <w:rFonts w:ascii="Sylfaen" w:eastAsia="Times New Roman" w:hAnsi="Sylfaen" w:cs="Sylfaen"/>
          <w:noProof/>
          <w:lang w:val="ka-GE" w:eastAsia="x-none"/>
        </w:rPr>
        <w:t xml:space="preserve">, </w:t>
      </w:r>
      <w:r w:rsidR="00422B83" w:rsidRPr="001B1A9F">
        <w:rPr>
          <w:rFonts w:ascii="Sylfaen" w:eastAsia="Times New Roman" w:hAnsi="Sylfaen" w:cs="Sylfaen"/>
          <w:noProof/>
          <w:lang w:val="ka-GE" w:eastAsia="x-none"/>
        </w:rPr>
        <w:t xml:space="preserve">რისკების მართვა, </w:t>
      </w:r>
      <w:r w:rsidR="004B6261" w:rsidRPr="001B1A9F">
        <w:rPr>
          <w:rFonts w:ascii="Sylfaen" w:eastAsia="Times New Roman" w:hAnsi="Sylfaen" w:cs="Sylfaen"/>
          <w:noProof/>
          <w:lang w:val="ka-GE" w:eastAsia="x-none"/>
        </w:rPr>
        <w:t>ზედამხედველობისა და კონტროლის უზრუნველყოფა</w:t>
      </w:r>
      <w:r w:rsidR="00ED25BB">
        <w:rPr>
          <w:rFonts w:ascii="Sylfaen" w:eastAsia="Times New Roman" w:hAnsi="Sylfaen" w:cs="Sylfaen"/>
          <w:noProof/>
          <w:lang w:val="ka-GE" w:eastAsia="x-none"/>
        </w:rPr>
        <w:t>.</w:t>
      </w:r>
    </w:p>
    <w:p w14:paraId="20D8F03E" w14:textId="16B8230E" w:rsidR="005967B8" w:rsidRPr="001B1A9F" w:rsidRDefault="00AE69F7"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7</w:t>
      </w:r>
      <w:r w:rsidR="00627CC3" w:rsidRPr="001B1A9F">
        <w:rPr>
          <w:rFonts w:ascii="Sylfaen" w:eastAsia="Times New Roman" w:hAnsi="Sylfaen" w:cs="Sylfaen"/>
          <w:noProof/>
          <w:lang w:val="ka-GE" w:eastAsia="x-none"/>
        </w:rPr>
        <w:t xml:space="preserve">. </w:t>
      </w:r>
      <w:r w:rsidR="00E72113" w:rsidRPr="001B1A9F">
        <w:rPr>
          <w:rFonts w:ascii="Sylfaen" w:eastAsia="Times New Roman" w:hAnsi="Sylfaen" w:cs="Sylfaen"/>
          <w:noProof/>
          <w:lang w:val="ka-GE" w:eastAsia="x-none"/>
        </w:rPr>
        <w:t>ბანკის დირ</w:t>
      </w:r>
      <w:r w:rsidR="00726648">
        <w:rPr>
          <w:rFonts w:ascii="Sylfaen" w:eastAsia="Times New Roman" w:hAnsi="Sylfaen" w:cs="Sylfaen"/>
          <w:noProof/>
          <w:lang w:val="ka-GE" w:eastAsia="x-none"/>
        </w:rPr>
        <w:t>ე</w:t>
      </w:r>
      <w:r w:rsidR="00E72113" w:rsidRPr="001B1A9F">
        <w:rPr>
          <w:rFonts w:ascii="Sylfaen" w:eastAsia="Times New Roman" w:hAnsi="Sylfaen" w:cs="Sylfaen"/>
          <w:noProof/>
          <w:lang w:val="ka-GE" w:eastAsia="x-none"/>
        </w:rPr>
        <w:t xml:space="preserve">ქტორატის წევრების გამოცდილების შეფასებისას </w:t>
      </w:r>
      <w:r w:rsidR="00C441C5">
        <w:rPr>
          <w:rFonts w:ascii="Sylfaen" w:eastAsia="Times New Roman" w:hAnsi="Sylfaen" w:cs="Sylfaen"/>
          <w:noProof/>
          <w:lang w:val="ka-GE" w:eastAsia="x-none"/>
        </w:rPr>
        <w:t xml:space="preserve">ასევე </w:t>
      </w:r>
      <w:r w:rsidR="00617EB3" w:rsidRPr="001B1A9F">
        <w:rPr>
          <w:rFonts w:ascii="Sylfaen" w:eastAsia="Times New Roman" w:hAnsi="Sylfaen" w:cs="Sylfaen"/>
          <w:noProof/>
          <w:lang w:val="ka-GE" w:eastAsia="x-none"/>
        </w:rPr>
        <w:t>გაითვალისწინება:</w:t>
      </w:r>
    </w:p>
    <w:p w14:paraId="6E5B3404" w14:textId="19F14A98" w:rsidR="000302D2" w:rsidRPr="001B1A9F" w:rsidRDefault="000302D2"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ა) </w:t>
      </w:r>
      <w:r w:rsidR="001551CD" w:rsidRPr="001B1A9F">
        <w:rPr>
          <w:rFonts w:ascii="Sylfaen" w:eastAsia="Times New Roman" w:hAnsi="Sylfaen" w:cs="Sylfaen"/>
          <w:noProof/>
          <w:lang w:val="ka-GE" w:eastAsia="x-none"/>
        </w:rPr>
        <w:t xml:space="preserve">წარსულში </w:t>
      </w:r>
      <w:r w:rsidRPr="001B1A9F">
        <w:rPr>
          <w:rFonts w:ascii="Sylfaen" w:eastAsia="Times New Roman" w:hAnsi="Sylfaen" w:cs="Sylfaen"/>
          <w:noProof/>
          <w:lang w:val="ka-GE" w:eastAsia="x-none"/>
        </w:rPr>
        <w:t xml:space="preserve">დაკავებული </w:t>
      </w:r>
      <w:r w:rsidR="00E72113" w:rsidRPr="001B1A9F">
        <w:rPr>
          <w:rFonts w:ascii="Sylfaen" w:eastAsia="Times New Roman" w:hAnsi="Sylfaen" w:cs="Sylfaen"/>
          <w:noProof/>
          <w:lang w:val="ka-GE" w:eastAsia="x-none"/>
        </w:rPr>
        <w:t>ხელმძღვანელი</w:t>
      </w:r>
      <w:r w:rsidR="001551CD" w:rsidRPr="001B1A9F">
        <w:rPr>
          <w:rFonts w:ascii="Sylfaen" w:eastAsia="Times New Roman" w:hAnsi="Sylfaen" w:cs="Sylfaen"/>
          <w:noProof/>
          <w:lang w:val="ka-GE" w:eastAsia="x-none"/>
        </w:rPr>
        <w:t xml:space="preserve"> </w:t>
      </w:r>
      <w:r w:rsidR="001551CD" w:rsidRPr="001D1792">
        <w:rPr>
          <w:rFonts w:ascii="Sylfaen" w:eastAsia="Times New Roman" w:hAnsi="Sylfaen" w:cs="Sylfaen"/>
          <w:noProof/>
          <w:lang w:val="ka-GE" w:eastAsia="x-none"/>
        </w:rPr>
        <w:t>პ</w:t>
      </w:r>
      <w:r w:rsidR="00C441C5" w:rsidRPr="001D1792">
        <w:rPr>
          <w:rFonts w:ascii="Sylfaen" w:eastAsia="Times New Roman" w:hAnsi="Sylfaen" w:cs="Sylfaen"/>
          <w:noProof/>
          <w:lang w:val="ka-GE" w:eastAsia="x-none"/>
        </w:rPr>
        <w:t>ოზიცია</w:t>
      </w:r>
      <w:r w:rsidRPr="001D1792">
        <w:rPr>
          <w:rFonts w:ascii="Sylfaen" w:eastAsia="Times New Roman" w:hAnsi="Sylfaen" w:cs="Sylfaen"/>
          <w:noProof/>
          <w:lang w:val="ka-GE" w:eastAsia="x-none"/>
        </w:rPr>
        <w:t xml:space="preserve"> </w:t>
      </w:r>
      <w:r w:rsidRPr="00C441C5">
        <w:rPr>
          <w:rFonts w:ascii="Sylfaen" w:eastAsia="Times New Roman" w:hAnsi="Sylfaen" w:cs="Sylfaen"/>
          <w:noProof/>
          <w:lang w:val="ka-GE" w:eastAsia="x-none"/>
        </w:rPr>
        <w:t>და</w:t>
      </w:r>
      <w:r w:rsidRPr="001B1A9F">
        <w:rPr>
          <w:rFonts w:ascii="Sylfaen" w:eastAsia="Times New Roman" w:hAnsi="Sylfaen" w:cs="Sylfaen"/>
          <w:noProof/>
          <w:lang w:val="ka-GE" w:eastAsia="x-none"/>
        </w:rPr>
        <w:t xml:space="preserve"> მისი იერარქიული დონე;</w:t>
      </w:r>
    </w:p>
    <w:p w14:paraId="4B875006" w14:textId="597F9F7A" w:rsidR="000302D2" w:rsidRPr="001B1A9F" w:rsidRDefault="000302D2"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ბ) </w:t>
      </w:r>
      <w:r w:rsidR="00C441C5">
        <w:rPr>
          <w:rFonts w:ascii="Sylfaen" w:eastAsia="Times New Roman" w:hAnsi="Sylfaen" w:cs="Sylfaen"/>
          <w:noProof/>
          <w:lang w:val="ka-GE" w:eastAsia="x-none"/>
        </w:rPr>
        <w:t xml:space="preserve">წარსულში დაკავებულ ხელმძღვანელ </w:t>
      </w:r>
      <w:r w:rsidRPr="001B1A9F">
        <w:rPr>
          <w:rFonts w:ascii="Sylfaen" w:eastAsia="Times New Roman" w:hAnsi="Sylfaen" w:cs="Sylfaen"/>
          <w:noProof/>
          <w:lang w:val="ka-GE" w:eastAsia="x-none"/>
        </w:rPr>
        <w:t>პოზიციაზე ყოფნის ხანგრძლივობა;</w:t>
      </w:r>
    </w:p>
    <w:p w14:paraId="5429273B" w14:textId="725F66E2" w:rsidR="000302D2" w:rsidRPr="001B1A9F" w:rsidRDefault="000302D2"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გ) </w:t>
      </w:r>
      <w:r w:rsidR="003F2099" w:rsidRPr="001B1A9F">
        <w:rPr>
          <w:rFonts w:ascii="Sylfaen" w:eastAsia="Times New Roman" w:hAnsi="Sylfaen" w:cs="Sylfaen"/>
          <w:noProof/>
          <w:lang w:val="ka-GE" w:eastAsia="x-none"/>
        </w:rPr>
        <w:t xml:space="preserve">იმ </w:t>
      </w:r>
      <w:r w:rsidRPr="001B1A9F">
        <w:rPr>
          <w:rFonts w:ascii="Sylfaen" w:eastAsia="Times New Roman" w:hAnsi="Sylfaen" w:cs="Sylfaen"/>
          <w:noProof/>
          <w:lang w:val="ka-GE" w:eastAsia="x-none"/>
        </w:rPr>
        <w:t xml:space="preserve">ორგანიზაციის საქმიანობის </w:t>
      </w:r>
      <w:r w:rsidR="001A5DED">
        <w:rPr>
          <w:rFonts w:ascii="Sylfaen" w:eastAsia="Times New Roman" w:hAnsi="Sylfaen" w:cs="Sylfaen"/>
          <w:noProof/>
          <w:lang w:val="ka-GE" w:eastAsia="x-none"/>
        </w:rPr>
        <w:t>სახე,</w:t>
      </w:r>
      <w:r w:rsidR="001A5DED" w:rsidRPr="001B1A9F">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კომპლექსურობა</w:t>
      </w:r>
      <w:r w:rsidR="003F2099" w:rsidRPr="001B1A9F">
        <w:rPr>
          <w:rFonts w:ascii="Sylfaen" w:eastAsia="Times New Roman" w:hAnsi="Sylfaen" w:cs="Sylfaen"/>
          <w:noProof/>
          <w:lang w:val="ka-GE" w:eastAsia="x-none"/>
        </w:rPr>
        <w:t xml:space="preserve"> და ორგანიზაციული სტრუქტურა</w:t>
      </w:r>
      <w:r w:rsidRPr="001B1A9F">
        <w:rPr>
          <w:rFonts w:ascii="Sylfaen" w:eastAsia="Times New Roman" w:hAnsi="Sylfaen" w:cs="Sylfaen"/>
          <w:noProof/>
          <w:lang w:val="ka-GE" w:eastAsia="x-none"/>
        </w:rPr>
        <w:t xml:space="preserve">, რომელშიც პირი იკავებდა </w:t>
      </w:r>
      <w:r w:rsidR="00E72113" w:rsidRPr="001B1A9F">
        <w:rPr>
          <w:rFonts w:ascii="Sylfaen" w:eastAsia="Times New Roman" w:hAnsi="Sylfaen" w:cs="Sylfaen"/>
          <w:noProof/>
          <w:lang w:val="ka-GE" w:eastAsia="x-none"/>
        </w:rPr>
        <w:t xml:space="preserve">ხელმძღვანელ </w:t>
      </w:r>
      <w:r w:rsidRPr="001B1A9F">
        <w:rPr>
          <w:rFonts w:ascii="Sylfaen" w:eastAsia="Times New Roman" w:hAnsi="Sylfaen" w:cs="Sylfaen"/>
          <w:noProof/>
          <w:lang w:val="ka-GE" w:eastAsia="x-none"/>
        </w:rPr>
        <w:t>პოზიციას</w:t>
      </w:r>
      <w:r w:rsidR="003F2099" w:rsidRPr="001B1A9F">
        <w:rPr>
          <w:rFonts w:ascii="Sylfaen" w:eastAsia="Times New Roman" w:hAnsi="Sylfaen" w:cs="Sylfaen"/>
          <w:noProof/>
          <w:lang w:val="ka-GE" w:eastAsia="x-none"/>
        </w:rPr>
        <w:t>;</w:t>
      </w:r>
    </w:p>
    <w:p w14:paraId="41AA2822" w14:textId="313B88B9" w:rsidR="000302D2" w:rsidRPr="001B1A9F" w:rsidRDefault="000302D2"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დ) </w:t>
      </w:r>
      <w:r w:rsidR="009E4B69" w:rsidRPr="001B1A9F">
        <w:rPr>
          <w:rFonts w:ascii="Sylfaen" w:eastAsia="Times New Roman" w:hAnsi="Sylfaen" w:cs="Sylfaen"/>
          <w:noProof/>
          <w:lang w:val="ka-GE" w:eastAsia="x-none"/>
        </w:rPr>
        <w:t>წარსულში დაკავებულ ხელმძღვანელ პოზიციაზე მისი</w:t>
      </w:r>
      <w:r w:rsidR="00E850E2" w:rsidRPr="001B1A9F">
        <w:rPr>
          <w:rFonts w:ascii="Sylfaen" w:eastAsia="Times New Roman" w:hAnsi="Sylfaen" w:cs="Sylfaen"/>
          <w:noProof/>
          <w:lang w:val="ka-GE" w:eastAsia="x-none"/>
        </w:rPr>
        <w:t xml:space="preserve"> კომპეტენციები, პასუხისმგებლობები და გადაწყვეტილებების მიღების </w:t>
      </w:r>
      <w:r w:rsidR="00C441C5">
        <w:rPr>
          <w:rFonts w:ascii="Sylfaen" w:eastAsia="Times New Roman" w:hAnsi="Sylfaen" w:cs="Sylfaen"/>
          <w:noProof/>
          <w:lang w:val="ka-GE" w:eastAsia="x-none"/>
        </w:rPr>
        <w:t>უფლებამოსილების ფარგლები</w:t>
      </w:r>
      <w:r w:rsidR="00E850E2" w:rsidRPr="001B1A9F">
        <w:rPr>
          <w:rFonts w:ascii="Sylfaen" w:eastAsia="Times New Roman" w:hAnsi="Sylfaen" w:cs="Sylfaen"/>
          <w:noProof/>
          <w:lang w:val="ka-GE" w:eastAsia="x-none"/>
        </w:rPr>
        <w:t>;</w:t>
      </w:r>
    </w:p>
    <w:p w14:paraId="1B8FE49D" w14:textId="4F671275" w:rsidR="00FA4CCF" w:rsidRPr="001B1A9F" w:rsidRDefault="00FA4CCF"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ე) </w:t>
      </w:r>
      <w:r w:rsidR="00443C5F">
        <w:rPr>
          <w:rFonts w:ascii="Sylfaen" w:eastAsia="Times New Roman" w:hAnsi="Sylfaen" w:cs="Sylfaen"/>
          <w:noProof/>
          <w:lang w:val="ka-GE" w:eastAsia="x-none"/>
        </w:rPr>
        <w:t xml:space="preserve">დაკავებული </w:t>
      </w:r>
      <w:r w:rsidRPr="001B1A9F">
        <w:rPr>
          <w:rFonts w:ascii="Sylfaen" w:eastAsia="Times New Roman" w:hAnsi="Sylfaen" w:cs="Sylfaen"/>
          <w:noProof/>
          <w:lang w:val="ka-GE" w:eastAsia="x-none"/>
        </w:rPr>
        <w:t xml:space="preserve">პოზიციის მეშვეობით </w:t>
      </w:r>
      <w:r w:rsidR="00121604" w:rsidRPr="001B1A9F">
        <w:rPr>
          <w:rFonts w:ascii="Sylfaen" w:eastAsia="Times New Roman" w:hAnsi="Sylfaen" w:cs="Sylfaen"/>
          <w:noProof/>
          <w:lang w:val="ka-GE" w:eastAsia="x-none"/>
        </w:rPr>
        <w:t xml:space="preserve">შესაბამის სფეროში </w:t>
      </w:r>
      <w:r w:rsidRPr="001B1A9F">
        <w:rPr>
          <w:rFonts w:ascii="Sylfaen" w:eastAsia="Times New Roman" w:hAnsi="Sylfaen" w:cs="Sylfaen"/>
          <w:noProof/>
          <w:lang w:val="ka-GE" w:eastAsia="x-none"/>
        </w:rPr>
        <w:t xml:space="preserve">მიღებული </w:t>
      </w:r>
      <w:r w:rsidR="009B3C29" w:rsidRPr="001B1A9F">
        <w:rPr>
          <w:rFonts w:ascii="Sylfaen" w:eastAsia="Times New Roman" w:hAnsi="Sylfaen" w:cs="Sylfaen"/>
          <w:noProof/>
          <w:lang w:val="ka-GE" w:eastAsia="x-none"/>
        </w:rPr>
        <w:t>დარგობრივი</w:t>
      </w:r>
      <w:r w:rsidR="00B418CE" w:rsidRPr="001B1A9F">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ცოდნა;</w:t>
      </w:r>
    </w:p>
    <w:p w14:paraId="1102C10F" w14:textId="562A93EF" w:rsidR="00FA4CCF" w:rsidRPr="001B1A9F" w:rsidRDefault="00FA4CCF"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ვ) დაქვემდებარებულ პირთა რაოდენობა. </w:t>
      </w:r>
    </w:p>
    <w:p w14:paraId="24467E53" w14:textId="522DBB20" w:rsidR="00FA4CCF" w:rsidRPr="001B1A9F" w:rsidRDefault="00AE69F7"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8</w:t>
      </w:r>
      <w:r w:rsidR="00617EB3" w:rsidRPr="001B1A9F">
        <w:rPr>
          <w:rFonts w:ascii="Sylfaen" w:eastAsia="Times New Roman" w:hAnsi="Sylfaen" w:cs="Sylfaen"/>
          <w:noProof/>
          <w:lang w:val="ka-GE" w:eastAsia="x-none"/>
        </w:rPr>
        <w:t xml:space="preserve">. </w:t>
      </w:r>
      <w:r w:rsidR="00D73F49" w:rsidRPr="001B1A9F">
        <w:rPr>
          <w:rFonts w:ascii="Sylfaen" w:eastAsia="Times New Roman" w:hAnsi="Sylfaen" w:cs="Sylfaen"/>
          <w:noProof/>
          <w:lang w:val="ka-GE" w:eastAsia="x-none"/>
        </w:rPr>
        <w:t>სამეთვალყურეო საბჭოს წევრებს</w:t>
      </w:r>
      <w:r w:rsidR="00617EB3" w:rsidRPr="001B1A9F">
        <w:rPr>
          <w:rFonts w:ascii="Sylfaen" w:eastAsia="Times New Roman" w:hAnsi="Sylfaen" w:cs="Sylfaen"/>
          <w:noProof/>
          <w:lang w:val="ka-GE" w:eastAsia="x-none"/>
        </w:rPr>
        <w:t xml:space="preserve"> უნდა ჰქონდეთ უნარი </w:t>
      </w:r>
      <w:r w:rsidR="00FA4CCF" w:rsidRPr="001B1A9F">
        <w:rPr>
          <w:rFonts w:ascii="Sylfaen" w:eastAsia="Times New Roman" w:hAnsi="Sylfaen" w:cs="Sylfaen"/>
          <w:noProof/>
          <w:lang w:val="ka-GE" w:eastAsia="x-none"/>
        </w:rPr>
        <w:t>კონსტრუქციულ</w:t>
      </w:r>
      <w:r w:rsidR="004430F0">
        <w:rPr>
          <w:rFonts w:ascii="Sylfaen" w:eastAsia="Times New Roman" w:hAnsi="Sylfaen" w:cs="Sylfaen"/>
          <w:noProof/>
          <w:lang w:val="ka-GE" w:eastAsia="x-none"/>
        </w:rPr>
        <w:t>ი</w:t>
      </w:r>
      <w:r w:rsidR="00FA4CCF" w:rsidRPr="001B1A9F">
        <w:rPr>
          <w:rFonts w:ascii="Sylfaen" w:eastAsia="Times New Roman" w:hAnsi="Sylfaen" w:cs="Sylfaen"/>
          <w:noProof/>
          <w:lang w:val="ka-GE" w:eastAsia="x-none"/>
        </w:rPr>
        <w:t xml:space="preserve"> </w:t>
      </w:r>
      <w:r w:rsidR="004430F0">
        <w:rPr>
          <w:rFonts w:ascii="Sylfaen" w:eastAsia="Times New Roman" w:hAnsi="Sylfaen" w:cs="Sylfaen"/>
          <w:noProof/>
          <w:lang w:val="ka-GE" w:eastAsia="x-none"/>
        </w:rPr>
        <w:t>რეაგირება მოახდინონ</w:t>
      </w:r>
      <w:r w:rsidR="004430F0" w:rsidRPr="001B1A9F">
        <w:rPr>
          <w:rFonts w:ascii="Sylfaen" w:eastAsia="Times New Roman" w:hAnsi="Sylfaen" w:cs="Sylfaen"/>
          <w:noProof/>
          <w:lang w:val="ka-GE" w:eastAsia="x-none"/>
        </w:rPr>
        <w:t xml:space="preserve"> </w:t>
      </w:r>
      <w:r w:rsidR="00D73F49" w:rsidRPr="001B1A9F">
        <w:rPr>
          <w:rFonts w:ascii="Sylfaen" w:eastAsia="Times New Roman" w:hAnsi="Sylfaen" w:cs="Sylfaen"/>
          <w:noProof/>
          <w:lang w:val="ka-GE" w:eastAsia="x-none"/>
        </w:rPr>
        <w:t xml:space="preserve">ბანკის აღმასრულებელი ორგანოს </w:t>
      </w:r>
      <w:r w:rsidR="00FA4CCF" w:rsidRPr="001B1A9F">
        <w:rPr>
          <w:rFonts w:ascii="Sylfaen" w:eastAsia="Times New Roman" w:hAnsi="Sylfaen" w:cs="Sylfaen"/>
          <w:noProof/>
          <w:lang w:val="ka-GE" w:eastAsia="x-none"/>
        </w:rPr>
        <w:t>მიერ მიღებულ გადაწყვეტილებებ</w:t>
      </w:r>
      <w:r w:rsidR="004430F0">
        <w:rPr>
          <w:rFonts w:ascii="Sylfaen" w:eastAsia="Times New Roman" w:hAnsi="Sylfaen" w:cs="Sylfaen"/>
          <w:noProof/>
          <w:lang w:val="ka-GE" w:eastAsia="x-none"/>
        </w:rPr>
        <w:t>ზე</w:t>
      </w:r>
      <w:r w:rsidR="00FA4CCF" w:rsidRPr="001B1A9F">
        <w:rPr>
          <w:rFonts w:ascii="Sylfaen" w:eastAsia="Times New Roman" w:hAnsi="Sylfaen" w:cs="Sylfaen"/>
          <w:noProof/>
          <w:lang w:val="ka-GE" w:eastAsia="x-none"/>
        </w:rPr>
        <w:t xml:space="preserve"> </w:t>
      </w:r>
      <w:r w:rsidR="005E414F" w:rsidRPr="001B1A9F">
        <w:rPr>
          <w:rFonts w:ascii="Sylfaen" w:eastAsia="Times New Roman" w:hAnsi="Sylfaen" w:cs="Sylfaen"/>
          <w:noProof/>
          <w:lang w:val="ka-GE" w:eastAsia="x-none"/>
        </w:rPr>
        <w:t>და ეფე</w:t>
      </w:r>
      <w:r w:rsidR="00D73F49" w:rsidRPr="001B1A9F">
        <w:rPr>
          <w:rFonts w:ascii="Sylfaen" w:eastAsia="Times New Roman" w:hAnsi="Sylfaen" w:cs="Sylfaen"/>
          <w:noProof/>
          <w:lang w:val="ka-GE" w:eastAsia="x-none"/>
        </w:rPr>
        <w:t>ქტური ზედამხედველობა გაუწიონ მის</w:t>
      </w:r>
      <w:r w:rsidR="005E414F" w:rsidRPr="001B1A9F">
        <w:rPr>
          <w:rFonts w:ascii="Sylfaen" w:eastAsia="Times New Roman" w:hAnsi="Sylfaen" w:cs="Sylfaen"/>
          <w:noProof/>
          <w:lang w:val="ka-GE" w:eastAsia="x-none"/>
        </w:rPr>
        <w:t xml:space="preserve"> საქმიანობას. </w:t>
      </w:r>
    </w:p>
    <w:p w14:paraId="2CB37159" w14:textId="32351E72" w:rsidR="005864E0" w:rsidRPr="001B1A9F" w:rsidRDefault="005864E0" w:rsidP="00AE6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p>
    <w:p w14:paraId="6674BCE5" w14:textId="1D80E97E" w:rsidR="00B06613" w:rsidRPr="00ED25BB" w:rsidRDefault="00B06613"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eastAsia="x-none"/>
        </w:rPr>
      </w:pPr>
      <w:r w:rsidRPr="001B1A9F">
        <w:rPr>
          <w:rFonts w:ascii="Sylfaen" w:eastAsia="Times New Roman" w:hAnsi="Sylfaen" w:cs="Sylfaen"/>
          <w:b/>
          <w:noProof/>
          <w:lang w:val="ka-GE" w:eastAsia="x-none"/>
        </w:rPr>
        <w:t>მუხლი</w:t>
      </w:r>
      <w:r w:rsidR="00506FF9" w:rsidRPr="001B1A9F">
        <w:rPr>
          <w:rFonts w:ascii="Sylfaen" w:eastAsia="Times New Roman" w:hAnsi="Sylfaen" w:cs="Sylfaen"/>
          <w:b/>
          <w:noProof/>
          <w:lang w:val="ka-GE" w:eastAsia="x-none"/>
        </w:rPr>
        <w:t xml:space="preserve"> </w:t>
      </w:r>
      <w:r w:rsidR="00E018DF" w:rsidRPr="001B1A9F">
        <w:rPr>
          <w:rFonts w:ascii="Sylfaen" w:eastAsia="Times New Roman" w:hAnsi="Sylfaen" w:cs="Sylfaen"/>
          <w:b/>
          <w:noProof/>
          <w:lang w:val="ka-GE" w:eastAsia="x-none"/>
        </w:rPr>
        <w:t>5</w:t>
      </w:r>
      <w:r w:rsidR="006C5C7A" w:rsidRPr="001B1A9F">
        <w:rPr>
          <w:rFonts w:ascii="Sylfaen" w:eastAsia="Times New Roman" w:hAnsi="Sylfaen" w:cs="Sylfaen"/>
          <w:b/>
          <w:noProof/>
          <w:lang w:val="ka-GE" w:eastAsia="x-none"/>
        </w:rPr>
        <w:t xml:space="preserve">. </w:t>
      </w:r>
      <w:r w:rsidR="007D199B" w:rsidRPr="00C441C5">
        <w:rPr>
          <w:rFonts w:ascii="Sylfaen" w:eastAsia="Times New Roman" w:hAnsi="Sylfaen" w:cs="Sylfaen"/>
          <w:b/>
          <w:noProof/>
          <w:lang w:val="ka-GE" w:eastAsia="x-none"/>
        </w:rPr>
        <w:t xml:space="preserve">განსჯის </w:t>
      </w:r>
      <w:r w:rsidR="00E850E2" w:rsidRPr="00C441C5">
        <w:rPr>
          <w:rFonts w:ascii="Sylfaen" w:eastAsia="Times New Roman" w:hAnsi="Sylfaen" w:cs="Sylfaen"/>
          <w:b/>
          <w:noProof/>
          <w:lang w:val="ka-GE" w:eastAsia="x-none"/>
        </w:rPr>
        <w:t>დამოუკიდებლობა</w:t>
      </w:r>
    </w:p>
    <w:p w14:paraId="46414A2B" w14:textId="758A35AD" w:rsidR="00507063" w:rsidRPr="001B1A9F" w:rsidRDefault="004F2CA6" w:rsidP="00A4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1. </w:t>
      </w:r>
      <w:r w:rsidR="003A2114" w:rsidRPr="001B1A9F">
        <w:rPr>
          <w:rFonts w:ascii="Sylfaen" w:eastAsia="Times New Roman" w:hAnsi="Sylfaen" w:cs="Sylfaen"/>
          <w:noProof/>
          <w:lang w:val="ka-GE" w:eastAsia="x-none"/>
        </w:rPr>
        <w:t xml:space="preserve">ბანკის ადმინისტრატორებს უნდა ჰქონდეთ </w:t>
      </w:r>
      <w:r w:rsidR="001075D1" w:rsidRPr="001B1A9F">
        <w:rPr>
          <w:rFonts w:ascii="Sylfaen" w:eastAsia="Times New Roman" w:hAnsi="Sylfaen" w:cs="Sylfaen"/>
          <w:noProof/>
          <w:lang w:val="ka-GE" w:eastAsia="x-none"/>
        </w:rPr>
        <w:t>უნარი დამოუკიდებელი და ობიექტური განსჯის საფუძველზე მ</w:t>
      </w:r>
      <w:r w:rsidR="007778BA" w:rsidRPr="001B1A9F">
        <w:rPr>
          <w:rFonts w:ascii="Sylfaen" w:eastAsia="Times New Roman" w:hAnsi="Sylfaen" w:cs="Sylfaen"/>
          <w:noProof/>
          <w:lang w:val="ka-GE" w:eastAsia="x-none"/>
        </w:rPr>
        <w:t>იიღონ გადაწყვეტილებები, შეაფასონ</w:t>
      </w:r>
      <w:r w:rsidR="001075D1" w:rsidRPr="001B1A9F">
        <w:rPr>
          <w:rFonts w:ascii="Sylfaen" w:eastAsia="Times New Roman" w:hAnsi="Sylfaen" w:cs="Sylfaen"/>
          <w:noProof/>
          <w:lang w:val="ka-GE" w:eastAsia="x-none"/>
        </w:rPr>
        <w:t xml:space="preserve"> მმართველი ორგანოების სხვა წევრების მიერ მიღებული გადაწყვეტილებები და თავიდან აიცილონ ინტერესთა კონფლიქტი</w:t>
      </w:r>
      <w:r w:rsidR="00E618DD" w:rsidRPr="001B1A9F">
        <w:rPr>
          <w:rFonts w:ascii="Sylfaen" w:eastAsia="Times New Roman" w:hAnsi="Sylfaen" w:cs="Sylfaen"/>
          <w:noProof/>
          <w:lang w:val="ka-GE" w:eastAsia="x-none"/>
        </w:rPr>
        <w:t xml:space="preserve">. </w:t>
      </w:r>
      <w:r w:rsidR="00726648">
        <w:rPr>
          <w:rFonts w:ascii="Sylfaen" w:eastAsia="Times New Roman" w:hAnsi="Sylfaen" w:cs="Sylfaen"/>
          <w:noProof/>
          <w:lang w:val="ka-GE" w:eastAsia="x-none"/>
        </w:rPr>
        <w:t>განსჯის დამოუკიდებლობა აგრეთვე</w:t>
      </w:r>
      <w:r w:rsidR="00E618DD" w:rsidRPr="001B1A9F">
        <w:rPr>
          <w:rFonts w:ascii="Sylfaen" w:eastAsia="Times New Roman" w:hAnsi="Sylfaen" w:cs="Sylfaen"/>
          <w:noProof/>
          <w:lang w:val="ka-GE" w:eastAsia="x-none"/>
        </w:rPr>
        <w:t xml:space="preserve"> გულისხმობს </w:t>
      </w:r>
      <w:r w:rsidR="003A2114" w:rsidRPr="001B1A9F">
        <w:rPr>
          <w:rFonts w:ascii="Sylfaen" w:eastAsia="Times New Roman" w:hAnsi="Sylfaen" w:cs="Sylfaen"/>
          <w:noProof/>
          <w:lang w:val="ka-GE" w:eastAsia="x-none"/>
        </w:rPr>
        <w:t>გამბედაობა</w:t>
      </w:r>
      <w:r w:rsidR="00E618DD" w:rsidRPr="001B1A9F">
        <w:rPr>
          <w:rFonts w:ascii="Sylfaen" w:eastAsia="Times New Roman" w:hAnsi="Sylfaen" w:cs="Sylfaen"/>
          <w:noProof/>
          <w:lang w:val="ka-GE" w:eastAsia="x-none"/>
        </w:rPr>
        <w:t>ს, თავდაჯერებ</w:t>
      </w:r>
      <w:r w:rsidR="00ED25BB">
        <w:rPr>
          <w:rFonts w:ascii="Sylfaen" w:eastAsia="Times New Roman" w:hAnsi="Sylfaen" w:cs="Sylfaen"/>
          <w:noProof/>
          <w:lang w:val="ka-GE" w:eastAsia="x-none"/>
        </w:rPr>
        <w:t>ულობ</w:t>
      </w:r>
      <w:r w:rsidR="00E618DD" w:rsidRPr="001B1A9F">
        <w:rPr>
          <w:rFonts w:ascii="Sylfaen" w:eastAsia="Times New Roman" w:hAnsi="Sylfaen" w:cs="Sylfaen"/>
          <w:noProof/>
          <w:lang w:val="ka-GE" w:eastAsia="x-none"/>
        </w:rPr>
        <w:t xml:space="preserve">ასა </w:t>
      </w:r>
      <w:r w:rsidR="003A2114" w:rsidRPr="001B1A9F">
        <w:rPr>
          <w:rFonts w:ascii="Sylfaen" w:eastAsia="Times New Roman" w:hAnsi="Sylfaen" w:cs="Sylfaen"/>
          <w:noProof/>
          <w:lang w:val="ka-GE" w:eastAsia="x-none"/>
        </w:rPr>
        <w:t>და კოლექტი</w:t>
      </w:r>
      <w:r w:rsidR="00E618DD" w:rsidRPr="001B1A9F">
        <w:rPr>
          <w:rFonts w:ascii="Sylfaen" w:eastAsia="Times New Roman" w:hAnsi="Sylfaen" w:cs="Sylfaen"/>
          <w:noProof/>
          <w:lang w:val="ka-GE" w:eastAsia="x-none"/>
        </w:rPr>
        <w:t xml:space="preserve">ური აზროვნების მიმართ მდგრადობას. </w:t>
      </w:r>
      <w:r w:rsidR="00E850E2" w:rsidRPr="001B1A9F">
        <w:rPr>
          <w:rFonts w:ascii="Sylfaen" w:eastAsia="Times New Roman" w:hAnsi="Sylfaen" w:cs="Sylfaen"/>
          <w:noProof/>
          <w:lang w:val="ka-GE" w:eastAsia="x-none"/>
        </w:rPr>
        <w:t>აღნიშნულის შეფასებისას მხედველობაში მიიღება პირის ქცევა წარსულში და მიმდინარე პოზიციაზე.</w:t>
      </w:r>
    </w:p>
    <w:p w14:paraId="50311635" w14:textId="4E2B5CCF" w:rsidR="0051505A" w:rsidRPr="001B1A9F" w:rsidRDefault="00507063" w:rsidP="00A4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2. </w:t>
      </w:r>
      <w:r w:rsidR="00C6106B" w:rsidRPr="001B1A9F">
        <w:rPr>
          <w:rFonts w:ascii="Sylfaen" w:eastAsia="Times New Roman" w:hAnsi="Sylfaen" w:cs="Sylfaen"/>
          <w:noProof/>
          <w:lang w:val="ka-GE" w:eastAsia="x-none"/>
        </w:rPr>
        <w:t>განსჯის</w:t>
      </w:r>
      <w:r w:rsidR="00E474FC" w:rsidRPr="001B1A9F">
        <w:rPr>
          <w:rFonts w:ascii="Sylfaen" w:eastAsia="Times New Roman" w:hAnsi="Sylfaen" w:cs="Sylfaen"/>
          <w:noProof/>
          <w:lang w:val="ka-GE" w:eastAsia="x-none"/>
        </w:rPr>
        <w:t xml:space="preserve"> </w:t>
      </w:r>
      <w:r w:rsidR="000F7F6B" w:rsidRPr="001B1A9F">
        <w:rPr>
          <w:rFonts w:ascii="Sylfaen" w:eastAsia="Times New Roman" w:hAnsi="Sylfaen" w:cs="Sylfaen"/>
          <w:noProof/>
          <w:lang w:val="ka-GE" w:eastAsia="x-none"/>
        </w:rPr>
        <w:t>დამოუკიდებლობ</w:t>
      </w:r>
      <w:r w:rsidR="00443C5F">
        <w:rPr>
          <w:rFonts w:ascii="Sylfaen" w:eastAsia="Times New Roman" w:hAnsi="Sylfaen" w:cs="Sylfaen"/>
          <w:noProof/>
          <w:lang w:val="ka-GE" w:eastAsia="x-none"/>
        </w:rPr>
        <w:t>ის კრიტერიუმი</w:t>
      </w:r>
      <w:r w:rsidR="000F7F6B" w:rsidRPr="001B1A9F">
        <w:rPr>
          <w:rFonts w:ascii="Sylfaen" w:eastAsia="Times New Roman" w:hAnsi="Sylfaen" w:cs="Sylfaen"/>
          <w:noProof/>
          <w:lang w:val="ka-GE" w:eastAsia="x-none"/>
        </w:rPr>
        <w:t xml:space="preserve"> </w:t>
      </w:r>
      <w:r w:rsidR="00065111" w:rsidRPr="00065111">
        <w:rPr>
          <w:rFonts w:ascii="Sylfaen" w:eastAsia="Times New Roman" w:hAnsi="Sylfaen" w:cs="Sylfaen"/>
          <w:noProof/>
          <w:lang w:val="ka-GE" w:eastAsia="x-none"/>
        </w:rPr>
        <w:t xml:space="preserve">არ </w:t>
      </w:r>
      <w:r w:rsidR="001D5ACD">
        <w:rPr>
          <w:rFonts w:ascii="Sylfaen" w:eastAsia="Times New Roman" w:hAnsi="Sylfaen" w:cs="Sylfaen"/>
          <w:noProof/>
          <w:lang w:val="ka-GE" w:eastAsia="x-none"/>
        </w:rPr>
        <w:t>მოიცავს</w:t>
      </w:r>
      <w:r w:rsidR="00065111" w:rsidRPr="00065111">
        <w:rPr>
          <w:rFonts w:ascii="Sylfaen" w:eastAsia="Times New Roman" w:hAnsi="Sylfaen" w:cs="Sylfaen"/>
          <w:noProof/>
          <w:lang w:val="ka-GE" w:eastAsia="x-none"/>
        </w:rPr>
        <w:t xml:space="preserve"> სამეთვალყურეო საბჭოს დამოუკიდებელი წევრების</w:t>
      </w:r>
      <w:r w:rsidR="00065111">
        <w:rPr>
          <w:rFonts w:ascii="Sylfaen" w:eastAsia="Times New Roman" w:hAnsi="Sylfaen" w:cs="Sylfaen"/>
          <w:noProof/>
          <w:lang w:val="ka-GE" w:eastAsia="x-none"/>
        </w:rPr>
        <w:t xml:space="preserve">ათვის </w:t>
      </w:r>
      <w:r w:rsidR="001D5ACD">
        <w:rPr>
          <w:rFonts w:ascii="Sylfaen" w:eastAsia="Times New Roman" w:hAnsi="Sylfaen" w:cs="Sylfaen"/>
          <w:noProof/>
          <w:lang w:val="ka-GE" w:eastAsia="x-none"/>
        </w:rPr>
        <w:t xml:space="preserve">კანონმდებლობით </w:t>
      </w:r>
      <w:r w:rsidR="00065111">
        <w:rPr>
          <w:rFonts w:ascii="Sylfaen" w:eastAsia="Times New Roman" w:hAnsi="Sylfaen" w:cs="Sylfaen"/>
          <w:noProof/>
          <w:lang w:val="ka-GE" w:eastAsia="x-none"/>
        </w:rPr>
        <w:t xml:space="preserve">განსაზღვრულ </w:t>
      </w:r>
      <w:r w:rsidR="00F905C1" w:rsidRPr="006B1E5C">
        <w:rPr>
          <w:rFonts w:ascii="Sylfaen" w:eastAsia="Times New Roman" w:hAnsi="Sylfaen" w:cs="Sylfaen"/>
          <w:noProof/>
          <w:lang w:val="ka-GE" w:eastAsia="x-none"/>
        </w:rPr>
        <w:t>დამატებით</w:t>
      </w:r>
      <w:r w:rsidR="00F905C1">
        <w:rPr>
          <w:rFonts w:ascii="Sylfaen" w:eastAsia="Times New Roman" w:hAnsi="Sylfaen" w:cs="Sylfaen"/>
          <w:noProof/>
          <w:lang w:val="ka-GE" w:eastAsia="x-none"/>
        </w:rPr>
        <w:t xml:space="preserve"> </w:t>
      </w:r>
      <w:r w:rsidR="00065111">
        <w:rPr>
          <w:rFonts w:ascii="Sylfaen" w:eastAsia="Times New Roman" w:hAnsi="Sylfaen" w:cs="Sylfaen"/>
          <w:noProof/>
          <w:lang w:val="ka-GE" w:eastAsia="x-none"/>
        </w:rPr>
        <w:t>მოთხოვნებს და</w:t>
      </w:r>
      <w:r w:rsidR="00065111" w:rsidRPr="00065111">
        <w:rPr>
          <w:rFonts w:ascii="Sylfaen" w:eastAsia="Times New Roman" w:hAnsi="Sylfaen" w:cs="Sylfaen"/>
          <w:noProof/>
          <w:lang w:val="ka-GE" w:eastAsia="x-none"/>
        </w:rPr>
        <w:t xml:space="preserve"> </w:t>
      </w:r>
      <w:r w:rsidR="000F7F6B" w:rsidRPr="001B1A9F">
        <w:rPr>
          <w:rFonts w:ascii="Sylfaen" w:eastAsia="Times New Roman" w:hAnsi="Sylfaen" w:cs="Sylfaen"/>
          <w:noProof/>
          <w:lang w:val="ka-GE" w:eastAsia="x-none"/>
        </w:rPr>
        <w:t>მოიცავს ინტერესთა კონფლი</w:t>
      </w:r>
      <w:r w:rsidR="005E79EB" w:rsidRPr="001B1A9F">
        <w:rPr>
          <w:rFonts w:ascii="Sylfaen" w:eastAsia="Times New Roman" w:hAnsi="Sylfaen" w:cs="Sylfaen"/>
          <w:noProof/>
          <w:lang w:val="ka-GE" w:eastAsia="x-none"/>
        </w:rPr>
        <w:t>ქტის თავიდან აცილების მოთხოვნას</w:t>
      </w:r>
      <w:r w:rsidR="00864FAC" w:rsidRPr="001B1A9F">
        <w:rPr>
          <w:rFonts w:ascii="Sylfaen" w:eastAsia="Times New Roman" w:hAnsi="Sylfaen" w:cs="Sylfaen"/>
          <w:noProof/>
          <w:lang w:val="ka-GE" w:eastAsia="x-none"/>
        </w:rPr>
        <w:t>, რამდენადაც აღნიშნულ</w:t>
      </w:r>
      <w:r w:rsidR="00065111">
        <w:rPr>
          <w:rFonts w:ascii="Sylfaen" w:eastAsia="Times New Roman" w:hAnsi="Sylfaen" w:cs="Sylfaen"/>
          <w:noProof/>
          <w:lang w:val="ka-GE" w:eastAsia="x-none"/>
        </w:rPr>
        <w:t>მა</w:t>
      </w:r>
      <w:r w:rsidR="00864FAC" w:rsidRPr="001B1A9F">
        <w:rPr>
          <w:rFonts w:ascii="Sylfaen" w:eastAsia="Times New Roman" w:hAnsi="Sylfaen" w:cs="Sylfaen"/>
          <w:noProof/>
          <w:lang w:val="ka-GE" w:eastAsia="x-none"/>
        </w:rPr>
        <w:t xml:space="preserve"> </w:t>
      </w:r>
      <w:r w:rsidR="00065111">
        <w:rPr>
          <w:rFonts w:ascii="Sylfaen" w:eastAsia="Times New Roman" w:hAnsi="Sylfaen" w:cs="Sylfaen"/>
          <w:noProof/>
          <w:lang w:val="ka-GE" w:eastAsia="x-none"/>
        </w:rPr>
        <w:t xml:space="preserve">შეიძლება </w:t>
      </w:r>
      <w:r w:rsidR="00864FAC" w:rsidRPr="001B1A9F">
        <w:rPr>
          <w:rFonts w:ascii="Sylfaen" w:eastAsia="Times New Roman" w:hAnsi="Sylfaen" w:cs="Sylfaen"/>
          <w:noProof/>
          <w:lang w:val="ka-GE" w:eastAsia="x-none"/>
        </w:rPr>
        <w:t>ხელ</w:t>
      </w:r>
      <w:r w:rsidR="00065111">
        <w:rPr>
          <w:rFonts w:ascii="Sylfaen" w:eastAsia="Times New Roman" w:hAnsi="Sylfaen" w:cs="Sylfaen"/>
          <w:noProof/>
          <w:lang w:val="ka-GE" w:eastAsia="x-none"/>
        </w:rPr>
        <w:t>ი</w:t>
      </w:r>
      <w:r w:rsidR="00864FAC" w:rsidRPr="001B1A9F">
        <w:rPr>
          <w:rFonts w:ascii="Sylfaen" w:eastAsia="Times New Roman" w:hAnsi="Sylfaen" w:cs="Sylfaen"/>
          <w:noProof/>
          <w:lang w:val="ka-GE" w:eastAsia="x-none"/>
        </w:rPr>
        <w:t xml:space="preserve"> შეუშ</w:t>
      </w:r>
      <w:r w:rsidR="0094265B">
        <w:rPr>
          <w:rFonts w:ascii="Sylfaen" w:eastAsia="Times New Roman" w:hAnsi="Sylfaen" w:cs="Sylfaen"/>
          <w:noProof/>
          <w:lang w:val="ka-GE" w:eastAsia="x-none"/>
        </w:rPr>
        <w:t>ა</w:t>
      </w:r>
      <w:r w:rsidR="00864FAC" w:rsidRPr="001B1A9F">
        <w:rPr>
          <w:rFonts w:ascii="Sylfaen" w:eastAsia="Times New Roman" w:hAnsi="Sylfaen" w:cs="Sylfaen"/>
          <w:noProof/>
          <w:lang w:val="ka-GE" w:eastAsia="x-none"/>
        </w:rPr>
        <w:t>ლ</w:t>
      </w:r>
      <w:r w:rsidR="0094265B">
        <w:rPr>
          <w:rFonts w:ascii="Sylfaen" w:eastAsia="Times New Roman" w:hAnsi="Sylfaen" w:cs="Sylfaen"/>
          <w:noProof/>
          <w:lang w:val="ka-GE" w:eastAsia="x-none"/>
        </w:rPr>
        <w:t>ო</w:t>
      </w:r>
      <w:r w:rsidR="00864FAC" w:rsidRPr="001B1A9F">
        <w:rPr>
          <w:rFonts w:ascii="Sylfaen" w:eastAsia="Times New Roman" w:hAnsi="Sylfaen" w:cs="Sylfaen"/>
          <w:noProof/>
          <w:lang w:val="ka-GE" w:eastAsia="x-none"/>
        </w:rPr>
        <w:t xml:space="preserve">ს პირის მიერ გადაწყვეტილებების </w:t>
      </w:r>
      <w:r w:rsidRPr="001B1A9F">
        <w:rPr>
          <w:rFonts w:ascii="Sylfaen" w:eastAsia="Times New Roman" w:hAnsi="Sylfaen" w:cs="Sylfaen"/>
          <w:noProof/>
          <w:lang w:val="ka-GE" w:eastAsia="x-none"/>
        </w:rPr>
        <w:t>დამოუკიდებლად და ობიექტურად</w:t>
      </w:r>
      <w:r w:rsidR="00726648">
        <w:rPr>
          <w:rFonts w:ascii="Sylfaen" w:eastAsia="Times New Roman" w:hAnsi="Sylfaen" w:cs="Sylfaen"/>
          <w:noProof/>
          <w:lang w:val="ka-GE" w:eastAsia="x-none"/>
        </w:rPr>
        <w:t xml:space="preserve"> </w:t>
      </w:r>
      <w:r w:rsidR="00726648" w:rsidRPr="001B1A9F">
        <w:rPr>
          <w:rFonts w:ascii="Sylfaen" w:eastAsia="Times New Roman" w:hAnsi="Sylfaen" w:cs="Sylfaen"/>
          <w:noProof/>
          <w:lang w:val="ka-GE" w:eastAsia="x-none"/>
        </w:rPr>
        <w:t>მიღებას</w:t>
      </w:r>
      <w:r w:rsidR="00726648">
        <w:rPr>
          <w:rFonts w:ascii="Sylfaen" w:eastAsia="Times New Roman" w:hAnsi="Sylfaen" w:cs="Sylfaen"/>
          <w:noProof/>
          <w:lang w:val="ka-GE" w:eastAsia="x-none"/>
        </w:rPr>
        <w:t>. ინტერესთა კონფლიქტის თავიდან აცილების მიზნით</w:t>
      </w:r>
      <w:r w:rsidRPr="001B1A9F">
        <w:rPr>
          <w:rFonts w:ascii="Sylfaen" w:eastAsia="Times New Roman" w:hAnsi="Sylfaen" w:cs="Sylfaen"/>
          <w:noProof/>
          <w:lang w:val="ka-GE" w:eastAsia="x-none"/>
        </w:rPr>
        <w:t xml:space="preserve">: </w:t>
      </w:r>
    </w:p>
    <w:p w14:paraId="48E2A1E6" w14:textId="090D15C4" w:rsidR="0051505A" w:rsidRPr="001B1A9F" w:rsidRDefault="0051505A"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ა)</w:t>
      </w:r>
      <w:r w:rsidR="00507063" w:rsidRPr="001B1A9F">
        <w:rPr>
          <w:rFonts w:ascii="Sylfaen" w:eastAsia="Times New Roman" w:hAnsi="Sylfaen" w:cs="Sylfaen"/>
          <w:noProof/>
          <w:lang w:val="ka-GE" w:eastAsia="x-none"/>
        </w:rPr>
        <w:t xml:space="preserve"> </w:t>
      </w:r>
      <w:r w:rsidRPr="001B1A9F">
        <w:rPr>
          <w:rFonts w:ascii="Sylfaen" w:eastAsia="Times New Roman" w:hAnsi="Sylfaen" w:cs="Sylfaen"/>
          <w:noProof/>
          <w:lang w:eastAsia="x-none"/>
        </w:rPr>
        <w:t>დირექტორი არ უნდა იყოს ამავე ბანკის სამეთვალყურეო საბჭოს</w:t>
      </w:r>
      <w:r w:rsidR="00507063" w:rsidRPr="001B1A9F">
        <w:rPr>
          <w:rFonts w:ascii="Sylfaen" w:eastAsia="Times New Roman" w:hAnsi="Sylfaen" w:cs="Sylfaen"/>
          <w:noProof/>
          <w:lang w:val="ka-GE" w:eastAsia="x-none"/>
        </w:rPr>
        <w:t xml:space="preserve"> წევრი;</w:t>
      </w:r>
    </w:p>
    <w:p w14:paraId="6805085D" w14:textId="5608BEB1" w:rsidR="0070631A" w:rsidRPr="00277FCA" w:rsidRDefault="00FE69DB" w:rsidP="009802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Pr>
          <w:rFonts w:ascii="Sylfaen" w:eastAsia="Times New Roman" w:hAnsi="Sylfaen" w:cs="Sylfaen"/>
          <w:noProof/>
          <w:lang w:val="ka-GE" w:eastAsia="x-none"/>
        </w:rPr>
        <w:t>ბ</w:t>
      </w:r>
      <w:r w:rsidR="0051505A" w:rsidRPr="001B1A9F">
        <w:rPr>
          <w:rFonts w:ascii="Sylfaen" w:eastAsia="Times New Roman" w:hAnsi="Sylfaen" w:cs="Sylfaen"/>
          <w:noProof/>
          <w:lang w:eastAsia="x-none"/>
        </w:rPr>
        <w:t>) დირექტორატის</w:t>
      </w:r>
      <w:r w:rsidR="004A18D6" w:rsidRPr="001B1A9F">
        <w:rPr>
          <w:rFonts w:ascii="Sylfaen" w:eastAsia="Times New Roman" w:hAnsi="Sylfaen" w:cs="Sylfaen"/>
          <w:noProof/>
          <w:lang w:val="ka-GE" w:eastAsia="x-none"/>
        </w:rPr>
        <w:t>/</w:t>
      </w:r>
      <w:r w:rsidR="0051505A" w:rsidRPr="001B1A9F">
        <w:rPr>
          <w:rFonts w:ascii="Sylfaen" w:eastAsia="Times New Roman" w:hAnsi="Sylfaen" w:cs="Sylfaen"/>
          <w:noProof/>
          <w:lang w:eastAsia="x-none"/>
        </w:rPr>
        <w:t>სამეთვალყურეო საბჭოს</w:t>
      </w:r>
      <w:r w:rsidR="004A18D6" w:rsidRPr="001B1A9F">
        <w:rPr>
          <w:rFonts w:ascii="Sylfaen" w:eastAsia="Times New Roman" w:hAnsi="Sylfaen" w:cs="Sylfaen"/>
          <w:noProof/>
          <w:lang w:val="ka-GE" w:eastAsia="x-none"/>
        </w:rPr>
        <w:t xml:space="preserve"> წევრი</w:t>
      </w:r>
      <w:r w:rsidR="0051505A" w:rsidRPr="001B1A9F">
        <w:rPr>
          <w:rFonts w:ascii="Sylfaen" w:eastAsia="Times New Roman" w:hAnsi="Sylfaen" w:cs="Sylfaen"/>
          <w:noProof/>
          <w:lang w:eastAsia="x-none"/>
        </w:rPr>
        <w:t xml:space="preserve"> არ უნდა იყოს ამავე ბანკის დირექტორატის ან სამეთვალყურეო საბჭოს წევრის I და II რიგის მემკვიდრე</w:t>
      </w:r>
      <w:r w:rsidR="00277FCA">
        <w:rPr>
          <w:rFonts w:ascii="Sylfaen" w:eastAsia="Times New Roman" w:hAnsi="Sylfaen" w:cs="Sylfaen"/>
          <w:noProof/>
          <w:lang w:val="ka-GE" w:eastAsia="x-none"/>
        </w:rPr>
        <w:t>.</w:t>
      </w:r>
    </w:p>
    <w:p w14:paraId="3EC24686" w14:textId="225EF17E" w:rsidR="00B93C96" w:rsidRPr="001B1A9F" w:rsidRDefault="00507063" w:rsidP="00731C8C">
      <w:pPr>
        <w:spacing w:after="0"/>
        <w:contextualSpacing/>
        <w:jc w:val="both"/>
        <w:rPr>
          <w:rFonts w:ascii="Sylfaen" w:eastAsia="Times New Roman" w:hAnsi="Sylfaen"/>
          <w:noProof/>
          <w:lang w:val="ka-GE"/>
        </w:rPr>
      </w:pPr>
      <w:r w:rsidRPr="001B1A9F">
        <w:rPr>
          <w:rFonts w:ascii="Sylfaen" w:eastAsia="Times New Roman" w:hAnsi="Sylfaen"/>
          <w:noProof/>
          <w:lang w:val="ka-GE"/>
        </w:rPr>
        <w:t>3.</w:t>
      </w:r>
      <w:r w:rsidR="002D3EFD" w:rsidRPr="001B1A9F">
        <w:rPr>
          <w:rFonts w:ascii="Sylfaen" w:eastAsia="Times New Roman" w:hAnsi="Sylfaen"/>
          <w:noProof/>
          <w:lang w:val="ka-GE"/>
        </w:rPr>
        <w:t xml:space="preserve"> </w:t>
      </w:r>
      <w:r w:rsidR="001906A8" w:rsidRPr="001B1A9F">
        <w:rPr>
          <w:rFonts w:ascii="Sylfaen" w:eastAsia="Times New Roman" w:hAnsi="Sylfaen"/>
          <w:noProof/>
          <w:lang w:val="ka-GE"/>
        </w:rPr>
        <w:t xml:space="preserve">ინტერესთა კონფლიქტის არსებობის შეფასება </w:t>
      </w:r>
      <w:r w:rsidR="00395579" w:rsidRPr="001B1A9F">
        <w:rPr>
          <w:rFonts w:ascii="Sylfaen" w:eastAsia="Times New Roman" w:hAnsi="Sylfaen"/>
          <w:noProof/>
          <w:lang w:val="ka-GE"/>
        </w:rPr>
        <w:t xml:space="preserve">ასევე </w:t>
      </w:r>
      <w:r w:rsidR="00A94B05" w:rsidRPr="001B1A9F">
        <w:rPr>
          <w:rFonts w:ascii="Sylfaen" w:eastAsia="Times New Roman" w:hAnsi="Sylfaen"/>
          <w:noProof/>
          <w:lang w:val="ka-GE"/>
        </w:rPr>
        <w:t>გულისხმობს</w:t>
      </w:r>
      <w:r w:rsidR="00A23C04" w:rsidRPr="001B1A9F">
        <w:rPr>
          <w:rFonts w:ascii="Sylfaen" w:eastAsia="Times New Roman" w:hAnsi="Sylfaen"/>
          <w:noProof/>
          <w:lang w:val="ka-GE"/>
        </w:rPr>
        <w:t xml:space="preserve"> </w:t>
      </w:r>
      <w:r w:rsidR="00ED25BB">
        <w:rPr>
          <w:rFonts w:ascii="Sylfaen" w:eastAsia="Times New Roman" w:hAnsi="Sylfaen"/>
          <w:noProof/>
          <w:lang w:val="ka-GE"/>
        </w:rPr>
        <w:t>სულ მცირე</w:t>
      </w:r>
      <w:r w:rsidR="003938CF" w:rsidRPr="001B1A9F">
        <w:rPr>
          <w:rFonts w:ascii="Sylfaen" w:eastAsia="Times New Roman" w:hAnsi="Sylfaen"/>
          <w:noProof/>
          <w:lang w:val="ka-GE"/>
        </w:rPr>
        <w:t xml:space="preserve"> </w:t>
      </w:r>
      <w:r w:rsidR="00A94B05" w:rsidRPr="001B1A9F">
        <w:rPr>
          <w:rFonts w:ascii="Sylfaen" w:eastAsia="Times New Roman" w:hAnsi="Sylfaen"/>
          <w:noProof/>
          <w:lang w:val="ka-GE"/>
        </w:rPr>
        <w:t xml:space="preserve">შემდეგი </w:t>
      </w:r>
      <w:r w:rsidR="00057FF6">
        <w:rPr>
          <w:rFonts w:ascii="Sylfaen" w:eastAsia="Times New Roman" w:hAnsi="Sylfaen"/>
          <w:noProof/>
          <w:lang w:val="ka-GE"/>
        </w:rPr>
        <w:t xml:space="preserve">თითოეული </w:t>
      </w:r>
      <w:r w:rsidR="00A94B05" w:rsidRPr="001B1A9F">
        <w:rPr>
          <w:rFonts w:ascii="Sylfaen" w:eastAsia="Times New Roman" w:hAnsi="Sylfaen"/>
          <w:noProof/>
          <w:lang w:val="ka-GE"/>
        </w:rPr>
        <w:t>გარემოებ</w:t>
      </w:r>
      <w:r w:rsidR="00057FF6">
        <w:rPr>
          <w:rFonts w:ascii="Sylfaen" w:eastAsia="Times New Roman" w:hAnsi="Sylfaen"/>
          <w:noProof/>
          <w:lang w:val="ka-GE"/>
        </w:rPr>
        <w:t>ისა</w:t>
      </w:r>
      <w:r w:rsidR="00A94B05" w:rsidRPr="001B1A9F">
        <w:rPr>
          <w:rFonts w:ascii="Sylfaen" w:eastAsia="Times New Roman" w:hAnsi="Sylfaen"/>
          <w:noProof/>
          <w:lang w:val="ka-GE"/>
        </w:rPr>
        <w:t xml:space="preserve"> </w:t>
      </w:r>
      <w:r w:rsidR="003938CF" w:rsidRPr="001B1A9F">
        <w:rPr>
          <w:rFonts w:ascii="Sylfaen" w:eastAsia="Times New Roman" w:hAnsi="Sylfaen"/>
          <w:noProof/>
          <w:lang w:val="ka-GE"/>
        </w:rPr>
        <w:t xml:space="preserve">და </w:t>
      </w:r>
      <w:r w:rsidR="00057FF6">
        <w:rPr>
          <w:rFonts w:ascii="Sylfaen" w:eastAsia="Times New Roman" w:hAnsi="Sylfaen"/>
          <w:noProof/>
          <w:lang w:val="ka-GE"/>
        </w:rPr>
        <w:t>მათი</w:t>
      </w:r>
      <w:r w:rsidR="003938CF" w:rsidRPr="001B1A9F">
        <w:rPr>
          <w:rFonts w:ascii="Sylfaen" w:eastAsia="Times New Roman" w:hAnsi="Sylfaen"/>
          <w:noProof/>
          <w:lang w:val="ka-GE"/>
        </w:rPr>
        <w:t xml:space="preserve"> </w:t>
      </w:r>
      <w:r w:rsidR="00726648">
        <w:rPr>
          <w:rFonts w:ascii="Sylfaen" w:eastAsia="Times New Roman" w:hAnsi="Sylfaen"/>
          <w:noProof/>
          <w:lang w:val="ka-GE"/>
        </w:rPr>
        <w:t xml:space="preserve">ერთობლიობით </w:t>
      </w:r>
      <w:r w:rsidR="003938CF" w:rsidRPr="001B1A9F">
        <w:rPr>
          <w:rFonts w:ascii="Sylfaen" w:eastAsia="Times New Roman" w:hAnsi="Sylfaen"/>
          <w:noProof/>
          <w:lang w:val="ka-GE"/>
        </w:rPr>
        <w:t xml:space="preserve">გამოწვეული შედეგების </w:t>
      </w:r>
      <w:r w:rsidR="00395579" w:rsidRPr="001B1A9F">
        <w:rPr>
          <w:rFonts w:ascii="Sylfaen" w:eastAsia="Times New Roman" w:hAnsi="Sylfaen"/>
          <w:noProof/>
          <w:lang w:val="ka-GE"/>
        </w:rPr>
        <w:t>განსჯის დამოუკიდებლობაზე</w:t>
      </w:r>
      <w:r w:rsidR="00F53C6E" w:rsidRPr="001B1A9F">
        <w:rPr>
          <w:rFonts w:ascii="Sylfaen" w:eastAsia="Times New Roman" w:hAnsi="Sylfaen"/>
          <w:noProof/>
          <w:lang w:val="ka-GE"/>
        </w:rPr>
        <w:t xml:space="preserve"> გავლენის ანალიზს</w:t>
      </w:r>
      <w:r w:rsidR="00A94B05" w:rsidRPr="001B1A9F">
        <w:rPr>
          <w:rFonts w:ascii="Sylfaen" w:eastAsia="Times New Roman" w:hAnsi="Sylfaen"/>
          <w:noProof/>
          <w:lang w:val="ka-GE"/>
        </w:rPr>
        <w:t xml:space="preserve">: </w:t>
      </w:r>
    </w:p>
    <w:p w14:paraId="1F2284E9" w14:textId="27186DAA" w:rsidR="00D83AC6" w:rsidRPr="001B1A9F" w:rsidRDefault="00A94B05" w:rsidP="00731C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ა) </w:t>
      </w:r>
      <w:r w:rsidR="00B93C96" w:rsidRPr="001B1A9F">
        <w:rPr>
          <w:rFonts w:ascii="Sylfaen" w:eastAsia="Times New Roman" w:hAnsi="Sylfaen" w:cs="Sylfaen"/>
          <w:noProof/>
          <w:lang w:val="ka-GE" w:eastAsia="x-none"/>
        </w:rPr>
        <w:t>ეკონომი</w:t>
      </w:r>
      <w:r w:rsidRPr="001B1A9F">
        <w:rPr>
          <w:rFonts w:ascii="Sylfaen" w:eastAsia="Times New Roman" w:hAnsi="Sylfaen" w:cs="Sylfaen"/>
          <w:noProof/>
          <w:lang w:val="ka-GE" w:eastAsia="x-none"/>
        </w:rPr>
        <w:t xml:space="preserve">კური ინტერესების არსებობა, რაც გულისხმობს </w:t>
      </w:r>
      <w:r w:rsidR="00AD1DE3" w:rsidRPr="001B1A9F">
        <w:rPr>
          <w:rFonts w:ascii="Sylfaen" w:eastAsia="Times New Roman" w:hAnsi="Sylfaen" w:cs="Sylfaen"/>
          <w:noProof/>
          <w:lang w:val="ka-GE" w:eastAsia="x-none"/>
        </w:rPr>
        <w:t xml:space="preserve">ადმინისტრატორის მიერ </w:t>
      </w:r>
      <w:r w:rsidR="00B93C96" w:rsidRPr="001B1A9F">
        <w:rPr>
          <w:rFonts w:ascii="Sylfaen" w:eastAsia="Times New Roman" w:hAnsi="Sylfaen" w:cs="Sylfaen"/>
          <w:noProof/>
          <w:lang w:val="ka-GE" w:eastAsia="x-none"/>
        </w:rPr>
        <w:t>აქციები</w:t>
      </w:r>
      <w:r w:rsidR="00AD1DE3" w:rsidRPr="001B1A9F">
        <w:rPr>
          <w:rFonts w:ascii="Sylfaen" w:eastAsia="Times New Roman" w:hAnsi="Sylfaen" w:cs="Sylfaen"/>
          <w:noProof/>
          <w:lang w:val="ka-GE" w:eastAsia="x-none"/>
        </w:rPr>
        <w:t xml:space="preserve">ს, </w:t>
      </w:r>
      <w:r w:rsidRPr="001B1A9F">
        <w:rPr>
          <w:rFonts w:ascii="Sylfaen" w:eastAsia="Times New Roman" w:hAnsi="Sylfaen" w:cs="Sylfaen"/>
          <w:noProof/>
          <w:lang w:val="ka-GE" w:eastAsia="x-none"/>
        </w:rPr>
        <w:t>წილის ფლობას ან</w:t>
      </w:r>
      <w:r w:rsidR="003B6F9A" w:rsidRPr="001B1A9F">
        <w:rPr>
          <w:rFonts w:ascii="Sylfaen" w:eastAsia="Times New Roman" w:hAnsi="Sylfaen" w:cs="Sylfaen"/>
          <w:noProof/>
          <w:lang w:val="ka-GE" w:eastAsia="x-none"/>
        </w:rPr>
        <w:t>/</w:t>
      </w:r>
      <w:r w:rsidRPr="001B1A9F">
        <w:rPr>
          <w:rFonts w:ascii="Sylfaen" w:eastAsia="Times New Roman" w:hAnsi="Sylfaen" w:cs="Sylfaen"/>
          <w:noProof/>
          <w:lang w:val="ka-GE" w:eastAsia="x-none"/>
        </w:rPr>
        <w:t xml:space="preserve">და </w:t>
      </w:r>
      <w:r w:rsidR="00B93C96" w:rsidRPr="001B1A9F">
        <w:rPr>
          <w:rFonts w:ascii="Sylfaen" w:eastAsia="Times New Roman" w:hAnsi="Sylfaen" w:cs="Sylfaen"/>
          <w:noProof/>
          <w:lang w:val="ka-GE" w:eastAsia="x-none"/>
        </w:rPr>
        <w:t>სხვა ეკონომიკური ინტერესები</w:t>
      </w:r>
      <w:r w:rsidRPr="001B1A9F">
        <w:rPr>
          <w:rFonts w:ascii="Sylfaen" w:eastAsia="Times New Roman" w:hAnsi="Sylfaen" w:cs="Sylfaen"/>
          <w:noProof/>
          <w:lang w:val="ka-GE" w:eastAsia="x-none"/>
        </w:rPr>
        <w:t>ს</w:t>
      </w:r>
      <w:r w:rsidR="00D83AC6" w:rsidRPr="001B1A9F">
        <w:rPr>
          <w:rFonts w:ascii="Sylfaen" w:eastAsia="Times New Roman" w:hAnsi="Sylfaen" w:cs="Sylfaen"/>
          <w:noProof/>
          <w:lang w:val="en-US" w:eastAsia="x-none"/>
        </w:rPr>
        <w:t xml:space="preserve"> არსებობას</w:t>
      </w:r>
      <w:r w:rsidR="00CA2648" w:rsidRPr="001B1A9F">
        <w:rPr>
          <w:rFonts w:ascii="Sylfaen" w:eastAsia="Times New Roman" w:hAnsi="Sylfaen" w:cs="Sylfaen"/>
          <w:noProof/>
          <w:lang w:val="en-US" w:eastAsia="x-none"/>
        </w:rPr>
        <w:t xml:space="preserve"> ბანკ</w:t>
      </w:r>
      <w:r w:rsidR="00CA2648" w:rsidRPr="001B1A9F">
        <w:rPr>
          <w:rFonts w:ascii="Sylfaen" w:eastAsia="Times New Roman" w:hAnsi="Sylfaen" w:cs="Sylfaen"/>
          <w:noProof/>
          <w:lang w:val="ka-GE" w:eastAsia="x-none"/>
        </w:rPr>
        <w:t>ში</w:t>
      </w:r>
      <w:r w:rsidR="000F185A" w:rsidRPr="001B1A9F">
        <w:rPr>
          <w:rFonts w:ascii="Sylfaen" w:eastAsia="Times New Roman" w:hAnsi="Sylfaen" w:cs="Sylfaen"/>
          <w:noProof/>
          <w:lang w:val="ka-GE" w:eastAsia="x-none"/>
        </w:rPr>
        <w:t xml:space="preserve">/საბანკო ჯგუფში შემავალ </w:t>
      </w:r>
      <w:r w:rsidR="000F185A" w:rsidRPr="001B1A9F">
        <w:rPr>
          <w:rFonts w:ascii="Sylfaen" w:eastAsia="Times New Roman" w:hAnsi="Sylfaen" w:cs="Sylfaen"/>
          <w:noProof/>
          <w:lang w:val="ka-GE" w:eastAsia="x-none"/>
        </w:rPr>
        <w:lastRenderedPageBreak/>
        <w:t>საწარმოებში</w:t>
      </w:r>
      <w:r w:rsidR="00CA2648" w:rsidRPr="001B1A9F">
        <w:rPr>
          <w:rFonts w:ascii="Sylfaen" w:eastAsia="Times New Roman" w:hAnsi="Sylfaen" w:cs="Sylfaen"/>
          <w:noProof/>
          <w:lang w:val="ka-GE" w:eastAsia="x-none"/>
        </w:rPr>
        <w:t xml:space="preserve"> </w:t>
      </w:r>
      <w:r w:rsidR="000F185A" w:rsidRPr="001B1A9F">
        <w:rPr>
          <w:rFonts w:ascii="Sylfaen" w:eastAsia="Times New Roman" w:hAnsi="Sylfaen" w:cs="Sylfaen"/>
          <w:noProof/>
          <w:lang w:val="ka-GE" w:eastAsia="x-none"/>
        </w:rPr>
        <w:t>ან/და მათ</w:t>
      </w:r>
      <w:r w:rsidR="0006119B" w:rsidRPr="001B1A9F">
        <w:rPr>
          <w:rFonts w:ascii="Sylfaen" w:eastAsia="Times New Roman" w:hAnsi="Sylfaen" w:cs="Sylfaen"/>
          <w:noProof/>
          <w:lang w:val="ka-GE" w:eastAsia="x-none"/>
        </w:rPr>
        <w:t xml:space="preserve"> </w:t>
      </w:r>
      <w:r w:rsidR="00FE69DB">
        <w:rPr>
          <w:rFonts w:ascii="Sylfaen" w:eastAsia="Times New Roman" w:hAnsi="Sylfaen" w:cs="Sylfaen"/>
          <w:noProof/>
          <w:lang w:val="ka-GE" w:eastAsia="x-none"/>
        </w:rPr>
        <w:t>კორპორატიულ</w:t>
      </w:r>
      <w:r w:rsidR="009E0151" w:rsidRPr="001B1A9F">
        <w:rPr>
          <w:rFonts w:ascii="Sylfaen" w:eastAsia="Times New Roman" w:hAnsi="Sylfaen" w:cs="Sylfaen"/>
          <w:noProof/>
          <w:lang w:val="ka-GE" w:eastAsia="x-none"/>
        </w:rPr>
        <w:t xml:space="preserve"> </w:t>
      </w:r>
      <w:r w:rsidR="00AD1DE3" w:rsidRPr="001B1A9F">
        <w:rPr>
          <w:rFonts w:ascii="Sylfaen" w:eastAsia="Times New Roman" w:hAnsi="Sylfaen" w:cs="Sylfaen"/>
          <w:noProof/>
          <w:lang w:val="ka-GE" w:eastAsia="x-none"/>
        </w:rPr>
        <w:t xml:space="preserve">კლიენტებთან; </w:t>
      </w:r>
      <w:r w:rsidR="00E53752" w:rsidRPr="001B1A9F">
        <w:rPr>
          <w:rFonts w:ascii="Sylfaen" w:eastAsia="Times New Roman" w:hAnsi="Sylfaen" w:cs="Sylfaen"/>
          <w:noProof/>
          <w:lang w:val="ka-GE" w:eastAsia="x-none"/>
        </w:rPr>
        <w:t xml:space="preserve">მნიშვნელოვანი მოცულობის </w:t>
      </w:r>
      <w:r w:rsidR="0040550D" w:rsidRPr="001B1A9F">
        <w:rPr>
          <w:rFonts w:ascii="Sylfaen" w:eastAsia="Times New Roman" w:hAnsi="Sylfaen" w:cs="Sylfaen"/>
          <w:noProof/>
          <w:lang w:val="ka-GE" w:eastAsia="x-none"/>
        </w:rPr>
        <w:t>სესხის გაცემა</w:t>
      </w:r>
      <w:r w:rsidR="00AD1DE3" w:rsidRPr="001B1A9F">
        <w:rPr>
          <w:rFonts w:ascii="Sylfaen" w:eastAsia="Times New Roman" w:hAnsi="Sylfaen" w:cs="Sylfaen"/>
          <w:noProof/>
          <w:lang w:val="ka-GE" w:eastAsia="x-none"/>
        </w:rPr>
        <w:t>ს</w:t>
      </w:r>
      <w:r w:rsidR="00D83AC6" w:rsidRPr="001B1A9F">
        <w:rPr>
          <w:rFonts w:ascii="Sylfaen" w:eastAsia="Times New Roman" w:hAnsi="Sylfaen" w:cs="Sylfaen"/>
          <w:noProof/>
          <w:lang w:val="ka-GE" w:eastAsia="x-none"/>
        </w:rPr>
        <w:t xml:space="preserve"> </w:t>
      </w:r>
      <w:r w:rsidR="00AB346B" w:rsidRPr="001B1A9F">
        <w:rPr>
          <w:rFonts w:ascii="Sylfaen" w:eastAsia="Times New Roman" w:hAnsi="Sylfaen" w:cs="Sylfaen"/>
          <w:noProof/>
          <w:lang w:val="ka-GE" w:eastAsia="x-none"/>
        </w:rPr>
        <w:t xml:space="preserve">მასზე </w:t>
      </w:r>
      <w:r w:rsidR="0006119B" w:rsidRPr="001B1A9F">
        <w:rPr>
          <w:rFonts w:ascii="Sylfaen" w:eastAsia="Times New Roman" w:hAnsi="Sylfaen" w:cs="Sylfaen"/>
          <w:noProof/>
          <w:lang w:val="ka-GE" w:eastAsia="x-none"/>
        </w:rPr>
        <w:t xml:space="preserve">ან/და </w:t>
      </w:r>
      <w:r w:rsidR="00D83AC6" w:rsidRPr="001B1A9F">
        <w:rPr>
          <w:rFonts w:ascii="Sylfaen" w:eastAsia="Times New Roman" w:hAnsi="Sylfaen" w:cs="Sylfaen"/>
          <w:noProof/>
          <w:lang w:val="ka-GE" w:eastAsia="x-none"/>
        </w:rPr>
        <w:t>კომპანიაზ</w:t>
      </w:r>
      <w:r w:rsidR="00AD1DE3" w:rsidRPr="001B1A9F">
        <w:rPr>
          <w:rFonts w:ascii="Sylfaen" w:eastAsia="Times New Roman" w:hAnsi="Sylfaen" w:cs="Sylfaen"/>
          <w:noProof/>
          <w:lang w:val="ka-GE" w:eastAsia="x-none"/>
        </w:rPr>
        <w:t>ე</w:t>
      </w:r>
      <w:r w:rsidR="003B6F9A" w:rsidRPr="001B1A9F">
        <w:rPr>
          <w:rFonts w:ascii="Sylfaen" w:eastAsia="Times New Roman" w:hAnsi="Sylfaen" w:cs="Sylfaen"/>
          <w:noProof/>
          <w:lang w:val="ka-GE" w:eastAsia="x-none"/>
        </w:rPr>
        <w:t>,</w:t>
      </w:r>
      <w:r w:rsidR="00AD1DE3" w:rsidRPr="001B1A9F">
        <w:rPr>
          <w:rFonts w:ascii="Sylfaen" w:eastAsia="Times New Roman" w:hAnsi="Sylfaen" w:cs="Sylfaen"/>
          <w:noProof/>
          <w:lang w:val="ka-GE" w:eastAsia="x-none"/>
        </w:rPr>
        <w:t xml:space="preserve"> რომელსაც </w:t>
      </w:r>
      <w:r w:rsidR="00AB346B" w:rsidRPr="001B1A9F">
        <w:rPr>
          <w:rFonts w:ascii="Sylfaen" w:eastAsia="Times New Roman" w:hAnsi="Sylfaen" w:cs="Sylfaen"/>
          <w:noProof/>
          <w:lang w:val="ka-GE" w:eastAsia="x-none"/>
        </w:rPr>
        <w:t xml:space="preserve">იგი </w:t>
      </w:r>
      <w:r w:rsidR="00AD1DE3" w:rsidRPr="001B1A9F">
        <w:rPr>
          <w:rFonts w:ascii="Sylfaen" w:eastAsia="Times New Roman" w:hAnsi="Sylfaen" w:cs="Sylfaen"/>
          <w:noProof/>
          <w:lang w:val="ka-GE" w:eastAsia="x-none"/>
        </w:rPr>
        <w:t>ფლობს;</w:t>
      </w:r>
      <w:r w:rsidR="00D83AC6" w:rsidRPr="001B1A9F">
        <w:rPr>
          <w:rFonts w:ascii="Sylfaen" w:eastAsia="Times New Roman" w:hAnsi="Sylfaen" w:cs="Sylfaen"/>
          <w:noProof/>
          <w:lang w:val="ka-GE" w:eastAsia="x-none"/>
        </w:rPr>
        <w:t xml:space="preserve"> </w:t>
      </w:r>
    </w:p>
    <w:p w14:paraId="3E90CB0A" w14:textId="6F33E926" w:rsidR="00E110A6" w:rsidRPr="001B1A9F" w:rsidRDefault="00D83AC6"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ბ) </w:t>
      </w:r>
      <w:r w:rsidR="00E110A6" w:rsidRPr="001B1A9F">
        <w:rPr>
          <w:rFonts w:ascii="Sylfaen" w:eastAsia="Times New Roman" w:hAnsi="Sylfaen" w:cs="Sylfaen"/>
          <w:noProof/>
          <w:lang w:val="ka-GE" w:eastAsia="x-none"/>
        </w:rPr>
        <w:t xml:space="preserve">პირადი და პროფესიული ურთიერთობა </w:t>
      </w:r>
      <w:r w:rsidRPr="001B1A9F">
        <w:rPr>
          <w:rFonts w:ascii="Sylfaen" w:eastAsia="Times New Roman" w:hAnsi="Sylfaen" w:cs="Sylfaen"/>
          <w:noProof/>
          <w:lang w:val="ka-GE" w:eastAsia="x-none"/>
        </w:rPr>
        <w:t>ბანკის</w:t>
      </w:r>
      <w:r w:rsidR="00CA2648" w:rsidRPr="001B1A9F">
        <w:rPr>
          <w:rFonts w:ascii="Sylfaen" w:eastAsia="Times New Roman" w:hAnsi="Sylfaen" w:cs="Sylfaen"/>
          <w:noProof/>
          <w:lang w:val="ka-GE" w:eastAsia="x-none"/>
        </w:rPr>
        <w:t xml:space="preserve"> </w:t>
      </w:r>
      <w:r w:rsidR="00E110A6" w:rsidRPr="001B1A9F">
        <w:rPr>
          <w:rFonts w:ascii="Sylfaen" w:eastAsia="Times New Roman" w:hAnsi="Sylfaen" w:cs="Sylfaen"/>
          <w:noProof/>
          <w:lang w:val="ka-GE" w:eastAsia="x-none"/>
        </w:rPr>
        <w:t>მნიშვნელოვანი წილის მფლობელებთან;</w:t>
      </w:r>
    </w:p>
    <w:p w14:paraId="76B15176" w14:textId="0EFAEB71" w:rsidR="00E110A6" w:rsidRPr="001B1A9F" w:rsidRDefault="00D83AC6"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გ)</w:t>
      </w:r>
      <w:r w:rsidR="00ED25BB">
        <w:rPr>
          <w:rFonts w:ascii="Sylfaen" w:eastAsia="Times New Roman" w:hAnsi="Sylfaen" w:cs="Sylfaen"/>
          <w:noProof/>
          <w:lang w:val="ka-GE" w:eastAsia="x-none"/>
        </w:rPr>
        <w:t xml:space="preserve"> </w:t>
      </w:r>
      <w:r w:rsidR="00B81472" w:rsidRPr="001B1A9F">
        <w:rPr>
          <w:rFonts w:ascii="Sylfaen" w:eastAsia="Times New Roman" w:hAnsi="Sylfaen" w:cs="Sylfaen"/>
          <w:noProof/>
          <w:lang w:val="ka-GE" w:eastAsia="x-none"/>
        </w:rPr>
        <w:t xml:space="preserve">პირადი და </w:t>
      </w:r>
      <w:r w:rsidR="00E110A6" w:rsidRPr="001B1A9F">
        <w:rPr>
          <w:rFonts w:ascii="Sylfaen" w:eastAsia="Times New Roman" w:hAnsi="Sylfaen" w:cs="Sylfaen"/>
          <w:noProof/>
          <w:lang w:val="ka-GE" w:eastAsia="x-none"/>
        </w:rPr>
        <w:t>პროფესიული ურთიერთობა</w:t>
      </w:r>
      <w:r w:rsidRPr="001B1A9F">
        <w:rPr>
          <w:rFonts w:ascii="Sylfaen" w:eastAsia="Times New Roman" w:hAnsi="Sylfaen" w:cs="Sylfaen"/>
          <w:noProof/>
          <w:lang w:val="ka-GE" w:eastAsia="x-none"/>
        </w:rPr>
        <w:t xml:space="preserve"> ბანკის </w:t>
      </w:r>
      <w:r w:rsidR="00E110A6" w:rsidRPr="001B1A9F">
        <w:rPr>
          <w:rFonts w:ascii="Sylfaen" w:eastAsia="Times New Roman" w:hAnsi="Sylfaen" w:cs="Sylfaen"/>
          <w:noProof/>
          <w:lang w:val="ka-GE" w:eastAsia="x-none"/>
        </w:rPr>
        <w:t>ან</w:t>
      </w:r>
      <w:r w:rsidR="00451174" w:rsidRPr="001B1A9F">
        <w:rPr>
          <w:rFonts w:ascii="Sylfaen" w:eastAsia="Times New Roman" w:hAnsi="Sylfaen" w:cs="Sylfaen"/>
          <w:noProof/>
          <w:lang w:val="ka-GE" w:eastAsia="x-none"/>
        </w:rPr>
        <w:t>/</w:t>
      </w:r>
      <w:r w:rsidR="00E110A6" w:rsidRPr="001B1A9F">
        <w:rPr>
          <w:rFonts w:ascii="Sylfaen" w:eastAsia="Times New Roman" w:hAnsi="Sylfaen" w:cs="Sylfaen"/>
          <w:noProof/>
          <w:lang w:val="ka-GE" w:eastAsia="x-none"/>
        </w:rPr>
        <w:t xml:space="preserve">და </w:t>
      </w:r>
      <w:r w:rsidR="002B39EF" w:rsidRPr="001B1A9F">
        <w:rPr>
          <w:rFonts w:ascii="Sylfaen" w:eastAsia="Times New Roman" w:hAnsi="Sylfaen" w:cs="Sylfaen"/>
          <w:noProof/>
          <w:lang w:val="ka-GE" w:eastAsia="x-none"/>
        </w:rPr>
        <w:t>საბანკო ჯგუფში შემავალი საწარმოების</w:t>
      </w:r>
      <w:r w:rsidR="00E53752" w:rsidRPr="001B1A9F">
        <w:rPr>
          <w:rFonts w:ascii="Sylfaen" w:eastAsia="Times New Roman" w:hAnsi="Sylfaen" w:cs="Sylfaen"/>
          <w:noProof/>
          <w:lang w:val="ka-GE" w:eastAsia="x-none"/>
        </w:rPr>
        <w:t xml:space="preserve"> უმაღლეს მენეჯმენტთან</w:t>
      </w:r>
      <w:r w:rsidR="00B81472" w:rsidRPr="001B1A9F">
        <w:rPr>
          <w:rFonts w:ascii="Sylfaen" w:eastAsia="Times New Roman" w:hAnsi="Sylfaen" w:cs="Sylfaen"/>
          <w:noProof/>
          <w:lang w:val="ka-GE" w:eastAsia="x-none"/>
        </w:rPr>
        <w:t>;</w:t>
      </w:r>
    </w:p>
    <w:p w14:paraId="4194C12C" w14:textId="13B47D7F" w:rsidR="00B81472" w:rsidRPr="001B1A9F" w:rsidRDefault="00BE6116"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დ) </w:t>
      </w:r>
      <w:r w:rsidR="00B81472" w:rsidRPr="001B1A9F">
        <w:rPr>
          <w:rFonts w:ascii="Sylfaen" w:eastAsia="Times New Roman" w:hAnsi="Sylfaen" w:cs="Sylfaen"/>
          <w:noProof/>
          <w:lang w:val="ka-GE" w:eastAsia="x-none"/>
        </w:rPr>
        <w:t>უკანასკნელი 5 წლის განმავლობაში დაკავებული პოზიციები;</w:t>
      </w:r>
    </w:p>
    <w:p w14:paraId="26A4CB18" w14:textId="26599942" w:rsidR="00B81472" w:rsidRPr="001B1A9F" w:rsidRDefault="00BE6116"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ე) </w:t>
      </w:r>
      <w:r w:rsidR="00995922" w:rsidRPr="001B1A9F">
        <w:rPr>
          <w:rFonts w:ascii="Sylfaen" w:eastAsia="Times New Roman" w:hAnsi="Sylfaen" w:cs="Sylfaen"/>
          <w:noProof/>
          <w:lang w:val="ka-GE" w:eastAsia="x-none"/>
        </w:rPr>
        <w:t xml:space="preserve">პირადი და პროფესიული ურთიერთობა </w:t>
      </w:r>
      <w:r w:rsidRPr="001B1A9F">
        <w:rPr>
          <w:rFonts w:ascii="Sylfaen" w:eastAsia="Times New Roman" w:hAnsi="Sylfaen" w:cs="Sylfaen"/>
          <w:noProof/>
          <w:lang w:val="ka-GE" w:eastAsia="x-none"/>
        </w:rPr>
        <w:t>ბანკთან</w:t>
      </w:r>
      <w:r w:rsidR="00CA2648" w:rsidRPr="001B1A9F">
        <w:rPr>
          <w:rFonts w:ascii="Sylfaen" w:eastAsia="Times New Roman" w:hAnsi="Sylfaen" w:cs="Sylfaen"/>
          <w:noProof/>
          <w:lang w:val="en-US" w:eastAsia="x-none"/>
        </w:rPr>
        <w:t xml:space="preserve"> </w:t>
      </w:r>
      <w:r w:rsidR="00995922" w:rsidRPr="001B1A9F">
        <w:rPr>
          <w:rFonts w:ascii="Sylfaen" w:eastAsia="Times New Roman" w:hAnsi="Sylfaen" w:cs="Sylfaen"/>
          <w:noProof/>
          <w:lang w:val="ka-GE" w:eastAsia="x-none"/>
        </w:rPr>
        <w:t>დაკავშირებულ</w:t>
      </w:r>
      <w:r w:rsidRPr="001B1A9F">
        <w:rPr>
          <w:rFonts w:ascii="Sylfaen" w:eastAsia="Times New Roman" w:hAnsi="Sylfaen" w:cs="Sylfaen"/>
          <w:noProof/>
          <w:lang w:val="ka-GE" w:eastAsia="x-none"/>
        </w:rPr>
        <w:t xml:space="preserve"> გარე დაინტერესებულ მხარეებთან, როგორიცაა</w:t>
      </w:r>
      <w:r w:rsidR="0041360B">
        <w:rPr>
          <w:rFonts w:ascii="Sylfaen" w:eastAsia="Times New Roman" w:hAnsi="Sylfaen" w:cs="Sylfaen"/>
          <w:noProof/>
          <w:lang w:val="ka-GE" w:eastAsia="x-none"/>
        </w:rPr>
        <w:t>,</w:t>
      </w:r>
      <w:r w:rsidRPr="001B1A9F">
        <w:rPr>
          <w:rFonts w:ascii="Sylfaen" w:eastAsia="Times New Roman" w:hAnsi="Sylfaen" w:cs="Sylfaen"/>
          <w:noProof/>
          <w:lang w:val="ka-GE" w:eastAsia="x-none"/>
        </w:rPr>
        <w:t xml:space="preserve"> </w:t>
      </w:r>
      <w:r w:rsidR="007728FB" w:rsidRPr="001B1A9F">
        <w:rPr>
          <w:rFonts w:ascii="Sylfaen" w:eastAsia="Times New Roman" w:hAnsi="Sylfaen" w:cs="Sylfaen"/>
          <w:noProof/>
          <w:lang w:val="ka-GE" w:eastAsia="x-none"/>
        </w:rPr>
        <w:t>მნიშვნელოვანი</w:t>
      </w:r>
      <w:r w:rsidR="00995922" w:rsidRPr="001B1A9F">
        <w:rPr>
          <w:rFonts w:ascii="Sylfaen" w:eastAsia="Times New Roman" w:hAnsi="Sylfaen" w:cs="Sylfaen"/>
          <w:noProof/>
          <w:lang w:val="ka-GE" w:eastAsia="x-none"/>
        </w:rPr>
        <w:t xml:space="preserve"> საკონსულტაციო და სხვა მომსახურების მიმწოდებელი</w:t>
      </w:r>
      <w:r w:rsidRPr="001B1A9F">
        <w:rPr>
          <w:rFonts w:ascii="Sylfaen" w:eastAsia="Times New Roman" w:hAnsi="Sylfaen" w:cs="Sylfaen"/>
          <w:noProof/>
          <w:lang w:val="ka-GE" w:eastAsia="x-none"/>
        </w:rPr>
        <w:t>;</w:t>
      </w:r>
    </w:p>
    <w:p w14:paraId="54EF1101" w14:textId="498D2F61" w:rsidR="00995922" w:rsidRPr="00367A7E" w:rsidRDefault="00BE6116"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en-US" w:eastAsia="x-none"/>
        </w:rPr>
      </w:pPr>
      <w:r w:rsidRPr="001B1A9F">
        <w:rPr>
          <w:rFonts w:ascii="Sylfaen" w:eastAsia="Times New Roman" w:hAnsi="Sylfaen" w:cs="Sylfaen"/>
          <w:noProof/>
          <w:lang w:val="ka-GE" w:eastAsia="x-none"/>
        </w:rPr>
        <w:t xml:space="preserve">ვ) </w:t>
      </w:r>
      <w:r w:rsidR="00B7398A" w:rsidRPr="001B1A9F">
        <w:rPr>
          <w:rFonts w:ascii="Sylfaen" w:eastAsia="Times New Roman" w:hAnsi="Sylfaen" w:cs="Sylfaen"/>
          <w:noProof/>
          <w:lang w:val="ka-GE" w:eastAsia="x-none"/>
        </w:rPr>
        <w:t xml:space="preserve">ისეთი კომპანიის </w:t>
      </w:r>
      <w:r w:rsidR="00A623B2" w:rsidRPr="001B1A9F">
        <w:rPr>
          <w:rFonts w:ascii="Sylfaen" w:eastAsia="Times New Roman" w:hAnsi="Sylfaen" w:cs="Sylfaen"/>
          <w:noProof/>
          <w:lang w:val="ka-GE" w:eastAsia="x-none"/>
        </w:rPr>
        <w:t>მმართველი</w:t>
      </w:r>
      <w:r w:rsidR="00441430" w:rsidRPr="001B1A9F">
        <w:rPr>
          <w:rFonts w:ascii="Sylfaen" w:eastAsia="Times New Roman" w:hAnsi="Sylfaen" w:cs="Sylfaen"/>
          <w:noProof/>
          <w:lang w:val="ka-GE" w:eastAsia="x-none"/>
        </w:rPr>
        <w:t xml:space="preserve"> ორგანოს </w:t>
      </w:r>
      <w:r w:rsidR="00E850E2" w:rsidRPr="001B1A9F">
        <w:rPr>
          <w:rFonts w:ascii="Sylfaen" w:eastAsia="Times New Roman" w:hAnsi="Sylfaen" w:cs="Sylfaen"/>
          <w:noProof/>
          <w:lang w:val="ka-GE" w:eastAsia="x-none"/>
        </w:rPr>
        <w:t xml:space="preserve">წევრობა </w:t>
      </w:r>
      <w:r w:rsidR="00B7398A" w:rsidRPr="001B1A9F">
        <w:rPr>
          <w:rFonts w:ascii="Sylfaen" w:eastAsia="Times New Roman" w:hAnsi="Sylfaen" w:cs="Sylfaen"/>
          <w:noProof/>
          <w:lang w:val="ka-GE" w:eastAsia="x-none"/>
        </w:rPr>
        <w:t xml:space="preserve">ან </w:t>
      </w:r>
      <w:r w:rsidR="00367A7E">
        <w:rPr>
          <w:rFonts w:ascii="Sylfaen" w:eastAsia="Times New Roman" w:hAnsi="Sylfaen" w:cs="Sylfaen"/>
          <w:noProof/>
          <w:lang w:val="ka-GE" w:eastAsia="x-none"/>
        </w:rPr>
        <w:t xml:space="preserve">წილის/აქციების </w:t>
      </w:r>
      <w:r w:rsidRPr="001B1A9F">
        <w:rPr>
          <w:rFonts w:ascii="Sylfaen" w:eastAsia="Times New Roman" w:hAnsi="Sylfaen" w:cs="Sylfaen"/>
          <w:noProof/>
          <w:lang w:val="ka-GE" w:eastAsia="x-none"/>
        </w:rPr>
        <w:t>ფლობა</w:t>
      </w:r>
      <w:r w:rsidR="00ED25BB">
        <w:rPr>
          <w:rFonts w:ascii="Sylfaen" w:eastAsia="Times New Roman" w:hAnsi="Sylfaen" w:cs="Sylfaen"/>
          <w:noProof/>
          <w:lang w:val="ka-GE" w:eastAsia="x-none"/>
        </w:rPr>
        <w:t>,</w:t>
      </w:r>
      <w:r w:rsidR="00B7398A" w:rsidRPr="001B1A9F">
        <w:rPr>
          <w:rFonts w:ascii="Sylfaen" w:eastAsia="Times New Roman" w:hAnsi="Sylfaen" w:cs="Sylfaen"/>
          <w:noProof/>
          <w:lang w:val="ka-GE" w:eastAsia="x-none"/>
        </w:rPr>
        <w:t xml:space="preserve"> რომელთანაც</w:t>
      </w:r>
      <w:r w:rsidR="00CA2648" w:rsidRPr="001B1A9F">
        <w:rPr>
          <w:rFonts w:ascii="Sylfaen" w:eastAsia="Times New Roman" w:hAnsi="Sylfaen" w:cs="Sylfaen"/>
          <w:noProof/>
          <w:lang w:val="en-US" w:eastAsia="x-none"/>
        </w:rPr>
        <w:t xml:space="preserve"> </w:t>
      </w:r>
      <w:r w:rsidR="00CA2648" w:rsidRPr="001B1A9F">
        <w:rPr>
          <w:rFonts w:ascii="Sylfaen" w:eastAsia="Times New Roman" w:hAnsi="Sylfaen" w:cs="Sylfaen"/>
          <w:noProof/>
          <w:lang w:val="ka-GE" w:eastAsia="x-none"/>
        </w:rPr>
        <w:t>ბანკს</w:t>
      </w:r>
      <w:r w:rsidR="00BB7742" w:rsidRPr="001B1A9F">
        <w:rPr>
          <w:rFonts w:ascii="Sylfaen" w:eastAsia="Times New Roman" w:hAnsi="Sylfaen" w:cs="Sylfaen"/>
          <w:noProof/>
          <w:lang w:val="en-US" w:eastAsia="x-none"/>
        </w:rPr>
        <w:t>/</w:t>
      </w:r>
      <w:r w:rsidR="00BB7742" w:rsidRPr="001B1A9F">
        <w:rPr>
          <w:rFonts w:ascii="Sylfaen" w:eastAsia="Times New Roman" w:hAnsi="Sylfaen" w:cs="Sylfaen"/>
          <w:noProof/>
          <w:lang w:val="ka-GE" w:eastAsia="x-none"/>
        </w:rPr>
        <w:t>საბანკო ჯგუფში შემავალ საწარმოს</w:t>
      </w:r>
      <w:r w:rsidR="00CA2648" w:rsidRPr="001B1A9F">
        <w:rPr>
          <w:rFonts w:ascii="Sylfaen" w:eastAsia="Times New Roman" w:hAnsi="Sylfaen" w:cs="Sylfaen"/>
          <w:noProof/>
          <w:lang w:val="ka-GE" w:eastAsia="x-none"/>
        </w:rPr>
        <w:t xml:space="preserve"> </w:t>
      </w:r>
      <w:r w:rsidR="00B7398A" w:rsidRPr="001B1A9F">
        <w:rPr>
          <w:rFonts w:ascii="Sylfaen" w:eastAsia="Times New Roman" w:hAnsi="Sylfaen" w:cs="Sylfaen"/>
          <w:noProof/>
          <w:lang w:val="ka-GE" w:eastAsia="x-none"/>
        </w:rPr>
        <w:t xml:space="preserve">აქვს </w:t>
      </w:r>
      <w:r w:rsidR="00BB7742" w:rsidRPr="001B1A9F">
        <w:rPr>
          <w:rFonts w:ascii="Sylfaen" w:eastAsia="Times New Roman" w:hAnsi="Sylfaen" w:cs="Sylfaen"/>
          <w:noProof/>
          <w:lang w:val="ka-GE" w:eastAsia="x-none"/>
        </w:rPr>
        <w:t>კო</w:t>
      </w:r>
      <w:r w:rsidR="006F6B75" w:rsidRPr="001B1A9F">
        <w:rPr>
          <w:rFonts w:ascii="Sylfaen" w:eastAsia="Times New Roman" w:hAnsi="Sylfaen" w:cs="Sylfaen"/>
          <w:noProof/>
          <w:lang w:val="ka-GE" w:eastAsia="x-none"/>
        </w:rPr>
        <w:t>ნ</w:t>
      </w:r>
      <w:r w:rsidR="00BB7742" w:rsidRPr="001B1A9F">
        <w:rPr>
          <w:rFonts w:ascii="Sylfaen" w:eastAsia="Times New Roman" w:hAnsi="Sylfaen" w:cs="Sylfaen"/>
          <w:noProof/>
          <w:lang w:val="ka-GE" w:eastAsia="x-none"/>
        </w:rPr>
        <w:t>კურენტული ინტერესი;</w:t>
      </w:r>
    </w:p>
    <w:p w14:paraId="0A6FE082" w14:textId="6EEAC542" w:rsidR="006E169B" w:rsidRPr="001B1A9F" w:rsidRDefault="006E169B"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ზ) ბანკთან</w:t>
      </w:r>
      <w:r w:rsidR="00BB7742" w:rsidRPr="001B1A9F">
        <w:rPr>
          <w:rFonts w:ascii="Sylfaen" w:eastAsia="Times New Roman" w:hAnsi="Sylfaen" w:cs="Sylfaen"/>
          <w:noProof/>
          <w:lang w:val="ka-GE" w:eastAsia="x-none"/>
        </w:rPr>
        <w:t>/საბანკო ჯგუფში შემავალ საწარმოებთან</w:t>
      </w:r>
      <w:r w:rsidR="00CA2648" w:rsidRPr="001B1A9F">
        <w:rPr>
          <w:rFonts w:ascii="Sylfaen" w:eastAsia="Times New Roman" w:hAnsi="Sylfaen" w:cs="Sylfaen"/>
          <w:noProof/>
          <w:lang w:val="en-US" w:eastAsia="x-none"/>
        </w:rPr>
        <w:t xml:space="preserve">, </w:t>
      </w:r>
      <w:r w:rsidR="00CA2648" w:rsidRPr="001B1A9F">
        <w:rPr>
          <w:rFonts w:ascii="Sylfaen" w:eastAsia="Times New Roman" w:hAnsi="Sylfaen" w:cs="Sylfaen"/>
          <w:noProof/>
          <w:lang w:val="ka-GE" w:eastAsia="x-none"/>
        </w:rPr>
        <w:t>მის</w:t>
      </w:r>
      <w:r w:rsidRPr="001B1A9F">
        <w:rPr>
          <w:rFonts w:ascii="Sylfaen" w:eastAsia="Times New Roman" w:hAnsi="Sylfaen" w:cs="Sylfaen"/>
          <w:noProof/>
          <w:lang w:val="ka-GE" w:eastAsia="x-none"/>
        </w:rPr>
        <w:t xml:space="preserve"> ადმინისტრატორებთან და მნიშვნელოვანი წილის მფლობელებთან დაკავშირებული ბიზნესურთ</w:t>
      </w:r>
      <w:r w:rsidR="00CA2648" w:rsidRPr="001B1A9F">
        <w:rPr>
          <w:rFonts w:ascii="Sylfaen" w:eastAsia="Times New Roman" w:hAnsi="Sylfaen" w:cs="Sylfaen"/>
          <w:noProof/>
          <w:lang w:val="ka-GE" w:eastAsia="x-none"/>
        </w:rPr>
        <w:t>იერთობის ან სამართლებრივი დავის არსებობა</w:t>
      </w:r>
      <w:r w:rsidRPr="001B1A9F">
        <w:rPr>
          <w:rFonts w:ascii="Sylfaen" w:eastAsia="Times New Roman" w:hAnsi="Sylfaen" w:cs="Sylfaen"/>
          <w:noProof/>
          <w:lang w:val="ka-GE" w:eastAsia="x-none"/>
        </w:rPr>
        <w:t xml:space="preserve"> (ბოლო 2 წლის განმავლობაში); </w:t>
      </w:r>
    </w:p>
    <w:p w14:paraId="53C67D46" w14:textId="6A5B668C" w:rsidR="00721182" w:rsidRPr="001B1A9F" w:rsidRDefault="006E169B"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თ</w:t>
      </w:r>
      <w:r w:rsidR="00721182" w:rsidRPr="001B1A9F">
        <w:rPr>
          <w:rFonts w:ascii="Sylfaen" w:eastAsia="Times New Roman" w:hAnsi="Sylfaen" w:cs="Sylfaen"/>
          <w:noProof/>
          <w:lang w:val="ka-GE" w:eastAsia="x-none"/>
        </w:rPr>
        <w:t xml:space="preserve">) </w:t>
      </w:r>
      <w:r w:rsidR="00E850E2" w:rsidRPr="001B1A9F">
        <w:rPr>
          <w:rFonts w:ascii="Sylfaen" w:eastAsia="Times New Roman" w:hAnsi="Sylfaen" w:cs="Sylfaen"/>
          <w:noProof/>
          <w:lang w:val="ka-GE" w:eastAsia="x-none"/>
        </w:rPr>
        <w:t>პოლიტიკური გავლენა</w:t>
      </w:r>
      <w:r w:rsidR="0097475B" w:rsidRPr="001B1A9F">
        <w:rPr>
          <w:rFonts w:ascii="Sylfaen" w:eastAsia="Times New Roman" w:hAnsi="Sylfaen" w:cs="Sylfaen"/>
          <w:noProof/>
          <w:lang w:val="ka-GE" w:eastAsia="x-none"/>
        </w:rPr>
        <w:t xml:space="preserve"> და ა</w:t>
      </w:r>
      <w:r w:rsidR="00367A7E">
        <w:rPr>
          <w:rFonts w:ascii="Sylfaen" w:eastAsia="Times New Roman" w:hAnsi="Sylfaen" w:cs="Sylfaen"/>
          <w:noProof/>
          <w:lang w:val="ka-GE" w:eastAsia="x-none"/>
        </w:rPr>
        <w:t>ქტიურობა</w:t>
      </w:r>
      <w:r w:rsidR="0097475B" w:rsidRPr="001B1A9F">
        <w:rPr>
          <w:rFonts w:ascii="Sylfaen" w:eastAsia="Times New Roman" w:hAnsi="Sylfaen" w:cs="Sylfaen"/>
          <w:noProof/>
          <w:lang w:val="ka-GE" w:eastAsia="x-none"/>
        </w:rPr>
        <w:t xml:space="preserve">, </w:t>
      </w:r>
      <w:r w:rsidR="0097475B" w:rsidRPr="00131EA0">
        <w:rPr>
          <w:rFonts w:ascii="Sylfaen" w:eastAsia="Times New Roman" w:hAnsi="Sylfaen" w:cs="Sylfaen"/>
          <w:noProof/>
          <w:lang w:val="ka-GE" w:eastAsia="x-none"/>
        </w:rPr>
        <w:t>რაც გულისხმობს „ფულის გათეთრებისა და ტერორიზმის დაფინანსების აღკვეთის ხელშეწყობის შესახებ“ საქართველოს კანონის 21-ე მუხლის პირველი პუნქტით განსაზღვრულ საქმიანობას, ასევე პოლიტიკური გაერთიანების წევრობას ან/და მხარდაჭერას „მოქალაქეთა პოლიტიკური გაერთიანებ</w:t>
      </w:r>
      <w:r w:rsidR="00F67D8F">
        <w:rPr>
          <w:rFonts w:ascii="Sylfaen" w:eastAsia="Times New Roman" w:hAnsi="Sylfaen" w:cs="Sylfaen"/>
          <w:noProof/>
          <w:lang w:val="ka-GE" w:eastAsia="x-none"/>
        </w:rPr>
        <w:t>ებ</w:t>
      </w:r>
      <w:r w:rsidR="0097475B" w:rsidRPr="00131EA0">
        <w:rPr>
          <w:rFonts w:ascii="Sylfaen" w:eastAsia="Times New Roman" w:hAnsi="Sylfaen" w:cs="Sylfaen"/>
          <w:noProof/>
          <w:lang w:val="ka-GE" w:eastAsia="x-none"/>
        </w:rPr>
        <w:t>ის შესახებ“ საქართველოს ორგანული კანონის 25-ე მუხლით განსაზღვრული შემოწირულობების სახით</w:t>
      </w:r>
      <w:r w:rsidR="00ED25BB" w:rsidRPr="00131EA0">
        <w:rPr>
          <w:rFonts w:ascii="Sylfaen" w:eastAsia="Times New Roman" w:hAnsi="Sylfaen" w:cs="Sylfaen"/>
          <w:noProof/>
          <w:lang w:val="ka-GE" w:eastAsia="x-none"/>
        </w:rPr>
        <w:t>.</w:t>
      </w:r>
      <w:r w:rsidR="00E850E2" w:rsidRPr="001B1A9F">
        <w:rPr>
          <w:rFonts w:ascii="Sylfaen" w:eastAsia="Times New Roman" w:hAnsi="Sylfaen" w:cs="Sylfaen"/>
          <w:noProof/>
          <w:lang w:val="ka-GE" w:eastAsia="x-none"/>
        </w:rPr>
        <w:t xml:space="preserve"> </w:t>
      </w:r>
    </w:p>
    <w:p w14:paraId="7B21084C" w14:textId="7C7CEB98" w:rsidR="00B7398A" w:rsidRPr="001B1A9F" w:rsidRDefault="00721182"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4. </w:t>
      </w:r>
      <w:r w:rsidR="00AD1DE3" w:rsidRPr="001B1A9F">
        <w:rPr>
          <w:rFonts w:ascii="Sylfaen" w:eastAsia="Times New Roman" w:hAnsi="Sylfaen" w:cs="Sylfaen"/>
          <w:noProof/>
          <w:lang w:val="ka-GE" w:eastAsia="x-none"/>
        </w:rPr>
        <w:t xml:space="preserve">ბანკის ადმინისტრატორთან დაკავშირებული </w:t>
      </w:r>
      <w:r w:rsidR="00880AC6" w:rsidRPr="001B1A9F">
        <w:rPr>
          <w:rFonts w:ascii="Sylfaen" w:eastAsia="Times New Roman" w:hAnsi="Sylfaen" w:cs="Sylfaen"/>
          <w:noProof/>
          <w:lang w:val="ka-GE" w:eastAsia="x-none"/>
        </w:rPr>
        <w:t>არსებულ</w:t>
      </w:r>
      <w:r w:rsidR="00AD1DE3" w:rsidRPr="001B1A9F">
        <w:rPr>
          <w:rFonts w:ascii="Sylfaen" w:eastAsia="Times New Roman" w:hAnsi="Sylfaen" w:cs="Sylfaen"/>
          <w:noProof/>
          <w:lang w:val="ka-GE" w:eastAsia="x-none"/>
        </w:rPr>
        <w:t>ი ან</w:t>
      </w:r>
      <w:r w:rsidR="00451174" w:rsidRPr="001B1A9F">
        <w:rPr>
          <w:rFonts w:ascii="Sylfaen" w:eastAsia="Times New Roman" w:hAnsi="Sylfaen" w:cs="Sylfaen"/>
          <w:noProof/>
          <w:lang w:val="ka-GE" w:eastAsia="x-none"/>
        </w:rPr>
        <w:t>/</w:t>
      </w:r>
      <w:r w:rsidR="00AD1DE3" w:rsidRPr="001B1A9F">
        <w:rPr>
          <w:rFonts w:ascii="Sylfaen" w:eastAsia="Times New Roman" w:hAnsi="Sylfaen" w:cs="Sylfaen"/>
          <w:noProof/>
          <w:lang w:val="ka-GE" w:eastAsia="x-none"/>
        </w:rPr>
        <w:t xml:space="preserve">და </w:t>
      </w:r>
      <w:r w:rsidR="00880AC6" w:rsidRPr="001B1A9F">
        <w:rPr>
          <w:rFonts w:ascii="Sylfaen" w:eastAsia="Times New Roman" w:hAnsi="Sylfaen" w:cs="Sylfaen"/>
          <w:noProof/>
          <w:lang w:val="ka-GE" w:eastAsia="x-none"/>
        </w:rPr>
        <w:t xml:space="preserve">სამომავლო </w:t>
      </w:r>
      <w:r w:rsidR="00B7398A" w:rsidRPr="001B1A9F">
        <w:rPr>
          <w:rFonts w:ascii="Sylfaen" w:eastAsia="Times New Roman" w:hAnsi="Sylfaen" w:cs="Sylfaen"/>
          <w:noProof/>
          <w:lang w:val="ka-GE" w:eastAsia="x-none"/>
        </w:rPr>
        <w:t>ინტ</w:t>
      </w:r>
      <w:r w:rsidR="008179D1" w:rsidRPr="001B1A9F">
        <w:rPr>
          <w:rFonts w:ascii="Sylfaen" w:eastAsia="Times New Roman" w:hAnsi="Sylfaen" w:cs="Sylfaen"/>
          <w:noProof/>
          <w:lang w:val="ka-GE" w:eastAsia="x-none"/>
        </w:rPr>
        <w:t>ერესთა კონფლიქტი</w:t>
      </w:r>
      <w:r w:rsidR="00AD1DE3" w:rsidRPr="001B1A9F">
        <w:rPr>
          <w:rFonts w:ascii="Sylfaen" w:eastAsia="Times New Roman" w:hAnsi="Sylfaen" w:cs="Sylfaen"/>
          <w:noProof/>
          <w:lang w:val="ka-GE" w:eastAsia="x-none"/>
        </w:rPr>
        <w:t xml:space="preserve"> ბანკის</w:t>
      </w:r>
      <w:r w:rsidR="008179D1" w:rsidRPr="001B1A9F">
        <w:rPr>
          <w:rFonts w:ascii="Sylfaen" w:eastAsia="Times New Roman" w:hAnsi="Sylfaen" w:cs="Sylfaen"/>
          <w:noProof/>
          <w:lang w:val="ka-GE" w:eastAsia="x-none"/>
        </w:rPr>
        <w:t xml:space="preserve"> მიერ უნდა იყოს სათანადოდ </w:t>
      </w:r>
      <w:r w:rsidR="00367A7E" w:rsidRPr="00131EA0">
        <w:rPr>
          <w:rFonts w:ascii="Sylfaen" w:eastAsia="Times New Roman" w:hAnsi="Sylfaen" w:cs="Sylfaen"/>
          <w:noProof/>
          <w:lang w:val="ka-GE" w:eastAsia="x-none"/>
        </w:rPr>
        <w:t>გამ</w:t>
      </w:r>
      <w:r w:rsidR="00367A7E">
        <w:rPr>
          <w:rFonts w:ascii="Sylfaen" w:eastAsia="Times New Roman" w:hAnsi="Sylfaen" w:cs="Sylfaen"/>
          <w:noProof/>
          <w:lang w:val="ka-GE" w:eastAsia="x-none"/>
        </w:rPr>
        <w:t>ჟღავნებული (მათ შორის</w:t>
      </w:r>
      <w:r w:rsidR="0041360B">
        <w:rPr>
          <w:rFonts w:ascii="Sylfaen" w:eastAsia="Times New Roman" w:hAnsi="Sylfaen" w:cs="Sylfaen"/>
          <w:noProof/>
          <w:lang w:val="ka-GE" w:eastAsia="x-none"/>
        </w:rPr>
        <w:t>,</w:t>
      </w:r>
      <w:r w:rsidR="00367A7E">
        <w:rPr>
          <w:rFonts w:ascii="Sylfaen" w:eastAsia="Times New Roman" w:hAnsi="Sylfaen" w:cs="Sylfaen"/>
          <w:noProof/>
          <w:lang w:val="ka-GE" w:eastAsia="x-none"/>
        </w:rPr>
        <w:t xml:space="preserve"> ეროვნულ ბანკთან)</w:t>
      </w:r>
      <w:r w:rsidR="008179D1" w:rsidRPr="001B1A9F">
        <w:rPr>
          <w:rFonts w:ascii="Sylfaen" w:eastAsia="Times New Roman" w:hAnsi="Sylfaen" w:cs="Sylfaen"/>
          <w:noProof/>
          <w:lang w:val="ka-GE" w:eastAsia="x-none"/>
        </w:rPr>
        <w:t>, განხილული, დოკუმენტირებული და დროულად აღმოფხვრილი. ადმინისტრატორმა არ უნდა გამოიყენოს ხმის უფლება იმ საკითხი</w:t>
      </w:r>
      <w:r w:rsidR="0066318F" w:rsidRPr="001B1A9F">
        <w:rPr>
          <w:rFonts w:ascii="Sylfaen" w:eastAsia="Times New Roman" w:hAnsi="Sylfaen" w:cs="Sylfaen"/>
          <w:noProof/>
          <w:lang w:val="ka-GE" w:eastAsia="x-none"/>
        </w:rPr>
        <w:t>ს გადაწყვეტისას, რომლის მიმართაც</w:t>
      </w:r>
      <w:r w:rsidR="008179D1" w:rsidRPr="001B1A9F">
        <w:rPr>
          <w:rFonts w:ascii="Sylfaen" w:eastAsia="Times New Roman" w:hAnsi="Sylfaen" w:cs="Sylfaen"/>
          <w:noProof/>
          <w:lang w:val="ka-GE" w:eastAsia="x-none"/>
        </w:rPr>
        <w:t xml:space="preserve"> მას აქვს ინტერესთა კონფლიქტი. </w:t>
      </w:r>
    </w:p>
    <w:p w14:paraId="618DCFC7" w14:textId="208903D6" w:rsidR="008179D1" w:rsidRPr="001B1A9F" w:rsidRDefault="00721182"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5. </w:t>
      </w:r>
      <w:r w:rsidR="00F50409" w:rsidRPr="001B1A9F">
        <w:rPr>
          <w:rFonts w:ascii="Sylfaen" w:eastAsia="Times New Roman" w:hAnsi="Sylfaen" w:cs="Sylfaen"/>
          <w:noProof/>
          <w:lang w:val="ka-GE" w:eastAsia="x-none"/>
        </w:rPr>
        <w:t xml:space="preserve">ინტერესთა კონფლიქტის აღმოჩენისას, რომელმაც შესაძლოა გავლენა მოახდინოს ადმინისტრატორის </w:t>
      </w:r>
      <w:r w:rsidR="006F6B75" w:rsidRPr="001B1A9F">
        <w:rPr>
          <w:rFonts w:ascii="Sylfaen" w:eastAsia="Times New Roman" w:hAnsi="Sylfaen" w:cs="Sylfaen"/>
          <w:noProof/>
          <w:lang w:val="ka-GE" w:eastAsia="x-none"/>
        </w:rPr>
        <w:t>განსჯის</w:t>
      </w:r>
      <w:r w:rsidR="00F50409" w:rsidRPr="001B1A9F">
        <w:rPr>
          <w:rFonts w:ascii="Sylfaen" w:eastAsia="Times New Roman" w:hAnsi="Sylfaen" w:cs="Sylfaen"/>
          <w:noProof/>
          <w:lang w:val="ka-GE" w:eastAsia="x-none"/>
        </w:rPr>
        <w:t xml:space="preserve"> დამოუკიდებლობაზე, </w:t>
      </w:r>
      <w:r w:rsidRPr="001B1A9F">
        <w:rPr>
          <w:rFonts w:ascii="Sylfaen" w:eastAsia="Times New Roman" w:hAnsi="Sylfaen" w:cs="Sylfaen"/>
          <w:noProof/>
          <w:lang w:val="ka-GE" w:eastAsia="x-none"/>
        </w:rPr>
        <w:t xml:space="preserve">ბანკმა </w:t>
      </w:r>
      <w:r w:rsidR="00F50409" w:rsidRPr="001B1A9F">
        <w:rPr>
          <w:rFonts w:ascii="Sylfaen" w:eastAsia="Times New Roman" w:hAnsi="Sylfaen" w:cs="Sylfaen"/>
          <w:noProof/>
          <w:lang w:val="ka-GE" w:eastAsia="x-none"/>
        </w:rPr>
        <w:t xml:space="preserve">დაუყოვნებლივ </w:t>
      </w:r>
      <w:r w:rsidR="008179D1" w:rsidRPr="001B1A9F">
        <w:rPr>
          <w:rFonts w:ascii="Sylfaen" w:eastAsia="Times New Roman" w:hAnsi="Sylfaen" w:cs="Sylfaen"/>
          <w:noProof/>
          <w:lang w:val="ka-GE" w:eastAsia="x-none"/>
        </w:rPr>
        <w:t xml:space="preserve">უნდა აცნობოს </w:t>
      </w:r>
      <w:r w:rsidRPr="001B1A9F">
        <w:rPr>
          <w:rFonts w:ascii="Sylfaen" w:eastAsia="Times New Roman" w:hAnsi="Sylfaen" w:cs="Sylfaen"/>
          <w:noProof/>
          <w:lang w:val="ka-GE" w:eastAsia="x-none"/>
        </w:rPr>
        <w:t>ეროვნულ ბანკს</w:t>
      </w:r>
      <w:r w:rsidR="00F50409" w:rsidRPr="001B1A9F">
        <w:rPr>
          <w:rFonts w:ascii="Sylfaen" w:eastAsia="Times New Roman" w:hAnsi="Sylfaen" w:cs="Sylfaen"/>
          <w:noProof/>
          <w:lang w:val="ka-GE" w:eastAsia="x-none"/>
        </w:rPr>
        <w:t xml:space="preserve"> და მიაწოდოს ინფორმაცია </w:t>
      </w:r>
      <w:r w:rsidR="00955C34" w:rsidRPr="001B1A9F">
        <w:rPr>
          <w:rFonts w:ascii="Sylfaen" w:eastAsia="Times New Roman" w:hAnsi="Sylfaen" w:cs="Sylfaen"/>
          <w:noProof/>
          <w:lang w:val="ka-GE" w:eastAsia="x-none"/>
        </w:rPr>
        <w:t>ინტერესთა კონფლიქტის აღმოსაფხვრელად გატარებული ზომების შესახებ.</w:t>
      </w:r>
    </w:p>
    <w:p w14:paraId="2F1CCD7C" w14:textId="7F03DC7E" w:rsidR="00955C34" w:rsidRPr="001B1A9F" w:rsidRDefault="00955C34"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eastAsia="x-none"/>
        </w:rPr>
      </w:pPr>
    </w:p>
    <w:p w14:paraId="68E42EDC" w14:textId="481F29A7" w:rsidR="0062153D" w:rsidRPr="00731C8C" w:rsidRDefault="00506FF9"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b/>
          <w:noProof/>
          <w:lang w:val="ka-GE" w:eastAsia="x-none"/>
        </w:rPr>
      </w:pPr>
      <w:r w:rsidRPr="001B1A9F">
        <w:rPr>
          <w:rFonts w:ascii="Sylfaen" w:eastAsia="Times New Roman" w:hAnsi="Sylfaen" w:cs="Sylfaen"/>
          <w:b/>
          <w:noProof/>
          <w:lang w:val="ka-GE" w:eastAsia="x-none"/>
        </w:rPr>
        <w:t xml:space="preserve">მუხლი </w:t>
      </w:r>
      <w:r w:rsidR="00E018DF" w:rsidRPr="001B1A9F">
        <w:rPr>
          <w:rFonts w:ascii="Sylfaen" w:eastAsia="Times New Roman" w:hAnsi="Sylfaen" w:cs="Sylfaen"/>
          <w:b/>
          <w:noProof/>
          <w:lang w:val="ka-GE" w:eastAsia="x-none"/>
        </w:rPr>
        <w:t>6</w:t>
      </w:r>
      <w:r w:rsidR="00955C34" w:rsidRPr="001B1A9F">
        <w:rPr>
          <w:rFonts w:ascii="Sylfaen" w:eastAsia="Times New Roman" w:hAnsi="Sylfaen" w:cs="Sylfaen"/>
          <w:b/>
          <w:noProof/>
          <w:lang w:val="ka-GE" w:eastAsia="x-none"/>
        </w:rPr>
        <w:t xml:space="preserve">. </w:t>
      </w:r>
      <w:r w:rsidR="00F53C6E" w:rsidRPr="001B1A9F">
        <w:rPr>
          <w:rFonts w:ascii="Sylfaen" w:eastAsia="Times New Roman" w:hAnsi="Sylfaen" w:cs="Sylfaen"/>
          <w:b/>
          <w:noProof/>
          <w:lang w:val="ka-GE" w:eastAsia="x-none"/>
        </w:rPr>
        <w:t xml:space="preserve">საკმარისი დრო საკუთარი მოვალეობების ჯეროვნად შესასრულებლად </w:t>
      </w:r>
    </w:p>
    <w:p w14:paraId="048E9178" w14:textId="190D5724" w:rsidR="00F53C6E" w:rsidRPr="00382F7B" w:rsidRDefault="00721182" w:rsidP="00F53C6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ბანკის ადმინისტრატორებს </w:t>
      </w:r>
      <w:r w:rsidR="00F600F2" w:rsidRPr="001B1A9F">
        <w:rPr>
          <w:rFonts w:ascii="Sylfaen" w:eastAsia="Times New Roman" w:hAnsi="Sylfaen" w:cs="Sylfaen"/>
          <w:noProof/>
          <w:lang w:val="ka-GE" w:eastAsia="x-none"/>
        </w:rPr>
        <w:t xml:space="preserve">უნდა </w:t>
      </w:r>
      <w:r w:rsidRPr="001B1A9F">
        <w:rPr>
          <w:rFonts w:ascii="Sylfaen" w:eastAsia="Times New Roman" w:hAnsi="Sylfaen" w:cs="Sylfaen"/>
          <w:noProof/>
          <w:lang w:val="ka-GE" w:eastAsia="x-none"/>
        </w:rPr>
        <w:t xml:space="preserve">ჰქონდეთ საკმარისი დრო </w:t>
      </w:r>
      <w:r w:rsidR="00F53C6E" w:rsidRPr="001B1A9F">
        <w:rPr>
          <w:rFonts w:ascii="Sylfaen" w:eastAsia="Times New Roman" w:hAnsi="Sylfaen" w:cs="Sylfaen"/>
          <w:noProof/>
          <w:lang w:val="ka-GE" w:eastAsia="x-none"/>
        </w:rPr>
        <w:t>საკუთარი მოვალეობების ჯეროვნად შესასრულებლად.</w:t>
      </w:r>
      <w:r w:rsidR="00382F7B">
        <w:rPr>
          <w:rFonts w:ascii="Sylfaen" w:eastAsia="Times New Roman" w:hAnsi="Sylfaen" w:cs="Sylfaen"/>
          <w:noProof/>
          <w:lang w:val="en-US" w:eastAsia="x-none"/>
        </w:rPr>
        <w:t xml:space="preserve"> </w:t>
      </w:r>
    </w:p>
    <w:p w14:paraId="2FD4D02E" w14:textId="1B7D7D56" w:rsidR="00382F7B" w:rsidRPr="00382F7B" w:rsidRDefault="00382F7B" w:rsidP="00382F7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382F7B">
        <w:rPr>
          <w:rFonts w:ascii="Sylfaen" w:eastAsia="Times New Roman" w:hAnsi="Sylfaen" w:cs="Sylfaen"/>
          <w:noProof/>
          <w:lang w:eastAsia="x-none"/>
        </w:rPr>
        <w:t>დირექტორი ან სხვა აღმასრულებელი ფუნქციების მქონე ადმინისტრატორი უნდა იყოს საქართველოს რეზიდენტი პირი საქართველოს საგადასახადო კოდექსით განსაზღვრული წესით. აღნიშნული მოთხოვნა უნდა დაკმაყოფილდეს პირის დანიშვნიდან არაუმეტეს 7 თვის ვადაში</w:t>
      </w:r>
      <w:r w:rsidR="008960C8">
        <w:rPr>
          <w:rFonts w:ascii="Sylfaen" w:eastAsia="Times New Roman" w:hAnsi="Sylfaen" w:cs="Sylfaen"/>
          <w:noProof/>
          <w:lang w:val="ka-GE" w:eastAsia="x-none"/>
        </w:rPr>
        <w:t>.</w:t>
      </w:r>
      <w:r w:rsidRPr="00382F7B">
        <w:rPr>
          <w:rFonts w:ascii="Sylfaen" w:eastAsia="Times New Roman" w:hAnsi="Sylfaen" w:cs="Sylfaen"/>
          <w:noProof/>
          <w:lang w:eastAsia="x-none"/>
        </w:rPr>
        <w:t xml:space="preserve"> </w:t>
      </w:r>
    </w:p>
    <w:p w14:paraId="4BCDDFF0" w14:textId="4661B152" w:rsidR="00F600F2" w:rsidRPr="001B1A9F" w:rsidRDefault="002D3EE6" w:rsidP="003E0C9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2D3EE6">
        <w:rPr>
          <w:rFonts w:ascii="Sylfaen" w:eastAsia="Times New Roman" w:hAnsi="Sylfaen" w:cs="Sylfaen"/>
          <w:noProof/>
          <w:lang w:val="ka-GE" w:eastAsia="x-none"/>
        </w:rPr>
        <w:t xml:space="preserve">საკმარისი დროის არსებობის შესაფასებლად, </w:t>
      </w:r>
      <w:r w:rsidR="00313D87">
        <w:rPr>
          <w:rFonts w:ascii="Sylfaen" w:eastAsia="Times New Roman" w:hAnsi="Sylfaen" w:cs="Sylfaen"/>
          <w:noProof/>
          <w:lang w:val="ka-GE" w:eastAsia="x-none"/>
        </w:rPr>
        <w:t xml:space="preserve">ასევე </w:t>
      </w:r>
      <w:r w:rsidRPr="002D3EE6">
        <w:rPr>
          <w:rFonts w:ascii="Sylfaen" w:eastAsia="Times New Roman" w:hAnsi="Sylfaen" w:cs="Sylfaen"/>
          <w:noProof/>
          <w:lang w:val="ka-GE" w:eastAsia="x-none"/>
        </w:rPr>
        <w:t xml:space="preserve">გაითვალისწინება სულ მცირე შემდეგი გარემოებები და მათი ერთობლივი შედეგი: </w:t>
      </w:r>
    </w:p>
    <w:p w14:paraId="22FC3A22" w14:textId="49DF7B09" w:rsidR="00F600F2" w:rsidRPr="001B1A9F" w:rsidRDefault="0062153D"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ა) </w:t>
      </w:r>
      <w:r w:rsidR="00F600F2" w:rsidRPr="001B1A9F">
        <w:rPr>
          <w:rFonts w:ascii="Sylfaen" w:eastAsia="Times New Roman" w:hAnsi="Sylfaen" w:cs="Sylfaen"/>
          <w:noProof/>
          <w:lang w:val="ka-GE" w:eastAsia="x-none"/>
        </w:rPr>
        <w:t>პირის მიერ სხვადასხვა საფინანსო</w:t>
      </w:r>
      <w:r w:rsidR="0059082C" w:rsidRPr="001B1A9F">
        <w:rPr>
          <w:rFonts w:ascii="Sylfaen" w:eastAsia="Times New Roman" w:hAnsi="Sylfaen" w:cs="Sylfaen"/>
          <w:noProof/>
          <w:lang w:val="ka-GE" w:eastAsia="x-none"/>
        </w:rPr>
        <w:t xml:space="preserve"> და არასაფინანსო ინსტიტუტებში ერთდროულად დაკავებული </w:t>
      </w:r>
      <w:r w:rsidR="00F50409" w:rsidRPr="001B1A9F">
        <w:rPr>
          <w:rFonts w:ascii="Sylfaen" w:eastAsia="Times New Roman" w:hAnsi="Sylfaen" w:cs="Sylfaen"/>
          <w:noProof/>
          <w:lang w:val="ka-GE" w:eastAsia="x-none"/>
        </w:rPr>
        <w:t>ხელმძღვანელი</w:t>
      </w:r>
      <w:r w:rsidR="0059082C" w:rsidRPr="001B1A9F">
        <w:rPr>
          <w:rFonts w:ascii="Sylfaen" w:eastAsia="Times New Roman" w:hAnsi="Sylfaen" w:cs="Sylfaen"/>
          <w:noProof/>
          <w:lang w:val="ka-GE" w:eastAsia="x-none"/>
        </w:rPr>
        <w:t xml:space="preserve"> </w:t>
      </w:r>
      <w:r w:rsidR="00F600F2" w:rsidRPr="001B1A9F">
        <w:rPr>
          <w:rFonts w:ascii="Sylfaen" w:eastAsia="Times New Roman" w:hAnsi="Sylfaen" w:cs="Sylfaen"/>
          <w:noProof/>
          <w:lang w:val="ka-GE" w:eastAsia="x-none"/>
        </w:rPr>
        <w:t xml:space="preserve">პოზიციების </w:t>
      </w:r>
      <w:r w:rsidR="004A0019">
        <w:rPr>
          <w:rFonts w:ascii="Sylfaen" w:eastAsia="Times New Roman" w:hAnsi="Sylfaen" w:cs="Sylfaen"/>
          <w:noProof/>
          <w:lang w:val="ka-GE" w:eastAsia="x-none"/>
        </w:rPr>
        <w:t>რა</w:t>
      </w:r>
      <w:r w:rsidR="00F600F2" w:rsidRPr="001B1A9F">
        <w:rPr>
          <w:rFonts w:ascii="Sylfaen" w:eastAsia="Times New Roman" w:hAnsi="Sylfaen" w:cs="Sylfaen"/>
          <w:noProof/>
          <w:lang w:val="ka-GE" w:eastAsia="x-none"/>
        </w:rPr>
        <w:t>ოდენობა</w:t>
      </w:r>
      <w:r w:rsidR="00515F17" w:rsidRPr="001B1A9F">
        <w:rPr>
          <w:rFonts w:ascii="Sylfaen" w:eastAsia="Times New Roman" w:hAnsi="Sylfaen" w:cs="Sylfaen"/>
          <w:noProof/>
          <w:lang w:val="ka-GE" w:eastAsia="x-none"/>
        </w:rPr>
        <w:t xml:space="preserve">. აღნიშნული </w:t>
      </w:r>
      <w:r w:rsidR="00F600F2" w:rsidRPr="001B1A9F">
        <w:rPr>
          <w:rFonts w:ascii="Sylfaen" w:eastAsia="Times New Roman" w:hAnsi="Sylfaen" w:cs="Sylfaen"/>
          <w:noProof/>
          <w:lang w:val="ka-GE" w:eastAsia="x-none"/>
        </w:rPr>
        <w:t xml:space="preserve">მოიცავს </w:t>
      </w:r>
      <w:r w:rsidR="00A623B2" w:rsidRPr="001B1A9F">
        <w:rPr>
          <w:rFonts w:ascii="Sylfaen" w:eastAsia="Times New Roman" w:hAnsi="Sylfaen" w:cs="Sylfaen"/>
          <w:noProof/>
          <w:lang w:val="ka-GE" w:eastAsia="x-none"/>
        </w:rPr>
        <w:t>მმართველი</w:t>
      </w:r>
      <w:r w:rsidR="00515F17" w:rsidRPr="001B1A9F">
        <w:rPr>
          <w:rFonts w:ascii="Sylfaen" w:eastAsia="Times New Roman" w:hAnsi="Sylfaen" w:cs="Sylfaen"/>
          <w:noProof/>
          <w:lang w:val="ka-GE" w:eastAsia="x-none"/>
        </w:rPr>
        <w:t xml:space="preserve"> ორგანოების</w:t>
      </w:r>
      <w:r w:rsidR="00F600F2" w:rsidRPr="001B1A9F">
        <w:rPr>
          <w:rFonts w:ascii="Sylfaen" w:eastAsia="Times New Roman" w:hAnsi="Sylfaen" w:cs="Sylfaen"/>
          <w:noProof/>
          <w:lang w:val="ka-GE" w:eastAsia="x-none"/>
        </w:rPr>
        <w:t xml:space="preserve"> ალტერნატიულ წევრობას ან</w:t>
      </w:r>
      <w:r w:rsidR="004A0019">
        <w:rPr>
          <w:rFonts w:ascii="Sylfaen" w:eastAsia="Times New Roman" w:hAnsi="Sylfaen" w:cs="Sylfaen"/>
          <w:noProof/>
          <w:lang w:val="ka-GE" w:eastAsia="x-none"/>
        </w:rPr>
        <w:t>/</w:t>
      </w:r>
      <w:r w:rsidR="00F600F2" w:rsidRPr="001B1A9F">
        <w:rPr>
          <w:rFonts w:ascii="Sylfaen" w:eastAsia="Times New Roman" w:hAnsi="Sylfaen" w:cs="Sylfaen"/>
          <w:noProof/>
          <w:lang w:val="ka-GE" w:eastAsia="x-none"/>
        </w:rPr>
        <w:t>დ</w:t>
      </w:r>
      <w:r w:rsidR="00515F17" w:rsidRPr="001B1A9F">
        <w:rPr>
          <w:rFonts w:ascii="Sylfaen" w:eastAsia="Times New Roman" w:hAnsi="Sylfaen" w:cs="Sylfaen"/>
          <w:noProof/>
          <w:lang w:val="ka-GE" w:eastAsia="x-none"/>
        </w:rPr>
        <w:t xml:space="preserve">ა </w:t>
      </w:r>
      <w:r w:rsidR="00F600F2" w:rsidRPr="001B1A9F">
        <w:rPr>
          <w:rFonts w:ascii="Sylfaen" w:eastAsia="Times New Roman" w:hAnsi="Sylfaen" w:cs="Sylfaen"/>
          <w:noProof/>
          <w:lang w:val="ka-GE" w:eastAsia="x-none"/>
        </w:rPr>
        <w:t>სხვა პირის სახელით უფლებამოსილების განხორციელებას</w:t>
      </w:r>
      <w:r w:rsidR="004A0019">
        <w:rPr>
          <w:rFonts w:ascii="Sylfaen" w:eastAsia="Times New Roman" w:hAnsi="Sylfaen" w:cs="Sylfaen"/>
          <w:noProof/>
          <w:lang w:val="ka-GE" w:eastAsia="x-none"/>
        </w:rPr>
        <w:t>;</w:t>
      </w:r>
      <w:r w:rsidR="00F600F2" w:rsidRPr="001B1A9F">
        <w:rPr>
          <w:rFonts w:ascii="Sylfaen" w:eastAsia="Times New Roman" w:hAnsi="Sylfaen" w:cs="Sylfaen"/>
          <w:noProof/>
          <w:lang w:val="ka-GE" w:eastAsia="x-none"/>
        </w:rPr>
        <w:t xml:space="preserve"> </w:t>
      </w:r>
    </w:p>
    <w:p w14:paraId="5F0AB325" w14:textId="644A8A78" w:rsidR="00F600F2" w:rsidRPr="001B1A9F" w:rsidRDefault="0062153D"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ბ) </w:t>
      </w:r>
      <w:r w:rsidR="00F600F2" w:rsidRPr="001B1A9F">
        <w:rPr>
          <w:rFonts w:ascii="Sylfaen" w:eastAsia="Times New Roman" w:hAnsi="Sylfaen" w:cs="Sylfaen"/>
          <w:noProof/>
          <w:lang w:val="ka-GE" w:eastAsia="x-none"/>
        </w:rPr>
        <w:t xml:space="preserve">იმ ორგანიზაციის საქმიანობის მოცულობა, </w:t>
      </w:r>
      <w:r w:rsidR="002A22E0">
        <w:rPr>
          <w:rFonts w:ascii="Sylfaen" w:eastAsia="Times New Roman" w:hAnsi="Sylfaen" w:cs="Sylfaen"/>
          <w:noProof/>
          <w:lang w:val="ka-GE" w:eastAsia="x-none"/>
        </w:rPr>
        <w:t>ს</w:t>
      </w:r>
      <w:r w:rsidR="00EC666A">
        <w:rPr>
          <w:rFonts w:ascii="Sylfaen" w:eastAsia="Times New Roman" w:hAnsi="Sylfaen" w:cs="Sylfaen"/>
          <w:noProof/>
          <w:lang w:val="ka-GE" w:eastAsia="x-none"/>
        </w:rPr>
        <w:t>ახე</w:t>
      </w:r>
      <w:r w:rsidR="00F600F2" w:rsidRPr="001B1A9F">
        <w:rPr>
          <w:rFonts w:ascii="Sylfaen" w:eastAsia="Times New Roman" w:hAnsi="Sylfaen" w:cs="Sylfaen"/>
          <w:noProof/>
          <w:lang w:val="ka-GE" w:eastAsia="x-none"/>
        </w:rPr>
        <w:t xml:space="preserve"> და </w:t>
      </w:r>
      <w:r w:rsidR="00515F17" w:rsidRPr="001B1A9F">
        <w:rPr>
          <w:rFonts w:ascii="Sylfaen" w:eastAsia="Times New Roman" w:hAnsi="Sylfaen" w:cs="Sylfaen"/>
          <w:noProof/>
          <w:lang w:val="ka-GE" w:eastAsia="x-none"/>
        </w:rPr>
        <w:t xml:space="preserve">კომპლექსურობა, რომელშიც </w:t>
      </w:r>
      <w:r w:rsidR="00F600F2" w:rsidRPr="001B1A9F">
        <w:rPr>
          <w:rFonts w:ascii="Sylfaen" w:eastAsia="Times New Roman" w:hAnsi="Sylfaen" w:cs="Sylfaen"/>
          <w:noProof/>
          <w:lang w:val="ka-GE" w:eastAsia="x-none"/>
        </w:rPr>
        <w:t>პირი იკავებს</w:t>
      </w:r>
      <w:r w:rsidR="00F50409" w:rsidRPr="001B1A9F">
        <w:rPr>
          <w:rFonts w:ascii="Sylfaen" w:eastAsia="Times New Roman" w:hAnsi="Sylfaen" w:cs="Sylfaen"/>
          <w:noProof/>
          <w:lang w:val="ka-GE" w:eastAsia="x-none"/>
        </w:rPr>
        <w:t xml:space="preserve"> ხელმძღვანელ</w:t>
      </w:r>
      <w:r w:rsidR="00515F17" w:rsidRPr="001B1A9F">
        <w:rPr>
          <w:rFonts w:ascii="Sylfaen" w:eastAsia="Times New Roman" w:hAnsi="Sylfaen" w:cs="Sylfaen"/>
          <w:noProof/>
          <w:lang w:val="ka-GE" w:eastAsia="x-none"/>
        </w:rPr>
        <w:t xml:space="preserve"> </w:t>
      </w:r>
      <w:r w:rsidR="00F600F2" w:rsidRPr="001B1A9F">
        <w:rPr>
          <w:rFonts w:ascii="Sylfaen" w:eastAsia="Times New Roman" w:hAnsi="Sylfaen" w:cs="Sylfaen"/>
          <w:noProof/>
          <w:lang w:val="ka-GE" w:eastAsia="x-none"/>
        </w:rPr>
        <w:t>პოზიციას;</w:t>
      </w:r>
    </w:p>
    <w:p w14:paraId="2132810C" w14:textId="48342E05" w:rsidR="00F600F2" w:rsidRPr="001B1A9F" w:rsidRDefault="002D3EFD"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გ</w:t>
      </w:r>
      <w:r w:rsidR="0062153D" w:rsidRPr="001B1A9F">
        <w:rPr>
          <w:rFonts w:ascii="Sylfaen" w:eastAsia="Times New Roman" w:hAnsi="Sylfaen" w:cs="Sylfaen"/>
          <w:noProof/>
          <w:lang w:val="ka-GE" w:eastAsia="x-none"/>
        </w:rPr>
        <w:t xml:space="preserve">) </w:t>
      </w:r>
      <w:r w:rsidR="00515F17" w:rsidRPr="001B1A9F">
        <w:rPr>
          <w:rFonts w:ascii="Sylfaen" w:eastAsia="Times New Roman" w:hAnsi="Sylfaen" w:cs="Sylfaen"/>
          <w:noProof/>
          <w:lang w:val="ka-GE" w:eastAsia="x-none"/>
        </w:rPr>
        <w:t xml:space="preserve">ფორმალური </w:t>
      </w:r>
      <w:r w:rsidR="00F600F2" w:rsidRPr="001B1A9F">
        <w:rPr>
          <w:rFonts w:ascii="Sylfaen" w:eastAsia="Times New Roman" w:hAnsi="Sylfaen" w:cs="Sylfaen"/>
          <w:noProof/>
          <w:lang w:val="ka-GE" w:eastAsia="x-none"/>
        </w:rPr>
        <w:t>შეხვედრების რაოდენობა</w:t>
      </w:r>
      <w:r w:rsidR="006A55BE" w:rsidRPr="001B1A9F">
        <w:rPr>
          <w:rFonts w:ascii="Sylfaen" w:eastAsia="Times New Roman" w:hAnsi="Sylfaen" w:cs="Sylfaen"/>
          <w:noProof/>
          <w:lang w:val="en-US" w:eastAsia="x-none"/>
        </w:rPr>
        <w:t xml:space="preserve"> </w:t>
      </w:r>
      <w:r w:rsidR="006A55BE" w:rsidRPr="001B1A9F">
        <w:rPr>
          <w:rFonts w:ascii="Sylfaen" w:eastAsia="Times New Roman" w:hAnsi="Sylfaen" w:cs="Sylfaen"/>
          <w:noProof/>
          <w:lang w:val="ka-GE" w:eastAsia="x-none"/>
        </w:rPr>
        <w:t>და პირის ჩართულობა (რომელიც შესაძლოა დასტურდებოდეს სხდომის ოქმებით)</w:t>
      </w:r>
      <w:r w:rsidR="00F600F2" w:rsidRPr="001B1A9F">
        <w:rPr>
          <w:rFonts w:ascii="Sylfaen" w:eastAsia="Times New Roman" w:hAnsi="Sylfaen" w:cs="Sylfaen"/>
          <w:noProof/>
          <w:lang w:val="ka-GE" w:eastAsia="x-none"/>
        </w:rPr>
        <w:t>;</w:t>
      </w:r>
    </w:p>
    <w:p w14:paraId="13FD1E6D" w14:textId="14D64026" w:rsidR="00F600F2" w:rsidRPr="001B1A9F" w:rsidRDefault="002D3EFD"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lastRenderedPageBreak/>
        <w:t>დ</w:t>
      </w:r>
      <w:r w:rsidR="0062153D" w:rsidRPr="001B1A9F">
        <w:rPr>
          <w:rFonts w:ascii="Sylfaen" w:eastAsia="Times New Roman" w:hAnsi="Sylfaen" w:cs="Sylfaen"/>
          <w:noProof/>
          <w:lang w:val="ka-GE" w:eastAsia="x-none"/>
        </w:rPr>
        <w:t xml:space="preserve">) </w:t>
      </w:r>
      <w:r w:rsidR="00F50409" w:rsidRPr="001B1A9F">
        <w:rPr>
          <w:rFonts w:ascii="Sylfaen" w:eastAsia="Times New Roman" w:hAnsi="Sylfaen" w:cs="Sylfaen"/>
          <w:noProof/>
          <w:lang w:val="ka-GE" w:eastAsia="x-none"/>
        </w:rPr>
        <w:t xml:space="preserve">ხელმძღვანელი </w:t>
      </w:r>
      <w:r w:rsidR="00515F17" w:rsidRPr="001B1A9F">
        <w:rPr>
          <w:rFonts w:ascii="Sylfaen" w:eastAsia="Times New Roman" w:hAnsi="Sylfaen" w:cs="Sylfaen"/>
          <w:noProof/>
          <w:lang w:val="ka-GE" w:eastAsia="x-none"/>
        </w:rPr>
        <w:t>პოზიციების რაოდენობა იმ ორგანიზაციებში</w:t>
      </w:r>
      <w:r w:rsidR="00A447D7" w:rsidRPr="001B1A9F">
        <w:rPr>
          <w:rFonts w:ascii="Sylfaen" w:eastAsia="Times New Roman" w:hAnsi="Sylfaen" w:cs="Sylfaen"/>
          <w:noProof/>
          <w:lang w:val="ka-GE" w:eastAsia="x-none"/>
        </w:rPr>
        <w:t>,</w:t>
      </w:r>
      <w:r w:rsidR="00515F17" w:rsidRPr="001B1A9F">
        <w:rPr>
          <w:rFonts w:ascii="Sylfaen" w:eastAsia="Times New Roman" w:hAnsi="Sylfaen" w:cs="Sylfaen"/>
          <w:noProof/>
          <w:lang w:val="ka-GE" w:eastAsia="x-none"/>
        </w:rPr>
        <w:t xml:space="preserve"> რომელთ</w:t>
      </w:r>
      <w:r w:rsidR="00F50409" w:rsidRPr="001B1A9F">
        <w:rPr>
          <w:rFonts w:ascii="Sylfaen" w:eastAsia="Times New Roman" w:hAnsi="Sylfaen" w:cs="Sylfaen"/>
          <w:noProof/>
          <w:lang w:val="ka-GE" w:eastAsia="x-none"/>
        </w:rPr>
        <w:t xml:space="preserve">ა ძირითად საქმიანობას </w:t>
      </w:r>
      <w:r w:rsidR="00515F17" w:rsidRPr="001B1A9F">
        <w:rPr>
          <w:rFonts w:ascii="Sylfaen" w:eastAsia="Times New Roman" w:hAnsi="Sylfaen" w:cs="Sylfaen"/>
          <w:noProof/>
          <w:lang w:val="ka-GE" w:eastAsia="x-none"/>
        </w:rPr>
        <w:t xml:space="preserve">წარმოადგენს </w:t>
      </w:r>
      <w:r w:rsidR="00EC4904">
        <w:rPr>
          <w:rFonts w:ascii="Sylfaen" w:eastAsia="Times New Roman" w:hAnsi="Sylfaen" w:cs="Sylfaen"/>
          <w:noProof/>
          <w:lang w:val="ka-GE" w:eastAsia="x-none"/>
        </w:rPr>
        <w:t>არასამეწარმეო (</w:t>
      </w:r>
      <w:r w:rsidR="00F50409" w:rsidRPr="001B1A9F">
        <w:rPr>
          <w:rFonts w:ascii="Sylfaen" w:eastAsia="Times New Roman" w:hAnsi="Sylfaen" w:cs="Sylfaen"/>
          <w:noProof/>
          <w:lang w:val="ka-GE" w:eastAsia="x-none"/>
        </w:rPr>
        <w:t>არა</w:t>
      </w:r>
      <w:r w:rsidR="00515F17" w:rsidRPr="001B1A9F">
        <w:rPr>
          <w:rFonts w:ascii="Sylfaen" w:eastAsia="Times New Roman" w:hAnsi="Sylfaen" w:cs="Sylfaen"/>
          <w:noProof/>
          <w:lang w:val="ka-GE" w:eastAsia="x-none"/>
        </w:rPr>
        <w:t>კომერციული</w:t>
      </w:r>
      <w:r w:rsidR="00EC4904">
        <w:rPr>
          <w:rFonts w:ascii="Sylfaen" w:eastAsia="Times New Roman" w:hAnsi="Sylfaen" w:cs="Sylfaen"/>
          <w:noProof/>
          <w:lang w:val="ka-GE" w:eastAsia="x-none"/>
        </w:rPr>
        <w:t>)</w:t>
      </w:r>
      <w:r w:rsidR="00515F17" w:rsidRPr="001B1A9F">
        <w:rPr>
          <w:rFonts w:ascii="Sylfaen" w:eastAsia="Times New Roman" w:hAnsi="Sylfaen" w:cs="Sylfaen"/>
          <w:noProof/>
          <w:lang w:val="ka-GE" w:eastAsia="x-none"/>
        </w:rPr>
        <w:t xml:space="preserve"> საქმიანობა;</w:t>
      </w:r>
    </w:p>
    <w:p w14:paraId="60F89E57" w14:textId="76508069" w:rsidR="009B048E" w:rsidRPr="001B1A9F" w:rsidRDefault="002D3EFD" w:rsidP="009B0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ე</w:t>
      </w:r>
      <w:r w:rsidR="0062153D" w:rsidRPr="001B1A9F">
        <w:rPr>
          <w:rFonts w:ascii="Sylfaen" w:eastAsia="Times New Roman" w:hAnsi="Sylfaen" w:cs="Sylfaen"/>
          <w:noProof/>
          <w:lang w:val="ka-GE" w:eastAsia="x-none"/>
        </w:rPr>
        <w:t xml:space="preserve">) </w:t>
      </w:r>
      <w:r w:rsidR="00515F17" w:rsidRPr="001B1A9F">
        <w:rPr>
          <w:rFonts w:ascii="Sylfaen" w:eastAsia="Times New Roman" w:hAnsi="Sylfaen" w:cs="Sylfaen"/>
          <w:noProof/>
          <w:lang w:val="ka-GE" w:eastAsia="x-none"/>
        </w:rPr>
        <w:t>ფორმალური შეხვედრების</w:t>
      </w:r>
      <w:r w:rsidR="00EC4904">
        <w:rPr>
          <w:rFonts w:ascii="Sylfaen" w:eastAsia="Times New Roman" w:hAnsi="Sylfaen" w:cs="Sylfaen"/>
          <w:noProof/>
          <w:lang w:val="ka-GE" w:eastAsia="x-none"/>
        </w:rPr>
        <w:t xml:space="preserve">აგან </w:t>
      </w:r>
      <w:r w:rsidR="00515F17" w:rsidRPr="001B1A9F">
        <w:rPr>
          <w:rFonts w:ascii="Sylfaen" w:eastAsia="Times New Roman" w:hAnsi="Sylfaen" w:cs="Sylfaen"/>
          <w:noProof/>
          <w:lang w:val="ka-GE" w:eastAsia="x-none"/>
        </w:rPr>
        <w:t xml:space="preserve">დამოუკიდებლად, </w:t>
      </w:r>
      <w:r w:rsidR="009B048E" w:rsidRPr="001B1A9F">
        <w:rPr>
          <w:rFonts w:ascii="Sylfaen" w:eastAsia="Times New Roman" w:hAnsi="Sylfaen" w:cs="Sylfaen"/>
          <w:noProof/>
          <w:lang w:val="ka-GE" w:eastAsia="x-none"/>
        </w:rPr>
        <w:t xml:space="preserve">დამატებითი შეხვედრების რაოდენობა შიდა და გარე დაინტერესებულ მხარეებთან; </w:t>
      </w:r>
    </w:p>
    <w:p w14:paraId="498BE938" w14:textId="58989052" w:rsidR="005864E0" w:rsidRPr="001B1A9F" w:rsidRDefault="002D3EFD"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ვ</w:t>
      </w:r>
      <w:r w:rsidR="0062153D" w:rsidRPr="001B1A9F">
        <w:rPr>
          <w:rFonts w:ascii="Sylfaen" w:eastAsia="Times New Roman" w:hAnsi="Sylfaen" w:cs="Sylfaen"/>
          <w:noProof/>
          <w:lang w:val="ka-GE" w:eastAsia="x-none"/>
        </w:rPr>
        <w:t xml:space="preserve">) </w:t>
      </w:r>
      <w:r w:rsidR="00F600F2" w:rsidRPr="00FB4659">
        <w:rPr>
          <w:rFonts w:ascii="Sylfaen" w:eastAsia="Times New Roman" w:hAnsi="Sylfaen" w:cs="Sylfaen"/>
          <w:noProof/>
          <w:lang w:val="ka-GE" w:eastAsia="x-none"/>
        </w:rPr>
        <w:t>სპეციფი</w:t>
      </w:r>
      <w:r w:rsidR="00EC4904" w:rsidRPr="00FB4659">
        <w:rPr>
          <w:rFonts w:ascii="Sylfaen" w:eastAsia="Times New Roman" w:hAnsi="Sylfaen" w:cs="Sylfaen"/>
          <w:noProof/>
          <w:lang w:val="ka-GE" w:eastAsia="x-none"/>
        </w:rPr>
        <w:t>კ</w:t>
      </w:r>
      <w:r w:rsidR="00610BCB" w:rsidRPr="00FB4659">
        <w:rPr>
          <w:rFonts w:ascii="Sylfaen" w:eastAsia="Times New Roman" w:hAnsi="Sylfaen" w:cs="Sylfaen"/>
          <w:noProof/>
          <w:lang w:val="ka-GE" w:eastAsia="x-none"/>
        </w:rPr>
        <w:t xml:space="preserve">ური პოზიციის </w:t>
      </w:r>
      <w:r w:rsidR="00FB4659">
        <w:rPr>
          <w:rFonts w:ascii="Sylfaen" w:eastAsia="Times New Roman" w:hAnsi="Sylfaen" w:cs="Sylfaen"/>
          <w:noProof/>
          <w:lang w:val="ka-GE" w:eastAsia="x-none"/>
        </w:rPr>
        <w:t xml:space="preserve">სახე </w:t>
      </w:r>
      <w:r w:rsidR="00F50409" w:rsidRPr="001B1A9F">
        <w:rPr>
          <w:rFonts w:ascii="Sylfaen" w:eastAsia="Times New Roman" w:hAnsi="Sylfaen" w:cs="Sylfaen"/>
          <w:noProof/>
          <w:lang w:val="ka-GE" w:eastAsia="x-none"/>
        </w:rPr>
        <w:t>(აღმასრულებელი დირექტორი</w:t>
      </w:r>
      <w:r w:rsidR="00E45130" w:rsidRPr="001B1A9F">
        <w:rPr>
          <w:rFonts w:ascii="Sylfaen" w:eastAsia="Times New Roman" w:hAnsi="Sylfaen" w:cs="Sylfaen"/>
          <w:noProof/>
          <w:lang w:val="ka-GE" w:eastAsia="x-none"/>
        </w:rPr>
        <w:t>, კომიტეტის თავმჯდომარე</w:t>
      </w:r>
      <w:r w:rsidR="00F50409" w:rsidRPr="001B1A9F">
        <w:rPr>
          <w:rFonts w:ascii="Sylfaen" w:eastAsia="Times New Roman" w:hAnsi="Sylfaen" w:cs="Sylfaen"/>
          <w:noProof/>
          <w:lang w:val="ka-GE" w:eastAsia="x-none"/>
        </w:rPr>
        <w:t xml:space="preserve">) </w:t>
      </w:r>
      <w:r w:rsidR="00F600F2" w:rsidRPr="001B1A9F">
        <w:rPr>
          <w:rFonts w:ascii="Sylfaen" w:eastAsia="Times New Roman" w:hAnsi="Sylfaen" w:cs="Sylfaen"/>
          <w:noProof/>
          <w:lang w:val="ka-GE" w:eastAsia="x-none"/>
        </w:rPr>
        <w:t xml:space="preserve">და </w:t>
      </w:r>
      <w:r w:rsidR="00F50409" w:rsidRPr="001B1A9F">
        <w:rPr>
          <w:rFonts w:ascii="Sylfaen" w:eastAsia="Times New Roman" w:hAnsi="Sylfaen" w:cs="Sylfaen"/>
          <w:noProof/>
          <w:lang w:val="ka-GE" w:eastAsia="x-none"/>
        </w:rPr>
        <w:t xml:space="preserve">მმართველი ორგანოს </w:t>
      </w:r>
      <w:r w:rsidR="00D43CEA" w:rsidRPr="001B1A9F">
        <w:rPr>
          <w:rFonts w:ascii="Sylfaen" w:eastAsia="Times New Roman" w:hAnsi="Sylfaen" w:cs="Sylfaen"/>
          <w:noProof/>
          <w:lang w:val="ka-GE" w:eastAsia="x-none"/>
        </w:rPr>
        <w:t xml:space="preserve">წევრთა პასუხისმგებლობები, </w:t>
      </w:r>
      <w:r w:rsidR="00B83913" w:rsidRPr="001B1A9F">
        <w:rPr>
          <w:rFonts w:ascii="Sylfaen" w:eastAsia="Times New Roman" w:hAnsi="Sylfaen" w:cs="Sylfaen"/>
          <w:noProof/>
          <w:lang w:val="ka-GE" w:eastAsia="x-none"/>
        </w:rPr>
        <w:t>პირის მიერ აღმასრულებელი ან</w:t>
      </w:r>
      <w:r w:rsidR="00AF4DF4" w:rsidRPr="001B1A9F">
        <w:rPr>
          <w:rFonts w:ascii="Sylfaen" w:eastAsia="Times New Roman" w:hAnsi="Sylfaen" w:cs="Sylfaen"/>
          <w:noProof/>
          <w:lang w:val="ka-GE" w:eastAsia="x-none"/>
        </w:rPr>
        <w:t>/</w:t>
      </w:r>
      <w:r w:rsidR="00B83913" w:rsidRPr="001B1A9F">
        <w:rPr>
          <w:rFonts w:ascii="Sylfaen" w:eastAsia="Times New Roman" w:hAnsi="Sylfaen" w:cs="Sylfaen"/>
          <w:noProof/>
          <w:lang w:val="ka-GE" w:eastAsia="x-none"/>
        </w:rPr>
        <w:t>და არაა</w:t>
      </w:r>
      <w:r w:rsidR="00E45130" w:rsidRPr="001B1A9F">
        <w:rPr>
          <w:rFonts w:ascii="Sylfaen" w:eastAsia="Times New Roman" w:hAnsi="Sylfaen" w:cs="Sylfaen"/>
          <w:noProof/>
          <w:lang w:val="ka-GE" w:eastAsia="x-none"/>
        </w:rPr>
        <w:t xml:space="preserve">ღმასრულებელი პოზიციების ფლობა და </w:t>
      </w:r>
      <w:r w:rsidR="00B83913" w:rsidRPr="001B1A9F">
        <w:rPr>
          <w:rFonts w:ascii="Sylfaen" w:eastAsia="Times New Roman" w:hAnsi="Sylfaen" w:cs="Sylfaen"/>
          <w:noProof/>
          <w:lang w:val="ka-GE" w:eastAsia="x-none"/>
        </w:rPr>
        <w:t>შეხვედრებზე დასწრების</w:t>
      </w:r>
      <w:r w:rsidR="00CE19DD" w:rsidRPr="001B1A9F">
        <w:rPr>
          <w:rFonts w:ascii="Sylfaen" w:eastAsia="Times New Roman" w:hAnsi="Sylfaen" w:cs="Sylfaen"/>
          <w:noProof/>
          <w:lang w:val="en-US" w:eastAsia="x-none"/>
        </w:rPr>
        <w:t>/</w:t>
      </w:r>
      <w:r w:rsidR="00B37D15" w:rsidRPr="001B1A9F">
        <w:rPr>
          <w:rFonts w:ascii="Sylfaen" w:eastAsia="Times New Roman" w:hAnsi="Sylfaen" w:cs="Sylfaen"/>
          <w:noProof/>
          <w:lang w:val="ka-GE" w:eastAsia="x-none"/>
        </w:rPr>
        <w:t xml:space="preserve">ჩართულობის </w:t>
      </w:r>
      <w:r w:rsidR="00B83913" w:rsidRPr="001B1A9F">
        <w:rPr>
          <w:rFonts w:ascii="Sylfaen" w:eastAsia="Times New Roman" w:hAnsi="Sylfaen" w:cs="Sylfaen"/>
          <w:noProof/>
          <w:lang w:val="ka-GE" w:eastAsia="x-none"/>
        </w:rPr>
        <w:t>ვალდებულება;</w:t>
      </w:r>
    </w:p>
    <w:p w14:paraId="3CC72A92" w14:textId="7BEA9325" w:rsidR="00343AB8" w:rsidRPr="001B1A9F" w:rsidRDefault="002D3EFD"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ზ</w:t>
      </w:r>
      <w:r w:rsidR="00343AB8" w:rsidRPr="001B1A9F">
        <w:rPr>
          <w:rFonts w:ascii="Sylfaen" w:eastAsia="Times New Roman" w:hAnsi="Sylfaen" w:cs="Sylfaen"/>
          <w:noProof/>
          <w:lang w:val="ka-GE" w:eastAsia="x-none"/>
        </w:rPr>
        <w:t>) პროფესიული საქმიანობა და პოლიტიკური აქტი</w:t>
      </w:r>
      <w:r w:rsidR="00994158">
        <w:rPr>
          <w:rFonts w:ascii="Sylfaen" w:eastAsia="Times New Roman" w:hAnsi="Sylfaen" w:cs="Sylfaen"/>
          <w:noProof/>
          <w:lang w:val="ka-GE" w:eastAsia="x-none"/>
        </w:rPr>
        <w:t>ურ</w:t>
      </w:r>
      <w:r w:rsidR="00343AB8" w:rsidRPr="001B1A9F">
        <w:rPr>
          <w:rFonts w:ascii="Sylfaen" w:eastAsia="Times New Roman" w:hAnsi="Sylfaen" w:cs="Sylfaen"/>
          <w:noProof/>
          <w:lang w:val="ka-GE" w:eastAsia="x-none"/>
        </w:rPr>
        <w:t>ობა</w:t>
      </w:r>
      <w:r w:rsidR="0097475B" w:rsidRPr="001B1A9F">
        <w:rPr>
          <w:rFonts w:ascii="Sylfaen" w:eastAsia="Times New Roman" w:hAnsi="Sylfaen" w:cs="Sylfaen"/>
          <w:noProof/>
          <w:lang w:val="ka-GE" w:eastAsia="x-none"/>
        </w:rPr>
        <w:t>,</w:t>
      </w:r>
      <w:r w:rsidR="003C72CC" w:rsidRPr="001B1A9F">
        <w:rPr>
          <w:rFonts w:ascii="Sylfaen" w:eastAsia="Times New Roman" w:hAnsi="Sylfaen" w:cs="Sylfaen"/>
          <w:noProof/>
          <w:lang w:val="ka-GE" w:eastAsia="x-none"/>
        </w:rPr>
        <w:t xml:space="preserve"> </w:t>
      </w:r>
      <w:r w:rsidR="00EC4904">
        <w:rPr>
          <w:rFonts w:ascii="Sylfaen" w:eastAsia="Times New Roman" w:hAnsi="Sylfaen" w:cs="Sylfaen"/>
          <w:noProof/>
          <w:lang w:val="ka-GE" w:eastAsia="x-none"/>
        </w:rPr>
        <w:t xml:space="preserve">ამ დებულების </w:t>
      </w:r>
      <w:r w:rsidR="003C72CC" w:rsidRPr="001B1A9F">
        <w:rPr>
          <w:rFonts w:ascii="Sylfaen" w:eastAsia="Times New Roman" w:hAnsi="Sylfaen" w:cs="Sylfaen"/>
          <w:noProof/>
          <w:lang w:val="ka-GE" w:eastAsia="x-none"/>
        </w:rPr>
        <w:t>მე-5 მუხლის მე</w:t>
      </w:r>
      <w:r w:rsidR="00EC4904">
        <w:rPr>
          <w:rFonts w:ascii="Sylfaen" w:eastAsia="Times New Roman" w:hAnsi="Sylfaen" w:cs="Sylfaen"/>
          <w:noProof/>
          <w:lang w:val="ka-GE" w:eastAsia="x-none"/>
        </w:rPr>
        <w:t>-3</w:t>
      </w:r>
      <w:r w:rsidR="003C72CC" w:rsidRPr="001B1A9F">
        <w:rPr>
          <w:rFonts w:ascii="Sylfaen" w:eastAsia="Times New Roman" w:hAnsi="Sylfaen" w:cs="Sylfaen"/>
          <w:noProof/>
          <w:lang w:val="ka-GE" w:eastAsia="x-none"/>
        </w:rPr>
        <w:t xml:space="preserve"> პუნქტის „თ</w:t>
      </w:r>
      <w:r w:rsidR="0097475B" w:rsidRPr="001B1A9F">
        <w:rPr>
          <w:rFonts w:ascii="Sylfaen" w:eastAsia="Times New Roman" w:hAnsi="Sylfaen" w:cs="Sylfaen"/>
          <w:noProof/>
          <w:lang w:val="ka-GE" w:eastAsia="x-none"/>
        </w:rPr>
        <w:t>“ ქვეპუნქტის შესაბამისად</w:t>
      </w:r>
      <w:r w:rsidR="004A0019">
        <w:rPr>
          <w:rFonts w:ascii="Sylfaen" w:eastAsia="Times New Roman" w:hAnsi="Sylfaen" w:cs="Sylfaen"/>
          <w:noProof/>
          <w:lang w:val="ka-GE" w:eastAsia="x-none"/>
        </w:rPr>
        <w:t>.</w:t>
      </w:r>
    </w:p>
    <w:p w14:paraId="561106C7" w14:textId="53ED0962" w:rsidR="0057680B" w:rsidRPr="001B1A9F" w:rsidRDefault="0057680B"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p>
    <w:p w14:paraId="478DDFE6" w14:textId="72F78BF7" w:rsidR="0057680B" w:rsidRPr="001B1A9F" w:rsidRDefault="0057680B"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eastAsia="x-none"/>
        </w:rPr>
      </w:pPr>
      <w:r w:rsidRPr="001B1A9F">
        <w:rPr>
          <w:rFonts w:ascii="Sylfaen" w:eastAsia="Times New Roman" w:hAnsi="Sylfaen" w:cs="Sylfaen"/>
          <w:b/>
          <w:noProof/>
          <w:lang w:val="ka-GE" w:eastAsia="x-none"/>
        </w:rPr>
        <w:t>მ</w:t>
      </w:r>
      <w:r w:rsidR="00E018DF" w:rsidRPr="001B1A9F">
        <w:rPr>
          <w:rFonts w:ascii="Sylfaen" w:eastAsia="Times New Roman" w:hAnsi="Sylfaen" w:cs="Sylfaen"/>
          <w:b/>
          <w:noProof/>
          <w:lang w:val="ka-GE" w:eastAsia="x-none"/>
        </w:rPr>
        <w:t>უხლი 7</w:t>
      </w:r>
      <w:r w:rsidRPr="001B1A9F">
        <w:rPr>
          <w:rFonts w:ascii="Sylfaen" w:eastAsia="Times New Roman" w:hAnsi="Sylfaen" w:cs="Sylfaen"/>
          <w:b/>
          <w:noProof/>
          <w:lang w:val="ka-GE" w:eastAsia="x-none"/>
        </w:rPr>
        <w:t>. პარალელურად დაკავებული პოზიციების რაოდენობა</w:t>
      </w:r>
    </w:p>
    <w:p w14:paraId="0C5316DE" w14:textId="54166B65" w:rsidR="00AF4DF4" w:rsidRPr="001B1A9F" w:rsidRDefault="00AF4DF4" w:rsidP="008E1D3B">
      <w:pPr>
        <w:adjustRightInd/>
        <w:spacing w:after="0" w:line="240" w:lineRule="auto"/>
        <w:jc w:val="both"/>
        <w:rPr>
          <w:rFonts w:ascii="Sylfaen" w:hAnsi="Sylfaen" w:cs="Times New Roman"/>
          <w:lang w:val="ka-GE"/>
        </w:rPr>
      </w:pPr>
      <w:r w:rsidRPr="001B1A9F">
        <w:rPr>
          <w:rFonts w:ascii="Sylfaen" w:hAnsi="Sylfaen" w:cs="Times New Roman"/>
          <w:lang w:val="ka-GE"/>
        </w:rPr>
        <w:t xml:space="preserve">ადმინისტრატორი არ უნდა იყოს საქართველოში რეგისტრირებული </w:t>
      </w:r>
      <w:r w:rsidRPr="001B1A9F">
        <w:rPr>
          <w:rFonts w:ascii="Sylfaen" w:hAnsi="Sylfaen" w:cs="Sylfaen"/>
          <w:lang w:val="en-US"/>
        </w:rPr>
        <w:t>სხვა</w:t>
      </w:r>
      <w:r w:rsidRPr="001B1A9F">
        <w:rPr>
          <w:rFonts w:ascii="Sylfaen" w:hAnsi="Sylfaen" w:cs="Times New Roman"/>
          <w:lang w:val="en-US"/>
        </w:rPr>
        <w:t xml:space="preserve"> </w:t>
      </w:r>
      <w:r w:rsidRPr="001B1A9F">
        <w:rPr>
          <w:rFonts w:ascii="Sylfaen" w:hAnsi="Sylfaen" w:cs="Sylfaen"/>
          <w:lang w:val="en-US"/>
        </w:rPr>
        <w:t>კომერციული</w:t>
      </w:r>
      <w:r w:rsidRPr="001B1A9F">
        <w:rPr>
          <w:rFonts w:ascii="Sylfaen" w:hAnsi="Sylfaen" w:cs="Times New Roman"/>
          <w:lang w:val="en-US"/>
        </w:rPr>
        <w:t xml:space="preserve"> </w:t>
      </w:r>
      <w:r w:rsidRPr="001B1A9F">
        <w:rPr>
          <w:rFonts w:ascii="Sylfaen" w:hAnsi="Sylfaen" w:cs="Sylfaen"/>
          <w:lang w:val="en-US"/>
        </w:rPr>
        <w:t>ბანკის</w:t>
      </w:r>
      <w:r w:rsidRPr="001B1A9F">
        <w:rPr>
          <w:rFonts w:ascii="Sylfaen" w:hAnsi="Sylfaen" w:cs="Sylfaen"/>
          <w:lang w:val="ka-GE"/>
        </w:rPr>
        <w:t>, მიკრო</w:t>
      </w:r>
      <w:r w:rsidR="00EC4904">
        <w:rPr>
          <w:rFonts w:ascii="Sylfaen" w:hAnsi="Sylfaen" w:cs="Sylfaen"/>
          <w:lang w:val="ka-GE"/>
        </w:rPr>
        <w:t>საფინანსო ორგანიზაციის</w:t>
      </w:r>
      <w:r w:rsidRPr="001B1A9F">
        <w:rPr>
          <w:rFonts w:ascii="Sylfaen" w:hAnsi="Sylfaen" w:cs="Sylfaen"/>
          <w:lang w:val="ka-GE"/>
        </w:rPr>
        <w:t xml:space="preserve"> ან/და </w:t>
      </w:r>
      <w:r w:rsidRPr="001B1A9F">
        <w:rPr>
          <w:rFonts w:ascii="Sylfaen" w:eastAsia="Times New Roman" w:hAnsi="Sylfaen" w:cs="Sylfaen"/>
          <w:noProof/>
          <w:lang w:val="ka-GE" w:eastAsia="x-none"/>
        </w:rPr>
        <w:t xml:space="preserve">არასაბანკო სადეპოზიტო დაწესებულების - საკრედიტო კავშირის </w:t>
      </w:r>
      <w:r w:rsidRPr="001B1A9F">
        <w:rPr>
          <w:rFonts w:ascii="Sylfaen" w:hAnsi="Sylfaen" w:cs="Sylfaen"/>
          <w:lang w:val="en-US"/>
        </w:rPr>
        <w:t>ადმინისტრატორი</w:t>
      </w:r>
      <w:r w:rsidRPr="001B1A9F">
        <w:rPr>
          <w:rFonts w:ascii="Sylfaen" w:hAnsi="Sylfaen" w:cs="Times New Roman"/>
          <w:lang w:val="en-US"/>
        </w:rPr>
        <w:t xml:space="preserve">, </w:t>
      </w:r>
      <w:r w:rsidRPr="001B1A9F">
        <w:rPr>
          <w:rFonts w:ascii="Sylfaen" w:hAnsi="Sylfaen" w:cs="Sylfaen"/>
          <w:lang w:val="en-US"/>
        </w:rPr>
        <w:t>გარდა</w:t>
      </w:r>
      <w:r w:rsidRPr="001B1A9F">
        <w:rPr>
          <w:rFonts w:ascii="Sylfaen" w:hAnsi="Sylfaen" w:cs="Times New Roman"/>
          <w:lang w:val="en-US"/>
        </w:rPr>
        <w:t xml:space="preserve"> </w:t>
      </w:r>
      <w:r w:rsidRPr="001B1A9F">
        <w:rPr>
          <w:rFonts w:ascii="Sylfaen" w:hAnsi="Sylfaen" w:cs="Sylfaen"/>
          <w:lang w:val="en-US"/>
        </w:rPr>
        <w:t>იმ</w:t>
      </w:r>
      <w:r w:rsidRPr="001B1A9F">
        <w:rPr>
          <w:rFonts w:ascii="Sylfaen" w:hAnsi="Sylfaen" w:cs="Times New Roman"/>
          <w:lang w:val="en-US"/>
        </w:rPr>
        <w:t xml:space="preserve"> </w:t>
      </w:r>
      <w:r w:rsidRPr="001B1A9F">
        <w:rPr>
          <w:rFonts w:ascii="Sylfaen" w:hAnsi="Sylfaen" w:cs="Sylfaen"/>
          <w:lang w:val="en-US"/>
        </w:rPr>
        <w:t>შემთხვევისა</w:t>
      </w:r>
      <w:r w:rsidRPr="001B1A9F">
        <w:rPr>
          <w:rFonts w:ascii="Sylfaen" w:hAnsi="Sylfaen" w:cs="Times New Roman"/>
          <w:lang w:val="en-US"/>
        </w:rPr>
        <w:t xml:space="preserve">, </w:t>
      </w:r>
      <w:r w:rsidRPr="001B1A9F">
        <w:rPr>
          <w:rFonts w:ascii="Sylfaen" w:hAnsi="Sylfaen" w:cs="Sylfaen"/>
          <w:lang w:val="en-US"/>
        </w:rPr>
        <w:t>როდესაც</w:t>
      </w:r>
      <w:r w:rsidRPr="001B1A9F">
        <w:rPr>
          <w:rFonts w:ascii="Sylfaen" w:hAnsi="Sylfaen" w:cs="Times New Roman"/>
          <w:lang w:val="en-US"/>
        </w:rPr>
        <w:t xml:space="preserve"> </w:t>
      </w:r>
      <w:r w:rsidRPr="001B1A9F">
        <w:rPr>
          <w:rFonts w:ascii="Sylfaen" w:hAnsi="Sylfaen" w:cs="Times New Roman"/>
          <w:lang w:val="ka-GE"/>
        </w:rPr>
        <w:t xml:space="preserve">აღნიშნული სუბიექტები ექვემდებარებიან </w:t>
      </w:r>
      <w:r w:rsidR="008E1D3B" w:rsidRPr="001B1A9F">
        <w:rPr>
          <w:rFonts w:ascii="Sylfaen" w:hAnsi="Sylfaen" w:cs="Times New Roman"/>
          <w:lang w:val="ka-GE"/>
        </w:rPr>
        <w:t>ა</w:t>
      </w:r>
      <w:r w:rsidRPr="001B1A9F">
        <w:rPr>
          <w:rFonts w:ascii="Sylfaen" w:hAnsi="Sylfaen" w:cs="Times New Roman"/>
          <w:lang w:val="ka-GE"/>
        </w:rPr>
        <w:t xml:space="preserve">მ კომერციული ბანკის კონტროლს, სადაც მას უკავია ადმინისტრატორის </w:t>
      </w:r>
      <w:r w:rsidR="00EC4904">
        <w:rPr>
          <w:rFonts w:ascii="Sylfaen" w:hAnsi="Sylfaen" w:cs="Times New Roman"/>
          <w:lang w:val="ka-GE"/>
        </w:rPr>
        <w:t>პოზიცია</w:t>
      </w:r>
      <w:r w:rsidRPr="001B1A9F">
        <w:rPr>
          <w:rFonts w:ascii="Sylfaen" w:hAnsi="Sylfaen" w:cs="Times New Roman"/>
          <w:lang w:val="ka-GE"/>
        </w:rPr>
        <w:t xml:space="preserve">, ან წარმოადგენენ </w:t>
      </w:r>
      <w:r w:rsidR="008E1D3B" w:rsidRPr="001B1A9F">
        <w:rPr>
          <w:rFonts w:ascii="Sylfaen" w:hAnsi="Sylfaen" w:cs="Times New Roman"/>
          <w:lang w:val="ka-GE"/>
        </w:rPr>
        <w:t>იმ კომერციული ბანკის მაკონტროლებელ სუბიექტებს, რომელშიც მას უკავია ადმინისტრატორის პოზიცია.</w:t>
      </w:r>
      <w:r w:rsidRPr="001B1A9F">
        <w:rPr>
          <w:rFonts w:ascii="Sylfaen" w:hAnsi="Sylfaen" w:cs="Times New Roman"/>
          <w:lang w:val="ka-GE"/>
        </w:rPr>
        <w:t xml:space="preserve"> ბანკის ადმინისტრატორი არ უნდა იყოს სამეთვალყურეო საბჭოს ან/და დირექტორატის წევრი ხუთზე მეტ საწარმოში. ამასთან, ერთი აღმასრულებელი პოზიცია თავსებადია ორ არააღმასრულებელ პოზიციასთან ან დასაშვებია ხუთი არააღმასრულებელი პოზიცია. </w:t>
      </w:r>
      <w:r w:rsidR="008E1D3B" w:rsidRPr="001B1A9F">
        <w:rPr>
          <w:rFonts w:ascii="Sylfaen" w:hAnsi="Sylfaen" w:cs="Times New Roman"/>
          <w:lang w:val="ka-GE"/>
        </w:rPr>
        <w:t xml:space="preserve">ამ პუნქტის მიზნებისთვის, არასამეწარმეო (არაკომერციულ) ორგანიზაციებში დაკავებული პოზიციები მხედველობაში არ მიიღება. </w:t>
      </w:r>
      <w:r w:rsidRPr="001B1A9F">
        <w:rPr>
          <w:rFonts w:ascii="Sylfaen" w:hAnsi="Sylfaen" w:cs="Times New Roman"/>
          <w:lang w:val="ka-GE"/>
        </w:rPr>
        <w:t xml:space="preserve">ამ პუნქტის მიზნებისათვის ერთ პოზიციად განიხილება: </w:t>
      </w:r>
    </w:p>
    <w:p w14:paraId="6AA0F61F" w14:textId="27A040D7" w:rsidR="00AF4DF4" w:rsidRPr="001B1A9F" w:rsidRDefault="00AF4DF4" w:rsidP="005F6987">
      <w:pPr>
        <w:adjustRightInd/>
        <w:spacing w:after="0" w:line="240" w:lineRule="auto"/>
        <w:jc w:val="both"/>
        <w:rPr>
          <w:rFonts w:ascii="Sylfaen" w:hAnsi="Sylfaen" w:cs="Times New Roman"/>
          <w:lang w:val="en-US"/>
        </w:rPr>
      </w:pPr>
      <w:r w:rsidRPr="001B1A9F">
        <w:rPr>
          <w:rFonts w:ascii="Sylfaen" w:hAnsi="Sylfaen" w:cs="Times New Roman"/>
          <w:lang w:val="ka-GE"/>
        </w:rPr>
        <w:t>ა) ერთი ჯგუფის შიგნით დაკავებული პოზიციები. ამ პუნქტის მიზნებისთვის ჯგუფი გულისხმობს კომერციული ბანკს, მის სათავო საწარმოს/საწარმოებს და კომერციული ბანკის შვილობილ საწარმოს/საწარმოებს;</w:t>
      </w:r>
    </w:p>
    <w:p w14:paraId="3FC62D94" w14:textId="328B3D91" w:rsidR="00AF4DF4" w:rsidRPr="001B1A9F" w:rsidRDefault="00AF4DF4" w:rsidP="005F6987">
      <w:pPr>
        <w:adjustRightInd/>
        <w:spacing w:after="0" w:line="240" w:lineRule="auto"/>
        <w:jc w:val="both"/>
        <w:rPr>
          <w:rFonts w:ascii="Sylfaen" w:hAnsi="Sylfaen" w:cs="Times New Roman"/>
          <w:lang w:val="ka-GE"/>
        </w:rPr>
      </w:pPr>
      <w:r w:rsidRPr="001B1A9F">
        <w:rPr>
          <w:rFonts w:ascii="Sylfaen" w:hAnsi="Sylfaen" w:cs="Times New Roman"/>
          <w:lang w:val="ka-GE"/>
        </w:rPr>
        <w:t>ბ) პოზიციები იმ საწარმოში/საწარმოებში, რომლის</w:t>
      </w:r>
      <w:r w:rsidR="008E1D3B" w:rsidRPr="001B1A9F">
        <w:rPr>
          <w:rFonts w:ascii="Sylfaen" w:hAnsi="Sylfaen" w:cs="Times New Roman"/>
          <w:lang w:val="ka-GE"/>
        </w:rPr>
        <w:t>/რომელთა</w:t>
      </w:r>
      <w:r w:rsidRPr="001B1A9F">
        <w:rPr>
          <w:rFonts w:ascii="Sylfaen" w:hAnsi="Sylfaen" w:cs="Times New Roman"/>
          <w:lang w:val="ka-GE"/>
        </w:rPr>
        <w:t xml:space="preserve"> მნიშვნელოვან წილს ფლობს ბანკი.  </w:t>
      </w:r>
    </w:p>
    <w:p w14:paraId="11F9A207" w14:textId="30C98EA2" w:rsidR="0000160C" w:rsidRPr="001B1A9F" w:rsidRDefault="0000160C"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eastAsia="x-none"/>
        </w:rPr>
      </w:pPr>
    </w:p>
    <w:p w14:paraId="7FDC0AC7" w14:textId="46E11519" w:rsidR="0000160C" w:rsidRPr="00ED25BB" w:rsidRDefault="0081679E"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lang w:val="ka-GE" w:eastAsia="x-none"/>
        </w:rPr>
      </w:pPr>
      <w:r w:rsidRPr="0081679E">
        <w:rPr>
          <w:rFonts w:ascii="Sylfaen" w:eastAsia="Times New Roman" w:hAnsi="Sylfaen" w:cs="Sylfaen"/>
          <w:b/>
          <w:noProof/>
          <w:lang w:val="ka-GE" w:eastAsia="x-none"/>
        </w:rPr>
        <w:t>მუხლი 8. მმართველი ორგანოების ერთობლივი შესაფერისობა</w:t>
      </w:r>
    </w:p>
    <w:p w14:paraId="68EC9275" w14:textId="6E2FD80A" w:rsidR="0000160C" w:rsidRPr="001B1A9F" w:rsidRDefault="0000160C" w:rsidP="0000160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მმართველი ორგანოების </w:t>
      </w:r>
      <w:r w:rsidR="00AE5078">
        <w:rPr>
          <w:rFonts w:ascii="Sylfaen" w:eastAsia="Times New Roman" w:hAnsi="Sylfaen" w:cs="Sylfaen"/>
          <w:noProof/>
          <w:lang w:val="ka-GE" w:eastAsia="x-none"/>
        </w:rPr>
        <w:t>წევრთა ერთობლიობა</w:t>
      </w:r>
      <w:r w:rsidRPr="001B1A9F">
        <w:rPr>
          <w:rFonts w:ascii="Sylfaen" w:eastAsia="Times New Roman" w:hAnsi="Sylfaen" w:cs="Sylfaen"/>
          <w:noProof/>
          <w:lang w:val="ka-GE" w:eastAsia="x-none"/>
        </w:rPr>
        <w:t xml:space="preserve"> უნდა უ</w:t>
      </w:r>
      <w:r w:rsidR="00451174" w:rsidRPr="001B1A9F">
        <w:rPr>
          <w:rFonts w:ascii="Sylfaen" w:eastAsia="Times New Roman" w:hAnsi="Sylfaen" w:cs="Sylfaen"/>
          <w:noProof/>
          <w:lang w:val="ka-GE" w:eastAsia="x-none"/>
        </w:rPr>
        <w:t>ზ</w:t>
      </w:r>
      <w:r w:rsidRPr="001B1A9F">
        <w:rPr>
          <w:rFonts w:ascii="Sylfaen" w:eastAsia="Times New Roman" w:hAnsi="Sylfaen" w:cs="Sylfaen"/>
          <w:noProof/>
          <w:lang w:val="ka-GE" w:eastAsia="x-none"/>
        </w:rPr>
        <w:t>რუნველყოფდეს</w:t>
      </w:r>
      <w:r w:rsidR="00036D62" w:rsidRPr="001B1A9F">
        <w:rPr>
          <w:rFonts w:ascii="Sylfaen" w:eastAsia="Times New Roman" w:hAnsi="Sylfaen" w:cs="Sylfaen"/>
          <w:noProof/>
          <w:lang w:val="ka-GE" w:eastAsia="x-none"/>
        </w:rPr>
        <w:t>,</w:t>
      </w:r>
      <w:r w:rsidRPr="001B1A9F">
        <w:rPr>
          <w:rFonts w:ascii="Sylfaen" w:eastAsia="Times New Roman" w:hAnsi="Sylfaen" w:cs="Sylfaen"/>
          <w:noProof/>
          <w:lang w:val="ka-GE" w:eastAsia="x-none"/>
        </w:rPr>
        <w:t xml:space="preserve"> რომ მმართველ ორგანოებს სათანადოდ ჰქონდეთ </w:t>
      </w:r>
      <w:r w:rsidR="0082030A" w:rsidRPr="001B1A9F">
        <w:rPr>
          <w:rFonts w:ascii="Sylfaen" w:eastAsia="Times New Roman" w:hAnsi="Sylfaen" w:cs="Sylfaen"/>
          <w:noProof/>
          <w:lang w:val="ka-GE" w:eastAsia="x-none"/>
        </w:rPr>
        <w:t>გააზრებული</w:t>
      </w:r>
      <w:r w:rsidRPr="001B1A9F">
        <w:rPr>
          <w:rFonts w:ascii="Sylfaen" w:eastAsia="Times New Roman" w:hAnsi="Sylfaen" w:cs="Sylfaen"/>
          <w:noProof/>
          <w:lang w:val="ka-GE" w:eastAsia="x-none"/>
        </w:rPr>
        <w:t xml:space="preserve"> ბანკის საქმიანობა და მასთან დაკავშირებული არსებითი რისკები. აღნიშნულ მოთხოვნა</w:t>
      </w:r>
      <w:r w:rsidR="00B37D15" w:rsidRPr="001B1A9F">
        <w:rPr>
          <w:rFonts w:ascii="Sylfaen" w:eastAsia="Times New Roman" w:hAnsi="Sylfaen" w:cs="Sylfaen"/>
          <w:noProof/>
          <w:lang w:val="ka-GE" w:eastAsia="x-none"/>
        </w:rPr>
        <w:t>ს ცალ-ცალკე უნდა აკმაყოფილებდეს</w:t>
      </w:r>
      <w:r w:rsidRPr="001B1A9F">
        <w:rPr>
          <w:rFonts w:ascii="Sylfaen" w:eastAsia="Times New Roman" w:hAnsi="Sylfaen" w:cs="Sylfaen"/>
          <w:noProof/>
          <w:lang w:val="ka-GE" w:eastAsia="x-none"/>
        </w:rPr>
        <w:t xml:space="preserve"> როგორც </w:t>
      </w:r>
      <w:r w:rsidR="00B37D15" w:rsidRPr="001B1A9F">
        <w:rPr>
          <w:rFonts w:ascii="Sylfaen" w:eastAsia="Times New Roman" w:hAnsi="Sylfaen" w:cs="Sylfaen"/>
          <w:noProof/>
          <w:lang w:val="ka-GE" w:eastAsia="x-none"/>
        </w:rPr>
        <w:t>დირექტორატი</w:t>
      </w:r>
      <w:r w:rsidR="00451174" w:rsidRPr="001B1A9F">
        <w:rPr>
          <w:rFonts w:ascii="Sylfaen" w:eastAsia="Times New Roman" w:hAnsi="Sylfaen" w:cs="Sylfaen"/>
          <w:noProof/>
          <w:lang w:val="ka-GE" w:eastAsia="x-none"/>
        </w:rPr>
        <w:t>,</w:t>
      </w:r>
      <w:r w:rsidR="00B37D15" w:rsidRPr="001B1A9F">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 xml:space="preserve">ასევე </w:t>
      </w:r>
      <w:r w:rsidR="00B37D15" w:rsidRPr="001B1A9F">
        <w:rPr>
          <w:rFonts w:ascii="Sylfaen" w:eastAsia="Times New Roman" w:hAnsi="Sylfaen" w:cs="Sylfaen"/>
          <w:noProof/>
          <w:lang w:val="ka-GE" w:eastAsia="x-none"/>
        </w:rPr>
        <w:t>სამეთვალყურეო საბჭო</w:t>
      </w:r>
      <w:r w:rsidR="00B37D15" w:rsidRPr="001B1A9F">
        <w:rPr>
          <w:rStyle w:val="CommentReference"/>
          <w:rFonts w:ascii="Sylfaen" w:hAnsi="Sylfaen"/>
          <w:sz w:val="22"/>
          <w:szCs w:val="22"/>
          <w:lang w:val="ka-GE"/>
        </w:rPr>
        <w:t>.</w:t>
      </w:r>
    </w:p>
    <w:p w14:paraId="56BB80CC" w14:textId="088049ED" w:rsidR="0000160C" w:rsidRPr="001B1A9F" w:rsidRDefault="0000160C" w:rsidP="0000160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მმართველ</w:t>
      </w:r>
      <w:r w:rsidR="00036D62" w:rsidRPr="001B1A9F">
        <w:rPr>
          <w:rFonts w:ascii="Sylfaen" w:eastAsia="Times New Roman" w:hAnsi="Sylfaen" w:cs="Sylfaen"/>
          <w:noProof/>
          <w:lang w:val="ka-GE" w:eastAsia="x-none"/>
        </w:rPr>
        <w:t>ი</w:t>
      </w:r>
      <w:r w:rsidRPr="001B1A9F">
        <w:rPr>
          <w:rFonts w:ascii="Sylfaen" w:eastAsia="Times New Roman" w:hAnsi="Sylfaen" w:cs="Sylfaen"/>
          <w:noProof/>
          <w:lang w:val="ka-GE" w:eastAsia="x-none"/>
        </w:rPr>
        <w:t xml:space="preserve"> ორგანოების წევრებს</w:t>
      </w:r>
      <w:r w:rsidR="00A040DF" w:rsidRPr="001B1A9F">
        <w:rPr>
          <w:rFonts w:ascii="Sylfaen" w:eastAsia="Times New Roman" w:hAnsi="Sylfaen" w:cs="Sylfaen"/>
          <w:noProof/>
          <w:lang w:val="ka-GE" w:eastAsia="x-none"/>
        </w:rPr>
        <w:t xml:space="preserve"> ერთობლივად</w:t>
      </w:r>
      <w:r w:rsidR="000C1470" w:rsidRPr="001B1A9F">
        <w:rPr>
          <w:rFonts w:ascii="Sylfaen" w:eastAsia="Times New Roman" w:hAnsi="Sylfaen" w:cs="Sylfaen"/>
          <w:noProof/>
          <w:lang w:val="ka-GE" w:eastAsia="x-none"/>
        </w:rPr>
        <w:t xml:space="preserve"> უნდა ჰქონდეთ უნარი</w:t>
      </w:r>
      <w:r w:rsidR="00451174" w:rsidRPr="001B1A9F">
        <w:rPr>
          <w:rFonts w:ascii="Sylfaen" w:eastAsia="Times New Roman" w:hAnsi="Sylfaen" w:cs="Sylfaen"/>
          <w:noProof/>
          <w:lang w:val="ka-GE" w:eastAsia="x-none"/>
        </w:rPr>
        <w:t>,</w:t>
      </w:r>
      <w:r w:rsidR="000C1470" w:rsidRPr="001B1A9F">
        <w:rPr>
          <w:rFonts w:ascii="Sylfaen" w:eastAsia="Times New Roman" w:hAnsi="Sylfaen" w:cs="Sylfaen"/>
          <w:noProof/>
          <w:lang w:val="ka-GE" w:eastAsia="x-none"/>
        </w:rPr>
        <w:t xml:space="preserve"> რომ მიიღონ </w:t>
      </w:r>
      <w:r w:rsidRPr="001B1A9F">
        <w:rPr>
          <w:rFonts w:ascii="Sylfaen" w:eastAsia="Times New Roman" w:hAnsi="Sylfaen" w:cs="Sylfaen"/>
          <w:noProof/>
          <w:lang w:val="ka-GE" w:eastAsia="x-none"/>
        </w:rPr>
        <w:t xml:space="preserve">ბანკის ბიზნესმოდელთან, რისკის აპეტიტთან, სტრატეგიასა და </w:t>
      </w:r>
      <w:r w:rsidR="00191CB0">
        <w:rPr>
          <w:rFonts w:ascii="Sylfaen" w:eastAsia="Times New Roman" w:hAnsi="Sylfaen" w:cs="Sylfaen"/>
          <w:noProof/>
          <w:lang w:val="ka-GE" w:eastAsia="x-none"/>
        </w:rPr>
        <w:t>ფინანსურ</w:t>
      </w:r>
      <w:r w:rsidRPr="001B1A9F">
        <w:rPr>
          <w:rFonts w:ascii="Sylfaen" w:eastAsia="Times New Roman" w:hAnsi="Sylfaen" w:cs="Sylfaen"/>
          <w:noProof/>
          <w:lang w:val="ka-GE" w:eastAsia="x-none"/>
        </w:rPr>
        <w:t xml:space="preserve"> ბაზართან დაკავშირებული ადეკვატური გადაწყვეტილებები.</w:t>
      </w:r>
    </w:p>
    <w:p w14:paraId="49A7E04D" w14:textId="08E07849" w:rsidR="009B048E" w:rsidRPr="001B1A9F" w:rsidRDefault="009B048E" w:rsidP="009B048E">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სამეთვალყურეო საბჭოს შემადგენლობა უნდა უზრუნველყოფდეს ბანკის აღმასრულებელი ორგანოების ეფექტურ</w:t>
      </w:r>
      <w:r w:rsidR="004B3DB0" w:rsidRPr="001B1A9F">
        <w:rPr>
          <w:rFonts w:ascii="Sylfaen" w:eastAsia="Times New Roman" w:hAnsi="Sylfaen" w:cs="Sylfaen"/>
          <w:noProof/>
          <w:lang w:val="ka-GE" w:eastAsia="x-none"/>
        </w:rPr>
        <w:t>ი ზედამხედველობის შესაძლებლობას</w:t>
      </w:r>
      <w:r w:rsidRPr="001B1A9F">
        <w:rPr>
          <w:rFonts w:ascii="Sylfaen" w:eastAsia="Times New Roman" w:hAnsi="Sylfaen" w:cs="Sylfaen"/>
          <w:noProof/>
          <w:lang w:val="ka-GE" w:eastAsia="x-none"/>
        </w:rPr>
        <w:t>.</w:t>
      </w:r>
    </w:p>
    <w:p w14:paraId="74B8821E" w14:textId="5DC5AC8C" w:rsidR="0000160C" w:rsidRPr="001B1A9F" w:rsidRDefault="0000160C" w:rsidP="0000160C">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მმართველი ორგანოების </w:t>
      </w:r>
      <w:r w:rsidR="00797B12">
        <w:rPr>
          <w:rFonts w:ascii="Sylfaen" w:eastAsia="Times New Roman" w:hAnsi="Sylfaen" w:cs="Sylfaen"/>
          <w:noProof/>
          <w:lang w:val="ka-GE" w:eastAsia="x-none"/>
        </w:rPr>
        <w:t>წევრთა ერთობლიობა</w:t>
      </w:r>
      <w:r w:rsidRPr="001B1A9F">
        <w:rPr>
          <w:rFonts w:ascii="Sylfaen" w:eastAsia="Times New Roman" w:hAnsi="Sylfaen" w:cs="Sylfaen"/>
          <w:noProof/>
          <w:lang w:val="ka-GE" w:eastAsia="x-none"/>
        </w:rPr>
        <w:t xml:space="preserve"> უნდა </w:t>
      </w:r>
      <w:r w:rsidR="00191CB0">
        <w:rPr>
          <w:rFonts w:ascii="Sylfaen" w:eastAsia="Times New Roman" w:hAnsi="Sylfaen" w:cs="Sylfaen"/>
          <w:noProof/>
          <w:lang w:val="ka-GE" w:eastAsia="x-none"/>
        </w:rPr>
        <w:t>უზრუნველყოფდეს</w:t>
      </w:r>
      <w:r w:rsidRPr="001B1A9F">
        <w:rPr>
          <w:rFonts w:ascii="Sylfaen" w:eastAsia="Times New Roman" w:hAnsi="Sylfaen" w:cs="Sylfaen"/>
          <w:noProof/>
          <w:lang w:val="ka-GE" w:eastAsia="x-none"/>
        </w:rPr>
        <w:t xml:space="preserve"> ყველა იმ სფეროს სათანადოდ ცოდნას</w:t>
      </w:r>
      <w:r w:rsidR="00D83A31">
        <w:rPr>
          <w:rFonts w:ascii="Sylfaen" w:eastAsia="Times New Roman" w:hAnsi="Sylfaen" w:cs="Sylfaen"/>
          <w:noProof/>
          <w:lang w:val="ka-GE" w:eastAsia="x-none"/>
        </w:rPr>
        <w:t>ა და სათანადო გამოცდილებას</w:t>
      </w:r>
      <w:r w:rsidR="00323128">
        <w:rPr>
          <w:rFonts w:ascii="Sylfaen" w:eastAsia="Times New Roman" w:hAnsi="Sylfaen" w:cs="Sylfaen"/>
          <w:noProof/>
          <w:lang w:val="ka-GE" w:eastAsia="x-none"/>
        </w:rPr>
        <w:t>,</w:t>
      </w:r>
      <w:r w:rsidR="007B119C">
        <w:rPr>
          <w:rFonts w:ascii="Sylfaen" w:eastAsia="Times New Roman" w:hAnsi="Sylfaen" w:cs="Sylfaen"/>
          <w:noProof/>
          <w:lang w:val="en-US" w:eastAsia="x-none"/>
        </w:rPr>
        <w:t xml:space="preserve"> </w:t>
      </w:r>
      <w:r w:rsidRPr="001B1A9F">
        <w:rPr>
          <w:rFonts w:ascii="Sylfaen" w:eastAsia="Times New Roman" w:hAnsi="Sylfaen" w:cs="Sylfaen"/>
          <w:noProof/>
          <w:lang w:val="ka-GE" w:eastAsia="x-none"/>
        </w:rPr>
        <w:t xml:space="preserve">რომელთანაც დაკავშირებულია ბანკის საქმიანობა და რომელთა მიმართაც ბანკის ადმინისტრატორებს ეკისრებათ კოლექტიური პასუხისმგებლობა, </w:t>
      </w:r>
      <w:r w:rsidR="00D3688B" w:rsidRPr="001B1A9F">
        <w:rPr>
          <w:rFonts w:ascii="Sylfaen" w:eastAsia="Times New Roman" w:hAnsi="Sylfaen" w:cs="Sylfaen"/>
          <w:noProof/>
          <w:lang w:val="ka-GE" w:eastAsia="x-none"/>
        </w:rPr>
        <w:t>რათა უზრუნველყოფილი იყოს გადაწყვეტილებების მიღება მოსაზრებათა მრავალფეროვნებისა და სათანადო ექსპერტიზის საფუძველზე</w:t>
      </w:r>
      <w:r w:rsidR="00797B12">
        <w:rPr>
          <w:rFonts w:ascii="Sylfaen" w:eastAsia="Times New Roman" w:hAnsi="Sylfaen" w:cs="Sylfaen"/>
          <w:noProof/>
          <w:lang w:val="ka-GE" w:eastAsia="x-none"/>
        </w:rPr>
        <w:t xml:space="preserve">. </w:t>
      </w:r>
      <w:r w:rsidR="00D83A31">
        <w:rPr>
          <w:rFonts w:ascii="Sylfaen" w:eastAsia="Times New Roman" w:hAnsi="Sylfaen" w:cs="Sylfaen"/>
          <w:noProof/>
          <w:lang w:val="ka-GE" w:eastAsia="x-none"/>
        </w:rPr>
        <w:t>აღნიშნული მოიცავს</w:t>
      </w:r>
      <w:r w:rsidR="00463933">
        <w:rPr>
          <w:rFonts w:ascii="Sylfaen" w:eastAsia="Times New Roman" w:hAnsi="Sylfaen" w:cs="Sylfaen"/>
          <w:noProof/>
          <w:lang w:val="ka-GE" w:eastAsia="x-none"/>
        </w:rPr>
        <w:t xml:space="preserve"> სულ მცირე</w:t>
      </w:r>
      <w:r w:rsidRPr="001B1A9F">
        <w:rPr>
          <w:rFonts w:ascii="Sylfaen" w:eastAsia="Times New Roman" w:hAnsi="Sylfaen" w:cs="Sylfaen"/>
          <w:noProof/>
          <w:lang w:val="ka-GE" w:eastAsia="x-none"/>
        </w:rPr>
        <w:t xml:space="preserve">: </w:t>
      </w:r>
    </w:p>
    <w:p w14:paraId="6564A0D2" w14:textId="57E88D92" w:rsidR="0000160C" w:rsidRPr="001B1A9F" w:rsidRDefault="0000160C" w:rsidP="008957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lastRenderedPageBreak/>
        <w:t>ა) ბანკის საქმიანობა</w:t>
      </w:r>
      <w:r w:rsidR="00EC666A">
        <w:rPr>
          <w:rFonts w:ascii="Sylfaen" w:eastAsia="Times New Roman" w:hAnsi="Sylfaen" w:cs="Sylfaen"/>
          <w:noProof/>
          <w:lang w:val="ka-GE" w:eastAsia="x-none"/>
        </w:rPr>
        <w:t>ს</w:t>
      </w:r>
      <w:r w:rsidRPr="001B1A9F">
        <w:rPr>
          <w:rFonts w:ascii="Sylfaen" w:eastAsia="Times New Roman" w:hAnsi="Sylfaen" w:cs="Sylfaen"/>
          <w:noProof/>
          <w:lang w:val="ka-GE" w:eastAsia="x-none"/>
        </w:rPr>
        <w:t xml:space="preserve"> და </w:t>
      </w:r>
      <w:r w:rsidR="00EC666A">
        <w:rPr>
          <w:rFonts w:ascii="Sylfaen" w:eastAsia="Times New Roman" w:hAnsi="Sylfaen" w:cs="Sylfaen"/>
          <w:noProof/>
          <w:lang w:val="ka-GE" w:eastAsia="x-none"/>
        </w:rPr>
        <w:t>მასთან დაკავშირებულ</w:t>
      </w:r>
      <w:r w:rsidR="00797B12">
        <w:rPr>
          <w:rFonts w:ascii="Sylfaen" w:eastAsia="Times New Roman" w:hAnsi="Sylfaen" w:cs="Sylfaen"/>
          <w:noProof/>
          <w:lang w:val="ka-GE" w:eastAsia="x-none"/>
        </w:rPr>
        <w:t xml:space="preserve"> </w:t>
      </w:r>
      <w:r w:rsidRPr="001B1A9F">
        <w:rPr>
          <w:rFonts w:ascii="Sylfaen" w:eastAsia="Times New Roman" w:hAnsi="Sylfaen" w:cs="Sylfaen"/>
          <w:noProof/>
          <w:lang w:val="ka-GE" w:eastAsia="x-none"/>
        </w:rPr>
        <w:t>არსებით რისკებ</w:t>
      </w:r>
      <w:r w:rsidR="00EC666A">
        <w:rPr>
          <w:rFonts w:ascii="Sylfaen" w:eastAsia="Times New Roman" w:hAnsi="Sylfaen" w:cs="Sylfaen"/>
          <w:noProof/>
          <w:lang w:val="ka-GE" w:eastAsia="x-none"/>
        </w:rPr>
        <w:t>ს</w:t>
      </w:r>
      <w:r w:rsidRPr="001B1A9F">
        <w:rPr>
          <w:rFonts w:ascii="Sylfaen" w:eastAsia="Times New Roman" w:hAnsi="Sylfaen" w:cs="Sylfaen"/>
          <w:noProof/>
          <w:lang w:val="ka-GE" w:eastAsia="x-none"/>
        </w:rPr>
        <w:t>;</w:t>
      </w:r>
    </w:p>
    <w:p w14:paraId="607A9618" w14:textId="1779E88D" w:rsidR="0000160C" w:rsidRPr="001B1A9F" w:rsidRDefault="0000160C" w:rsidP="008957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ბ) </w:t>
      </w:r>
      <w:r w:rsidR="005D01B5" w:rsidRPr="001B1A9F">
        <w:rPr>
          <w:rFonts w:ascii="Sylfaen" w:eastAsia="Times New Roman" w:hAnsi="Sylfaen" w:cs="Sylfaen"/>
          <w:noProof/>
          <w:lang w:val="ka-GE" w:eastAsia="x-none"/>
        </w:rPr>
        <w:t>დარგობრივ/</w:t>
      </w:r>
      <w:r w:rsidR="004B3DB0" w:rsidRPr="001B1A9F">
        <w:rPr>
          <w:rFonts w:ascii="Sylfaen" w:eastAsia="Times New Roman" w:hAnsi="Sylfaen" w:cs="Sylfaen"/>
          <w:noProof/>
          <w:lang w:val="ka-GE" w:eastAsia="x-none"/>
        </w:rPr>
        <w:t>ფინანსურ</w:t>
      </w:r>
      <w:r w:rsidR="00797B12">
        <w:rPr>
          <w:rFonts w:ascii="Sylfaen" w:eastAsia="Times New Roman" w:hAnsi="Sylfaen" w:cs="Sylfaen"/>
          <w:noProof/>
          <w:lang w:val="ka-GE" w:eastAsia="x-none"/>
        </w:rPr>
        <w:t xml:space="preserve"> </w:t>
      </w:r>
      <w:r w:rsidR="004B3DB0" w:rsidRPr="001B1A9F">
        <w:rPr>
          <w:rFonts w:ascii="Sylfaen" w:eastAsia="Times New Roman" w:hAnsi="Sylfaen" w:cs="Sylfaen"/>
          <w:noProof/>
          <w:lang w:val="ka-GE" w:eastAsia="x-none"/>
        </w:rPr>
        <w:t>საკითხებთან დაკავშირებ</w:t>
      </w:r>
      <w:r w:rsidR="00605B4B" w:rsidRPr="001B1A9F">
        <w:rPr>
          <w:rFonts w:ascii="Sylfaen" w:eastAsia="Times New Roman" w:hAnsi="Sylfaen" w:cs="Sylfaen"/>
          <w:noProof/>
          <w:lang w:val="ka-GE" w:eastAsia="x-none"/>
        </w:rPr>
        <w:t>ულ</w:t>
      </w:r>
      <w:r w:rsidR="004B3DB0" w:rsidRPr="001B1A9F">
        <w:rPr>
          <w:rFonts w:ascii="Sylfaen" w:eastAsia="Times New Roman" w:hAnsi="Sylfaen" w:cs="Sylfaen"/>
          <w:noProof/>
          <w:lang w:val="ka-GE" w:eastAsia="x-none"/>
        </w:rPr>
        <w:t xml:space="preserve"> კომპეტენციებ</w:t>
      </w:r>
      <w:r w:rsidR="00EC666A">
        <w:rPr>
          <w:rFonts w:ascii="Sylfaen" w:eastAsia="Times New Roman" w:hAnsi="Sylfaen" w:cs="Sylfaen"/>
          <w:noProof/>
          <w:lang w:val="ka-GE" w:eastAsia="x-none"/>
        </w:rPr>
        <w:t>ს</w:t>
      </w:r>
      <w:r w:rsidR="004B3DB0" w:rsidRPr="001B1A9F">
        <w:rPr>
          <w:rFonts w:ascii="Sylfaen" w:eastAsia="Times New Roman" w:hAnsi="Sylfaen" w:cs="Sylfaen"/>
          <w:noProof/>
          <w:lang w:val="ka-GE" w:eastAsia="x-none"/>
        </w:rPr>
        <w:t>,</w:t>
      </w:r>
      <w:r w:rsidR="00797B12">
        <w:rPr>
          <w:rFonts w:ascii="Sylfaen" w:eastAsia="Times New Roman" w:hAnsi="Sylfaen" w:cs="Sylfaen"/>
          <w:noProof/>
          <w:lang w:val="ka-GE" w:eastAsia="x-none"/>
        </w:rPr>
        <w:t xml:space="preserve"> </w:t>
      </w:r>
      <w:r w:rsidR="004B3DB0" w:rsidRPr="001B1A9F">
        <w:rPr>
          <w:rFonts w:ascii="Sylfaen" w:eastAsia="Times New Roman" w:hAnsi="Sylfaen" w:cs="Sylfaen"/>
          <w:noProof/>
          <w:lang w:val="ka-GE" w:eastAsia="x-none"/>
        </w:rPr>
        <w:t>როგორ</w:t>
      </w:r>
      <w:r w:rsidR="005D01B5" w:rsidRPr="001B1A9F">
        <w:rPr>
          <w:rFonts w:ascii="Sylfaen" w:eastAsia="Times New Roman" w:hAnsi="Sylfaen" w:cs="Sylfaen"/>
          <w:noProof/>
          <w:lang w:val="ka-GE" w:eastAsia="x-none"/>
        </w:rPr>
        <w:t>იცაა</w:t>
      </w:r>
      <w:r w:rsidR="004B3DB0" w:rsidRPr="001B1A9F">
        <w:rPr>
          <w:rFonts w:ascii="Sylfaen" w:eastAsia="Times New Roman" w:hAnsi="Sylfaen" w:cs="Sylfaen"/>
          <w:noProof/>
          <w:lang w:val="ka-GE" w:eastAsia="x-none"/>
        </w:rPr>
        <w:t xml:space="preserve"> ფინანსური და კაპიტალის ბაზრები, </w:t>
      </w:r>
      <w:r w:rsidR="0081679E">
        <w:rPr>
          <w:rFonts w:ascii="Sylfaen" w:eastAsia="Times New Roman" w:hAnsi="Sylfaen" w:cs="Sylfaen"/>
          <w:noProof/>
          <w:lang w:val="ka-GE" w:eastAsia="x-none"/>
        </w:rPr>
        <w:t xml:space="preserve">ფინანსური </w:t>
      </w:r>
      <w:r w:rsidR="004B3DB0" w:rsidRPr="001B1A9F">
        <w:rPr>
          <w:rFonts w:ascii="Sylfaen" w:eastAsia="Times New Roman" w:hAnsi="Sylfaen" w:cs="Sylfaen"/>
          <w:noProof/>
          <w:lang w:val="ka-GE" w:eastAsia="x-none"/>
        </w:rPr>
        <w:t>ინსტიტუტის გადახდისუნარიანობა და მოდელირება</w:t>
      </w:r>
      <w:r w:rsidR="00797B12">
        <w:rPr>
          <w:rFonts w:ascii="Sylfaen" w:eastAsia="Times New Roman" w:hAnsi="Sylfaen" w:cs="Sylfaen"/>
          <w:noProof/>
          <w:lang w:val="ka-GE" w:eastAsia="x-none"/>
        </w:rPr>
        <w:t>;</w:t>
      </w:r>
    </w:p>
    <w:p w14:paraId="59DCEF95" w14:textId="6ECCF43B" w:rsidR="0000160C" w:rsidRPr="001B1A9F" w:rsidRDefault="0000160C" w:rsidP="008957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გ) ფინანსურ ა</w:t>
      </w:r>
      <w:r w:rsidR="00605B4B" w:rsidRPr="001B1A9F">
        <w:rPr>
          <w:rFonts w:ascii="Sylfaen" w:eastAsia="Times New Roman" w:hAnsi="Sylfaen" w:cs="Sylfaen"/>
          <w:noProof/>
          <w:lang w:val="ka-GE" w:eastAsia="x-none"/>
        </w:rPr>
        <w:t>ღრიცხვა</w:t>
      </w:r>
      <w:r w:rsidR="00EC666A">
        <w:rPr>
          <w:rFonts w:ascii="Sylfaen" w:eastAsia="Times New Roman" w:hAnsi="Sylfaen" w:cs="Sylfaen"/>
          <w:noProof/>
          <w:lang w:val="ka-GE" w:eastAsia="x-none"/>
        </w:rPr>
        <w:t>ს</w:t>
      </w:r>
      <w:r w:rsidRPr="001B1A9F">
        <w:rPr>
          <w:rFonts w:ascii="Sylfaen" w:eastAsia="Times New Roman" w:hAnsi="Sylfaen" w:cs="Sylfaen"/>
          <w:noProof/>
          <w:lang w:val="ka-GE" w:eastAsia="x-none"/>
        </w:rPr>
        <w:t>;</w:t>
      </w:r>
    </w:p>
    <w:p w14:paraId="0BE0114E" w14:textId="47C25E90" w:rsidR="0000160C" w:rsidRPr="001B1A9F" w:rsidRDefault="0000160C" w:rsidP="008957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დ) რისკების მართვა</w:t>
      </w:r>
      <w:r w:rsidR="00EC666A">
        <w:rPr>
          <w:rFonts w:ascii="Sylfaen" w:eastAsia="Times New Roman" w:hAnsi="Sylfaen" w:cs="Sylfaen"/>
          <w:noProof/>
          <w:lang w:val="ka-GE" w:eastAsia="x-none"/>
        </w:rPr>
        <w:t>ს</w:t>
      </w:r>
      <w:r w:rsidRPr="001B1A9F">
        <w:rPr>
          <w:rFonts w:ascii="Sylfaen" w:eastAsia="Times New Roman" w:hAnsi="Sylfaen" w:cs="Sylfaen"/>
          <w:noProof/>
          <w:lang w:val="ka-GE" w:eastAsia="x-none"/>
        </w:rPr>
        <w:t>, შესაბამისობა</w:t>
      </w:r>
      <w:r w:rsidR="00EC666A">
        <w:rPr>
          <w:rFonts w:ascii="Sylfaen" w:eastAsia="Times New Roman" w:hAnsi="Sylfaen" w:cs="Sylfaen"/>
          <w:noProof/>
          <w:lang w:val="ka-GE" w:eastAsia="x-none"/>
        </w:rPr>
        <w:t>სა</w:t>
      </w:r>
      <w:r w:rsidRPr="001B1A9F">
        <w:rPr>
          <w:rFonts w:ascii="Sylfaen" w:eastAsia="Times New Roman" w:hAnsi="Sylfaen" w:cs="Sylfaen"/>
          <w:noProof/>
          <w:lang w:val="ka-GE" w:eastAsia="x-none"/>
        </w:rPr>
        <w:t xml:space="preserve"> და შიდა აუდიტ</w:t>
      </w:r>
      <w:r w:rsidR="00EC666A">
        <w:rPr>
          <w:rFonts w:ascii="Sylfaen" w:eastAsia="Times New Roman" w:hAnsi="Sylfaen" w:cs="Sylfaen"/>
          <w:noProof/>
          <w:lang w:val="ka-GE" w:eastAsia="x-none"/>
        </w:rPr>
        <w:t>ს</w:t>
      </w:r>
      <w:r w:rsidRPr="001B1A9F">
        <w:rPr>
          <w:rFonts w:ascii="Sylfaen" w:eastAsia="Times New Roman" w:hAnsi="Sylfaen" w:cs="Sylfaen"/>
          <w:noProof/>
          <w:lang w:val="ka-GE" w:eastAsia="x-none"/>
        </w:rPr>
        <w:t>;</w:t>
      </w:r>
    </w:p>
    <w:p w14:paraId="2E049F93" w14:textId="0DB65927" w:rsidR="0000160C" w:rsidRPr="001B1A9F" w:rsidRDefault="0000160C" w:rsidP="008957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ე) ინფორმაციულ ტექნოლოგიებ</w:t>
      </w:r>
      <w:r w:rsidR="00EC666A">
        <w:rPr>
          <w:rFonts w:ascii="Sylfaen" w:eastAsia="Times New Roman" w:hAnsi="Sylfaen" w:cs="Sylfaen"/>
          <w:noProof/>
          <w:lang w:val="ka-GE" w:eastAsia="x-none"/>
        </w:rPr>
        <w:t>სა</w:t>
      </w:r>
      <w:r w:rsidRPr="001B1A9F">
        <w:rPr>
          <w:rFonts w:ascii="Sylfaen" w:eastAsia="Times New Roman" w:hAnsi="Sylfaen" w:cs="Sylfaen"/>
          <w:noProof/>
          <w:lang w:val="ka-GE" w:eastAsia="x-none"/>
        </w:rPr>
        <w:t xml:space="preserve"> და უსაფრთხოება</w:t>
      </w:r>
      <w:r w:rsidR="00EC666A">
        <w:rPr>
          <w:rFonts w:ascii="Sylfaen" w:eastAsia="Times New Roman" w:hAnsi="Sylfaen" w:cs="Sylfaen"/>
          <w:noProof/>
          <w:lang w:val="ka-GE" w:eastAsia="x-none"/>
        </w:rPr>
        <w:t>ს</w:t>
      </w:r>
      <w:r w:rsidRPr="001B1A9F">
        <w:rPr>
          <w:rFonts w:ascii="Sylfaen" w:eastAsia="Times New Roman" w:hAnsi="Sylfaen" w:cs="Sylfaen"/>
          <w:noProof/>
          <w:lang w:val="ka-GE" w:eastAsia="x-none"/>
        </w:rPr>
        <w:t>;</w:t>
      </w:r>
    </w:p>
    <w:p w14:paraId="026A93C3" w14:textId="0EE79238" w:rsidR="0000160C" w:rsidRPr="001B1A9F" w:rsidRDefault="0000160C" w:rsidP="008957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ვ) </w:t>
      </w:r>
      <w:r w:rsidR="005D01B5" w:rsidRPr="001B1A9F">
        <w:rPr>
          <w:rFonts w:ascii="Sylfaen" w:eastAsia="Times New Roman" w:hAnsi="Sylfaen" w:cs="Sylfaen"/>
          <w:noProof/>
          <w:lang w:val="ka-GE" w:eastAsia="x-none"/>
        </w:rPr>
        <w:t>ადგილობრივ</w:t>
      </w:r>
      <w:r w:rsidRPr="001B1A9F">
        <w:rPr>
          <w:rFonts w:ascii="Sylfaen" w:eastAsia="Times New Roman" w:hAnsi="Sylfaen" w:cs="Sylfaen"/>
          <w:noProof/>
          <w:lang w:val="ka-GE" w:eastAsia="x-none"/>
        </w:rPr>
        <w:t>, რეგიონალურ და გლობალურ ბაზრებ</w:t>
      </w:r>
      <w:r w:rsidR="00EC666A">
        <w:rPr>
          <w:rFonts w:ascii="Sylfaen" w:eastAsia="Times New Roman" w:hAnsi="Sylfaen" w:cs="Sylfaen"/>
          <w:noProof/>
          <w:lang w:val="ka-GE" w:eastAsia="x-none"/>
        </w:rPr>
        <w:t>ს</w:t>
      </w:r>
      <w:r w:rsidRPr="001B1A9F">
        <w:rPr>
          <w:rFonts w:ascii="Sylfaen" w:eastAsia="Times New Roman" w:hAnsi="Sylfaen" w:cs="Sylfaen"/>
          <w:noProof/>
          <w:lang w:val="ka-GE" w:eastAsia="x-none"/>
        </w:rPr>
        <w:t xml:space="preserve"> საჭიროებისამებრ;</w:t>
      </w:r>
    </w:p>
    <w:p w14:paraId="4DB34CA5" w14:textId="64E128A3" w:rsidR="0000160C" w:rsidRPr="001B1A9F" w:rsidRDefault="0000160C" w:rsidP="008957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ზ) სამართლებრივ გარემო</w:t>
      </w:r>
      <w:r w:rsidR="00EC666A">
        <w:rPr>
          <w:rFonts w:ascii="Sylfaen" w:eastAsia="Times New Roman" w:hAnsi="Sylfaen" w:cs="Sylfaen"/>
          <w:noProof/>
          <w:lang w:val="ka-GE" w:eastAsia="x-none"/>
        </w:rPr>
        <w:t>ს</w:t>
      </w:r>
      <w:r w:rsidRPr="001B1A9F">
        <w:rPr>
          <w:rFonts w:ascii="Sylfaen" w:eastAsia="Times New Roman" w:hAnsi="Sylfaen" w:cs="Sylfaen"/>
          <w:noProof/>
          <w:lang w:val="ka-GE" w:eastAsia="x-none"/>
        </w:rPr>
        <w:t>;</w:t>
      </w:r>
    </w:p>
    <w:p w14:paraId="7290479B" w14:textId="4945C8CF" w:rsidR="0000160C" w:rsidRPr="001B1A9F" w:rsidRDefault="0000160C" w:rsidP="008957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თ) მენეჯერულ უნარებ</w:t>
      </w:r>
      <w:r w:rsidR="00EC666A">
        <w:rPr>
          <w:rFonts w:ascii="Sylfaen" w:eastAsia="Times New Roman" w:hAnsi="Sylfaen" w:cs="Sylfaen"/>
          <w:noProof/>
          <w:lang w:val="ka-GE" w:eastAsia="x-none"/>
        </w:rPr>
        <w:t>სა</w:t>
      </w:r>
      <w:r w:rsidRPr="001B1A9F">
        <w:rPr>
          <w:rFonts w:ascii="Sylfaen" w:eastAsia="Times New Roman" w:hAnsi="Sylfaen" w:cs="Sylfaen"/>
          <w:noProof/>
          <w:lang w:val="ka-GE" w:eastAsia="x-none"/>
        </w:rPr>
        <w:t xml:space="preserve"> და გამოცდილება</w:t>
      </w:r>
      <w:r w:rsidR="00EC666A">
        <w:rPr>
          <w:rFonts w:ascii="Sylfaen" w:eastAsia="Times New Roman" w:hAnsi="Sylfaen" w:cs="Sylfaen"/>
          <w:noProof/>
          <w:lang w:val="ka-GE" w:eastAsia="x-none"/>
        </w:rPr>
        <w:t>ს</w:t>
      </w:r>
      <w:r w:rsidRPr="001B1A9F">
        <w:rPr>
          <w:rFonts w:ascii="Sylfaen" w:eastAsia="Times New Roman" w:hAnsi="Sylfaen" w:cs="Sylfaen"/>
          <w:noProof/>
          <w:lang w:val="ka-GE" w:eastAsia="x-none"/>
        </w:rPr>
        <w:t>;</w:t>
      </w:r>
    </w:p>
    <w:p w14:paraId="24180B35" w14:textId="15357728" w:rsidR="0000160C" w:rsidRPr="001B1A9F" w:rsidRDefault="0000160C" w:rsidP="008957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ი) </w:t>
      </w:r>
      <w:r w:rsidR="009B048E" w:rsidRPr="001B1A9F">
        <w:rPr>
          <w:rFonts w:ascii="Sylfaen" w:eastAsia="Times New Roman" w:hAnsi="Sylfaen" w:cs="Sylfaen"/>
          <w:noProof/>
          <w:lang w:val="ka-GE" w:eastAsia="x-none"/>
        </w:rPr>
        <w:t>სტრატეგიულ დაგეგმვა</w:t>
      </w:r>
      <w:r w:rsidR="00EC666A">
        <w:rPr>
          <w:rFonts w:ascii="Sylfaen" w:eastAsia="Times New Roman" w:hAnsi="Sylfaen" w:cs="Sylfaen"/>
          <w:noProof/>
          <w:lang w:val="ka-GE" w:eastAsia="x-none"/>
        </w:rPr>
        <w:t>ს</w:t>
      </w:r>
      <w:r w:rsidR="009B048E" w:rsidRPr="001B1A9F">
        <w:rPr>
          <w:rFonts w:ascii="Sylfaen" w:eastAsia="Times New Roman" w:hAnsi="Sylfaen" w:cs="Sylfaen"/>
          <w:noProof/>
          <w:lang w:val="ka-GE" w:eastAsia="x-none"/>
        </w:rPr>
        <w:t>;</w:t>
      </w:r>
    </w:p>
    <w:p w14:paraId="536161ED" w14:textId="6AEF1A7C" w:rsidR="00AB052D" w:rsidRDefault="0000160C" w:rsidP="00BE276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კ) ჯგუფის სტრუქტურა</w:t>
      </w:r>
      <w:r w:rsidR="00EC666A">
        <w:rPr>
          <w:rFonts w:ascii="Sylfaen" w:eastAsia="Times New Roman" w:hAnsi="Sylfaen" w:cs="Sylfaen"/>
          <w:noProof/>
          <w:lang w:val="ka-GE" w:eastAsia="x-none"/>
        </w:rPr>
        <w:t>სა</w:t>
      </w:r>
      <w:r w:rsidRPr="001B1A9F">
        <w:rPr>
          <w:rFonts w:ascii="Sylfaen" w:eastAsia="Times New Roman" w:hAnsi="Sylfaen" w:cs="Sylfaen"/>
          <w:noProof/>
          <w:lang w:val="ka-GE" w:eastAsia="x-none"/>
        </w:rPr>
        <w:t xml:space="preserve"> და</w:t>
      </w:r>
      <w:r w:rsidR="0082030A" w:rsidRPr="001B1A9F">
        <w:rPr>
          <w:rFonts w:ascii="Sylfaen" w:eastAsia="Times New Roman" w:hAnsi="Sylfaen" w:cs="Sylfaen"/>
          <w:noProof/>
          <w:lang w:val="ka-GE" w:eastAsia="x-none"/>
        </w:rPr>
        <w:t xml:space="preserve"> მასთან</w:t>
      </w:r>
      <w:r w:rsidRPr="001B1A9F">
        <w:rPr>
          <w:rFonts w:ascii="Sylfaen" w:eastAsia="Times New Roman" w:hAnsi="Sylfaen" w:cs="Sylfaen"/>
          <w:noProof/>
          <w:lang w:val="ka-GE" w:eastAsia="x-none"/>
        </w:rPr>
        <w:t xml:space="preserve"> დაკავშირებულ რისკებ</w:t>
      </w:r>
      <w:r w:rsidR="00EC666A">
        <w:rPr>
          <w:rFonts w:ascii="Sylfaen" w:eastAsia="Times New Roman" w:hAnsi="Sylfaen" w:cs="Sylfaen"/>
          <w:noProof/>
          <w:lang w:val="ka-GE" w:eastAsia="x-none"/>
        </w:rPr>
        <w:t>ს</w:t>
      </w:r>
      <w:r w:rsidRPr="001B1A9F">
        <w:rPr>
          <w:rFonts w:ascii="Sylfaen" w:eastAsia="Times New Roman" w:hAnsi="Sylfaen" w:cs="Sylfaen"/>
          <w:noProof/>
          <w:lang w:val="ka-GE" w:eastAsia="x-none"/>
        </w:rPr>
        <w:t xml:space="preserve">. </w:t>
      </w:r>
    </w:p>
    <w:p w14:paraId="05CBD00F" w14:textId="7B22F5E7" w:rsidR="00463933" w:rsidRPr="00D83A31" w:rsidRDefault="00463933" w:rsidP="00463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D83A31">
        <w:rPr>
          <w:rFonts w:ascii="Sylfaen" w:eastAsia="Times New Roman" w:hAnsi="Sylfaen" w:cs="Sylfaen"/>
          <w:noProof/>
          <w:lang w:val="ka-GE" w:eastAsia="x-none"/>
        </w:rPr>
        <w:t xml:space="preserve">5. მმართველი ორგანოების ერთობლივი შესაფერისობის სრული შეფასება, ბანკმა უნდა განახორციელოს </w:t>
      </w:r>
      <w:r w:rsidR="00345D7F" w:rsidRPr="00D83A31">
        <w:rPr>
          <w:rFonts w:ascii="Sylfaen" w:eastAsia="Times New Roman" w:hAnsi="Sylfaen" w:cs="Sylfaen"/>
          <w:noProof/>
          <w:lang w:val="ka-GE" w:eastAsia="x-none"/>
        </w:rPr>
        <w:t xml:space="preserve">ამ დებულების </w:t>
      </w:r>
      <w:r w:rsidRPr="00D83A31">
        <w:rPr>
          <w:rFonts w:ascii="Sylfaen" w:eastAsia="Times New Roman" w:hAnsi="Sylfaen" w:cs="Sylfaen"/>
          <w:noProof/>
          <w:lang w:val="ka-GE" w:eastAsia="x-none"/>
        </w:rPr>
        <w:t>მე-9 მუხლის მე-</w:t>
      </w:r>
      <w:r w:rsidR="00F80EFF">
        <w:rPr>
          <w:rFonts w:ascii="Sylfaen" w:eastAsia="Times New Roman" w:hAnsi="Sylfaen" w:cs="Sylfaen"/>
          <w:noProof/>
          <w:lang w:val="en-US" w:eastAsia="x-none"/>
        </w:rPr>
        <w:t>4</w:t>
      </w:r>
      <w:r w:rsidRPr="00D83A31">
        <w:rPr>
          <w:rFonts w:ascii="Sylfaen" w:eastAsia="Times New Roman" w:hAnsi="Sylfaen" w:cs="Sylfaen"/>
          <w:noProof/>
          <w:lang w:val="ka-GE" w:eastAsia="x-none"/>
        </w:rPr>
        <w:t xml:space="preserve"> პუნქტ</w:t>
      </w:r>
      <w:r w:rsidR="009254B4" w:rsidRPr="00D83A31">
        <w:rPr>
          <w:rFonts w:ascii="Sylfaen" w:eastAsia="Times New Roman" w:hAnsi="Sylfaen" w:cs="Sylfaen"/>
          <w:noProof/>
          <w:lang w:val="ka-GE" w:eastAsia="x-none"/>
        </w:rPr>
        <w:t>ით გათვალისწინებულ შემთხვევებში და შეფასების შედეგები წარუდგინოს ეროვნულ ბანკს.</w:t>
      </w:r>
      <w:r w:rsidRPr="00D83A31">
        <w:rPr>
          <w:rFonts w:ascii="Sylfaen" w:eastAsia="Times New Roman" w:hAnsi="Sylfaen" w:cs="Sylfaen"/>
          <w:noProof/>
          <w:lang w:val="ka-GE" w:eastAsia="x-none"/>
        </w:rPr>
        <w:t xml:space="preserve"> ერთობლივი შესაფერისობის შეფასების ფორმა თითოეულმა ბანკმა უნდა შეიმუშაოს მისი ზომის, კომპლექსურობისა და რიკების გათვალისწინებით და შეუთანხმოს ეროვნულ ბანკს. </w:t>
      </w:r>
    </w:p>
    <w:p w14:paraId="29773484" w14:textId="77777777" w:rsidR="00513DEA" w:rsidRPr="00D83A31" w:rsidRDefault="00463933" w:rsidP="00463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D83A31">
        <w:rPr>
          <w:rFonts w:ascii="Sylfaen" w:eastAsia="Times New Roman" w:hAnsi="Sylfaen" w:cs="Sylfaen"/>
          <w:noProof/>
          <w:lang w:val="ka-GE" w:eastAsia="x-none"/>
        </w:rPr>
        <w:t>6.</w:t>
      </w:r>
      <w:r w:rsidRPr="00D83A31">
        <w:rPr>
          <w:rFonts w:ascii="Sylfaen" w:eastAsia="Times New Roman" w:hAnsi="Sylfaen" w:cs="Sylfaen"/>
          <w:noProof/>
          <w:lang w:val="ka-GE" w:eastAsia="x-none"/>
        </w:rPr>
        <w:tab/>
        <w:t>ეროვნული ბანკი უფლებამოსილია, სულ მცირე, წელიწადში ერთხელ მოითხოვოს ბანკის მიერ შემუშავებული ფორმის გადახედვა და საჭიროებისამებრ ცვლილებების შეტანა.</w:t>
      </w:r>
    </w:p>
    <w:p w14:paraId="78EE1DC8" w14:textId="2E5FE673" w:rsidR="008C4E30" w:rsidRPr="001B1A9F" w:rsidRDefault="00463933" w:rsidP="004639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D83A31">
        <w:rPr>
          <w:rFonts w:ascii="Sylfaen" w:eastAsia="Times New Roman" w:hAnsi="Sylfaen" w:cs="Sylfaen"/>
          <w:noProof/>
          <w:lang w:val="ka-GE" w:eastAsia="x-none"/>
        </w:rPr>
        <w:t xml:space="preserve">   </w:t>
      </w:r>
    </w:p>
    <w:p w14:paraId="3B4B2E6E" w14:textId="3FDEA61F" w:rsidR="008C4E30" w:rsidRPr="001B1A9F" w:rsidRDefault="00F55ACE"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eastAsia="x-none"/>
        </w:rPr>
      </w:pPr>
      <w:r w:rsidRPr="001B1A9F">
        <w:rPr>
          <w:rFonts w:ascii="Sylfaen" w:eastAsia="Times New Roman" w:hAnsi="Sylfaen" w:cs="Sylfaen"/>
          <w:b/>
          <w:bCs/>
          <w:noProof/>
          <w:lang w:eastAsia="x-none"/>
        </w:rPr>
        <w:t xml:space="preserve">მუხლი </w:t>
      </w:r>
      <w:r w:rsidR="000C1470" w:rsidRPr="001B1A9F">
        <w:rPr>
          <w:rFonts w:ascii="Sylfaen" w:eastAsia="Times New Roman" w:hAnsi="Sylfaen" w:cs="Sylfaen"/>
          <w:b/>
          <w:bCs/>
          <w:noProof/>
          <w:lang w:val="ka-GE" w:eastAsia="x-none"/>
        </w:rPr>
        <w:t>9</w:t>
      </w:r>
      <w:r w:rsidRPr="001B1A9F">
        <w:rPr>
          <w:rFonts w:ascii="Sylfaen" w:eastAsia="Times New Roman" w:hAnsi="Sylfaen" w:cs="Sylfaen"/>
          <w:b/>
          <w:bCs/>
          <w:noProof/>
          <w:lang w:eastAsia="x-none"/>
        </w:rPr>
        <w:t xml:space="preserve">. ბანკის ვალდებულება </w:t>
      </w:r>
    </w:p>
    <w:p w14:paraId="3C49A114" w14:textId="64B29039" w:rsidR="008C4E30" w:rsidRPr="00B73A8C" w:rsidRDefault="00B73A8C" w:rsidP="00B73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x-none"/>
        </w:rPr>
      </w:pPr>
      <w:r>
        <w:rPr>
          <w:rFonts w:ascii="Sylfaen" w:hAnsi="Sylfaen" w:cs="Sylfaen"/>
          <w:noProof/>
          <w:lang w:val="ka-GE" w:eastAsia="x-none"/>
        </w:rPr>
        <w:t xml:space="preserve">1. </w:t>
      </w:r>
      <w:r w:rsidR="005D01B5" w:rsidRPr="00B73A8C">
        <w:rPr>
          <w:rFonts w:ascii="Sylfaen" w:hAnsi="Sylfaen" w:cs="Sylfaen"/>
          <w:noProof/>
          <w:lang w:val="ka-GE" w:eastAsia="x-none"/>
        </w:rPr>
        <w:t xml:space="preserve">ბანკს აკისრია ვალდებულება </w:t>
      </w:r>
      <w:r w:rsidR="00DE55C1" w:rsidRPr="00B73A8C">
        <w:rPr>
          <w:rFonts w:ascii="Sylfaen" w:hAnsi="Sylfaen" w:cs="Sylfaen"/>
          <w:noProof/>
          <w:lang w:val="ka-GE" w:eastAsia="x-none"/>
        </w:rPr>
        <w:t>შეარჩიოს</w:t>
      </w:r>
      <w:r w:rsidR="00EC431A" w:rsidRPr="00B73A8C">
        <w:rPr>
          <w:rFonts w:ascii="Sylfaen" w:hAnsi="Sylfaen" w:cs="Sylfaen"/>
          <w:noProof/>
          <w:lang w:val="ka-GE" w:eastAsia="x-none"/>
        </w:rPr>
        <w:t>/წარადგინ</w:t>
      </w:r>
      <w:r w:rsidR="00DE55C1" w:rsidRPr="00B73A8C">
        <w:rPr>
          <w:rFonts w:ascii="Sylfaen" w:hAnsi="Sylfaen" w:cs="Sylfaen"/>
          <w:noProof/>
          <w:lang w:val="ka-GE" w:eastAsia="x-none"/>
        </w:rPr>
        <w:t>ოს</w:t>
      </w:r>
      <w:r w:rsidR="005D01B5" w:rsidRPr="00B73A8C">
        <w:rPr>
          <w:rFonts w:ascii="Sylfaen" w:hAnsi="Sylfaen" w:cs="Sylfaen"/>
          <w:noProof/>
          <w:lang w:val="ka-GE" w:eastAsia="x-none"/>
        </w:rPr>
        <w:t xml:space="preserve"> ისეთი პირები, რომლებიც შეესაბამებიან კანონმდებლობით დადგენილ შესაფერისობის კრიტერიუმებს </w:t>
      </w:r>
      <w:r w:rsidR="009C0BF5" w:rsidRPr="00B73A8C">
        <w:rPr>
          <w:rFonts w:ascii="Sylfaen" w:hAnsi="Sylfaen" w:cs="Sylfaen"/>
          <w:noProof/>
          <w:lang w:val="ka-GE" w:eastAsia="x-none"/>
        </w:rPr>
        <w:t>და მუდმივად უზრუნველყო</w:t>
      </w:r>
      <w:r w:rsidR="00DE55C1" w:rsidRPr="00B73A8C">
        <w:rPr>
          <w:rFonts w:ascii="Sylfaen" w:hAnsi="Sylfaen" w:cs="Sylfaen"/>
          <w:noProof/>
          <w:lang w:val="ka-GE" w:eastAsia="x-none"/>
        </w:rPr>
        <w:t>ს</w:t>
      </w:r>
      <w:r w:rsidR="009C0BF5" w:rsidRPr="00B73A8C">
        <w:rPr>
          <w:rFonts w:ascii="Sylfaen" w:hAnsi="Sylfaen" w:cs="Sylfaen"/>
          <w:noProof/>
          <w:lang w:val="ka-GE" w:eastAsia="x-none"/>
        </w:rPr>
        <w:t xml:space="preserve"> ადმინისტრატორების როგორც ინდივიდუალური, ასევე მმართველი ორგანოების </w:t>
      </w:r>
      <w:r w:rsidR="00B8302D" w:rsidRPr="00B73A8C">
        <w:rPr>
          <w:rFonts w:ascii="Sylfaen" w:hAnsi="Sylfaen" w:cs="Sylfaen"/>
          <w:noProof/>
          <w:lang w:val="ka-GE" w:eastAsia="x-none"/>
        </w:rPr>
        <w:t>ერთობლივი</w:t>
      </w:r>
      <w:r w:rsidR="009C0BF5" w:rsidRPr="00B73A8C">
        <w:rPr>
          <w:rFonts w:ascii="Sylfaen" w:hAnsi="Sylfaen" w:cs="Sylfaen"/>
          <w:noProof/>
          <w:lang w:val="ka-GE" w:eastAsia="x-none"/>
        </w:rPr>
        <w:t xml:space="preserve"> შესა</w:t>
      </w:r>
      <w:r w:rsidR="00BE276E" w:rsidRPr="00B73A8C">
        <w:rPr>
          <w:rFonts w:ascii="Sylfaen" w:hAnsi="Sylfaen" w:cs="Sylfaen"/>
          <w:noProof/>
          <w:lang w:val="ka-GE" w:eastAsia="x-none"/>
        </w:rPr>
        <w:t>ფერისობა</w:t>
      </w:r>
      <w:r w:rsidR="008C4E30" w:rsidRPr="00B73A8C">
        <w:rPr>
          <w:rFonts w:ascii="Sylfaen" w:hAnsi="Sylfaen" w:cs="Sylfaen"/>
          <w:noProof/>
          <w:lang w:val="ka-GE" w:eastAsia="x-none"/>
        </w:rPr>
        <w:t>.</w:t>
      </w:r>
    </w:p>
    <w:p w14:paraId="48291CD9" w14:textId="5A8D4E1D" w:rsidR="0031388B" w:rsidRPr="00B73A8C" w:rsidRDefault="00B73A8C" w:rsidP="00B73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Pr>
          <w:rFonts w:ascii="Sylfaen" w:eastAsia="Times New Roman" w:hAnsi="Sylfaen" w:cs="Sylfaen"/>
          <w:noProof/>
          <w:lang w:val="ka-GE" w:eastAsia="x-none"/>
        </w:rPr>
        <w:t xml:space="preserve">2. </w:t>
      </w:r>
      <w:r w:rsidR="0031388B" w:rsidRPr="00B73A8C">
        <w:rPr>
          <w:rFonts w:ascii="Sylfaen" w:eastAsia="Times New Roman" w:hAnsi="Sylfaen" w:cs="Sylfaen"/>
          <w:noProof/>
          <w:lang w:eastAsia="x-none"/>
        </w:rPr>
        <w:t>ბანკი</w:t>
      </w:r>
      <w:r w:rsidR="0031388B" w:rsidRPr="00B73A8C">
        <w:rPr>
          <w:rFonts w:ascii="Sylfaen" w:eastAsia="Times New Roman" w:hAnsi="Sylfaen" w:cs="Sylfaen"/>
          <w:noProof/>
          <w:lang w:val="ka-GE" w:eastAsia="x-none"/>
        </w:rPr>
        <w:t>,</w:t>
      </w:r>
      <w:r w:rsidR="0031388B" w:rsidRPr="00B73A8C">
        <w:rPr>
          <w:rFonts w:ascii="Sylfaen" w:eastAsia="Times New Roman" w:hAnsi="Sylfaen" w:cs="Sylfaen"/>
          <w:noProof/>
          <w:lang w:eastAsia="x-none"/>
        </w:rPr>
        <w:t xml:space="preserve"> ადმინისტრატორის დანიშვნის</w:t>
      </w:r>
      <w:r w:rsidR="0031388B" w:rsidRPr="00B73A8C">
        <w:rPr>
          <w:rFonts w:ascii="Sylfaen" w:eastAsia="Times New Roman" w:hAnsi="Sylfaen" w:cs="Sylfaen"/>
          <w:noProof/>
          <w:lang w:val="ka-GE" w:eastAsia="x-none"/>
        </w:rPr>
        <w:t xml:space="preserve"> შესახებ გადაწყვეტილების მიღებისას,</w:t>
      </w:r>
      <w:r w:rsidR="0031388B" w:rsidRPr="00B73A8C">
        <w:rPr>
          <w:rFonts w:ascii="Sylfaen" w:eastAsia="Times New Roman" w:hAnsi="Sylfaen" w:cs="Sylfaen"/>
          <w:noProof/>
          <w:lang w:eastAsia="x-none"/>
        </w:rPr>
        <w:t xml:space="preserve"> ვალდებულია:  </w:t>
      </w:r>
    </w:p>
    <w:p w14:paraId="6C4492C3" w14:textId="1E28BBB3" w:rsidR="0031388B" w:rsidRPr="00B73A8C" w:rsidRDefault="0031388B" w:rsidP="00B73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B73A8C">
        <w:rPr>
          <w:rFonts w:ascii="Sylfaen" w:eastAsia="Times New Roman" w:hAnsi="Sylfaen" w:cs="Sylfaen"/>
          <w:noProof/>
          <w:lang w:eastAsia="x-none"/>
        </w:rPr>
        <w:t xml:space="preserve">ა) ადმინისტრატორის </w:t>
      </w:r>
      <w:r w:rsidRPr="00B73A8C">
        <w:rPr>
          <w:rFonts w:ascii="Sylfaen" w:eastAsia="Times New Roman" w:hAnsi="Sylfaen" w:cs="Sylfaen"/>
          <w:noProof/>
          <w:lang w:val="ka-GE" w:eastAsia="x-none"/>
        </w:rPr>
        <w:t>პოზიციაზე</w:t>
      </w:r>
      <w:r w:rsidRPr="00B73A8C">
        <w:rPr>
          <w:rFonts w:ascii="Sylfaen" w:eastAsia="Times New Roman" w:hAnsi="Sylfaen" w:cs="Sylfaen"/>
          <w:noProof/>
          <w:lang w:eastAsia="x-none"/>
        </w:rPr>
        <w:t xml:space="preserve"> დანიშვნამდე</w:t>
      </w:r>
      <w:r w:rsidRPr="00B73A8C">
        <w:rPr>
          <w:rFonts w:ascii="Sylfaen" w:eastAsia="Times New Roman" w:hAnsi="Sylfaen" w:cs="Sylfaen"/>
          <w:noProof/>
          <w:lang w:val="ka-GE" w:eastAsia="x-none"/>
        </w:rPr>
        <w:t>,</w:t>
      </w:r>
      <w:r w:rsidRPr="00B73A8C">
        <w:rPr>
          <w:rFonts w:ascii="Sylfaen" w:eastAsia="Times New Roman" w:hAnsi="Sylfaen" w:cs="Sylfaen"/>
          <w:noProof/>
          <w:lang w:eastAsia="x-none"/>
        </w:rPr>
        <w:t xml:space="preserve"> პირის შესაფერისობის განსაზღვრის მიზნით</w:t>
      </w:r>
      <w:r w:rsidRPr="00B73A8C">
        <w:rPr>
          <w:rFonts w:ascii="Sylfaen" w:eastAsia="Times New Roman" w:hAnsi="Sylfaen" w:cs="Sylfaen"/>
          <w:noProof/>
          <w:lang w:val="ka-GE" w:eastAsia="x-none"/>
        </w:rPr>
        <w:t>,</w:t>
      </w:r>
      <w:r w:rsidRPr="00B73A8C">
        <w:rPr>
          <w:rFonts w:ascii="Sylfaen" w:eastAsia="Times New Roman" w:hAnsi="Sylfaen" w:cs="Sylfaen"/>
          <w:noProof/>
          <w:lang w:eastAsia="x-none"/>
        </w:rPr>
        <w:t xml:space="preserve"> </w:t>
      </w:r>
      <w:r w:rsidR="004877A4">
        <w:rPr>
          <w:rFonts w:ascii="Sylfaen" w:eastAsia="Times New Roman" w:hAnsi="Sylfaen" w:cs="Sylfaen"/>
          <w:noProof/>
          <w:lang w:val="ka-GE" w:eastAsia="x-none"/>
        </w:rPr>
        <w:t>ჰქონდეს</w:t>
      </w:r>
      <w:r w:rsidR="004877A4" w:rsidRPr="00B73A8C">
        <w:rPr>
          <w:rFonts w:ascii="Sylfaen" w:eastAsia="Times New Roman" w:hAnsi="Sylfaen" w:cs="Sylfaen"/>
          <w:noProof/>
          <w:lang w:eastAsia="x-none"/>
        </w:rPr>
        <w:t xml:space="preserve"> </w:t>
      </w:r>
      <w:r w:rsidRPr="00B73A8C">
        <w:rPr>
          <w:rFonts w:ascii="Sylfaen" w:eastAsia="Times New Roman" w:hAnsi="Sylfaen" w:cs="Sylfaen"/>
          <w:noProof/>
          <w:lang w:eastAsia="x-none"/>
        </w:rPr>
        <w:t xml:space="preserve">დასანიშნი პირის შესახებ ამ დებულებით </w:t>
      </w:r>
      <w:r w:rsidRPr="00B73A8C">
        <w:rPr>
          <w:rFonts w:ascii="Sylfaen" w:eastAsia="Times New Roman" w:hAnsi="Sylfaen" w:cs="Sylfaen"/>
          <w:noProof/>
          <w:lang w:val="ka-GE" w:eastAsia="x-none"/>
        </w:rPr>
        <w:t>განსაზღვრული</w:t>
      </w:r>
      <w:r w:rsidRPr="00B73A8C">
        <w:rPr>
          <w:rFonts w:ascii="Sylfaen" w:eastAsia="Times New Roman" w:hAnsi="Sylfaen" w:cs="Sylfaen"/>
          <w:noProof/>
          <w:lang w:eastAsia="x-none"/>
        </w:rPr>
        <w:t xml:space="preserve"> დოკუმენტაცია და უზრუნველყოს მასში არსებული ინფორმაციის უტყუარობისა და სიზუსტის დეტალური შემოწმება;</w:t>
      </w:r>
    </w:p>
    <w:p w14:paraId="1DBF2C31" w14:textId="77777777" w:rsidR="0031388B" w:rsidRPr="00B73A8C" w:rsidRDefault="0031388B" w:rsidP="00B73A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B73A8C">
        <w:rPr>
          <w:rFonts w:ascii="Sylfaen" w:eastAsia="Times New Roman" w:hAnsi="Sylfaen" w:cs="Sylfaen"/>
          <w:noProof/>
          <w:lang w:eastAsia="x-none"/>
        </w:rPr>
        <w:t>ბ) ბანკის ადმინისტრატორად დანიშვნამდე განსაზღვროს, აკმაყოფილებს თუ არა დასანიშნი პირი ადმინისტრატორთა შესაფერისობის კრიტერიუმებს;</w:t>
      </w:r>
    </w:p>
    <w:p w14:paraId="4A0F1643" w14:textId="77777777" w:rsidR="0031388B" w:rsidRPr="007D3B6C" w:rsidRDefault="0031388B"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7D3B6C">
        <w:rPr>
          <w:rFonts w:ascii="Sylfaen" w:eastAsia="Times New Roman" w:hAnsi="Sylfaen" w:cs="Sylfaen"/>
          <w:noProof/>
          <w:lang w:eastAsia="x-none"/>
        </w:rPr>
        <w:t xml:space="preserve">გ) არ დანიშნოს </w:t>
      </w:r>
      <w:r w:rsidRPr="007D3B6C">
        <w:rPr>
          <w:rFonts w:ascii="Sylfaen" w:eastAsia="Times New Roman" w:hAnsi="Sylfaen" w:cs="Sylfaen"/>
          <w:noProof/>
          <w:lang w:val="ka-GE" w:eastAsia="x-none"/>
        </w:rPr>
        <w:t xml:space="preserve">პირი </w:t>
      </w:r>
      <w:r w:rsidRPr="007D3B6C">
        <w:rPr>
          <w:rFonts w:ascii="Sylfaen" w:eastAsia="Times New Roman" w:hAnsi="Sylfaen" w:cs="Sylfaen"/>
          <w:noProof/>
          <w:lang w:eastAsia="x-none"/>
        </w:rPr>
        <w:t xml:space="preserve">იმ შემთხვევაში, თუ გამოვლინდა, რომ დასანიშნი პირი არ აკმაყოფილებს </w:t>
      </w:r>
      <w:r w:rsidRPr="007D3B6C">
        <w:rPr>
          <w:rFonts w:ascii="Sylfaen" w:eastAsia="Times New Roman" w:hAnsi="Sylfaen" w:cs="Sylfaen"/>
          <w:noProof/>
          <w:lang w:val="ka-GE" w:eastAsia="x-none"/>
        </w:rPr>
        <w:t xml:space="preserve">ამ </w:t>
      </w:r>
      <w:r w:rsidRPr="007D3B6C">
        <w:rPr>
          <w:rFonts w:ascii="Sylfaen" w:eastAsia="Times New Roman" w:hAnsi="Sylfaen" w:cs="Sylfaen"/>
          <w:noProof/>
          <w:lang w:eastAsia="x-none"/>
        </w:rPr>
        <w:t>დებულებით</w:t>
      </w:r>
      <w:r w:rsidRPr="007D3B6C">
        <w:rPr>
          <w:rFonts w:ascii="Sylfaen" w:eastAsia="Times New Roman" w:hAnsi="Sylfaen" w:cs="Sylfaen"/>
          <w:noProof/>
          <w:lang w:val="ka-GE" w:eastAsia="x-none"/>
        </w:rPr>
        <w:t xml:space="preserve"> და საქართველოს კანონმდებლობით</w:t>
      </w:r>
      <w:r w:rsidRPr="007D3B6C">
        <w:rPr>
          <w:rFonts w:ascii="Sylfaen" w:eastAsia="Times New Roman" w:hAnsi="Sylfaen" w:cs="Sylfaen"/>
          <w:noProof/>
          <w:lang w:eastAsia="x-none"/>
        </w:rPr>
        <w:t xml:space="preserve"> დადგენილ შესაფერისობის კრიტერიუმებს;</w:t>
      </w:r>
    </w:p>
    <w:p w14:paraId="3FD5E69A" w14:textId="77777777" w:rsidR="0031388B" w:rsidRPr="007D3B6C" w:rsidRDefault="0031388B"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7D3B6C">
        <w:rPr>
          <w:rFonts w:ascii="Sylfaen" w:eastAsia="Times New Roman" w:hAnsi="Sylfaen" w:cs="Sylfaen"/>
          <w:noProof/>
          <w:lang w:eastAsia="x-none"/>
        </w:rPr>
        <w:t xml:space="preserve">დ) ბანკის ადმინისტრატორების შესაფერისობის კრიტერიუმებთან </w:t>
      </w:r>
      <w:r w:rsidRPr="007D3B6C">
        <w:rPr>
          <w:rFonts w:ascii="Sylfaen" w:eastAsia="Times New Roman" w:hAnsi="Sylfaen" w:cs="Sylfaen"/>
          <w:noProof/>
          <w:lang w:val="ka-GE" w:eastAsia="x-none"/>
        </w:rPr>
        <w:t xml:space="preserve">პირის </w:t>
      </w:r>
      <w:r w:rsidRPr="007D3B6C">
        <w:rPr>
          <w:rFonts w:ascii="Sylfaen" w:eastAsia="Times New Roman" w:hAnsi="Sylfaen" w:cs="Sylfaen"/>
          <w:noProof/>
          <w:lang w:eastAsia="x-none"/>
        </w:rPr>
        <w:t xml:space="preserve">შესაბამისობის განსაზღვრის შემდეგ, </w:t>
      </w:r>
      <w:r w:rsidRPr="007D3B6C">
        <w:rPr>
          <w:rFonts w:ascii="Sylfaen" w:eastAsia="Times New Roman" w:hAnsi="Sylfaen" w:cs="Sylfaen"/>
          <w:noProof/>
          <w:lang w:val="ka-GE" w:eastAsia="x-none"/>
        </w:rPr>
        <w:t xml:space="preserve">ადმინისტრატორის შერჩევის შესახებ გადაწყვეტილების მიღებიდან 14 სამუშაო დღის განმავლობაში, </w:t>
      </w:r>
      <w:r w:rsidRPr="007D3B6C">
        <w:rPr>
          <w:rFonts w:ascii="Sylfaen" w:eastAsia="Times New Roman" w:hAnsi="Sylfaen" w:cs="Sylfaen"/>
          <w:noProof/>
          <w:lang w:eastAsia="x-none"/>
        </w:rPr>
        <w:t>ეროვნულ ბანკ</w:t>
      </w:r>
      <w:r w:rsidRPr="007D3B6C">
        <w:rPr>
          <w:rFonts w:ascii="Sylfaen" w:eastAsia="Times New Roman" w:hAnsi="Sylfaen" w:cs="Sylfaen"/>
          <w:noProof/>
          <w:lang w:val="ka-GE" w:eastAsia="x-none"/>
        </w:rPr>
        <w:t>ს</w:t>
      </w:r>
      <w:r w:rsidRPr="007D3B6C">
        <w:rPr>
          <w:rFonts w:ascii="Sylfaen" w:eastAsia="Times New Roman" w:hAnsi="Sylfaen" w:cs="Sylfaen"/>
          <w:noProof/>
          <w:lang w:eastAsia="x-none"/>
        </w:rPr>
        <w:t xml:space="preserve"> შესაბამისი თანხმობის მიღების მიზნით, წარუდგინოს ადმინისტრატორების შესახებ ამ დებულებით დადგენილი სრული </w:t>
      </w:r>
      <w:r w:rsidRPr="007D3B6C">
        <w:rPr>
          <w:rFonts w:ascii="Sylfaen" w:eastAsia="Times New Roman" w:hAnsi="Sylfaen" w:cs="Sylfaen"/>
          <w:noProof/>
          <w:lang w:val="ka-GE" w:eastAsia="x-none"/>
        </w:rPr>
        <w:t>ინფორმაცია/</w:t>
      </w:r>
      <w:r w:rsidRPr="007D3B6C">
        <w:rPr>
          <w:rFonts w:ascii="Sylfaen" w:eastAsia="Times New Roman" w:hAnsi="Sylfaen" w:cs="Sylfaen"/>
          <w:noProof/>
          <w:lang w:eastAsia="x-none"/>
        </w:rPr>
        <w:t>დოკუმენტაცია და წერილობით დაადასტუროს, რომ იგი პასუხისმგებელია წარდგენილი ინფორმაციის</w:t>
      </w:r>
      <w:r w:rsidRPr="007D3B6C">
        <w:rPr>
          <w:rFonts w:ascii="Sylfaen" w:eastAsia="Times New Roman" w:hAnsi="Sylfaen" w:cs="Sylfaen"/>
          <w:noProof/>
          <w:lang w:val="ka-GE" w:eastAsia="x-none"/>
        </w:rPr>
        <w:t>/დოკუმენტაციის</w:t>
      </w:r>
      <w:r w:rsidRPr="007D3B6C">
        <w:rPr>
          <w:rFonts w:ascii="Sylfaen" w:eastAsia="Times New Roman" w:hAnsi="Sylfaen" w:cs="Sylfaen"/>
          <w:noProof/>
          <w:lang w:eastAsia="x-none"/>
        </w:rPr>
        <w:t xml:space="preserve"> უტყუარობისა და სიზუსტისათვის</w:t>
      </w:r>
      <w:r w:rsidRPr="007D3B6C">
        <w:rPr>
          <w:rFonts w:ascii="Sylfaen" w:eastAsia="Times New Roman" w:hAnsi="Sylfaen" w:cs="Sylfaen"/>
          <w:noProof/>
          <w:lang w:val="ka-GE" w:eastAsia="x-none"/>
        </w:rPr>
        <w:t>.</w:t>
      </w:r>
    </w:p>
    <w:p w14:paraId="74D81881" w14:textId="0EE34382" w:rsidR="00F943C9" w:rsidRPr="00004EC2" w:rsidRDefault="002B6347" w:rsidP="007D3B6C">
      <w:pPr>
        <w:contextualSpacing/>
        <w:jc w:val="both"/>
        <w:rPr>
          <w:rFonts w:ascii="Sylfaen" w:eastAsia="Times New Roman" w:hAnsi="Sylfaen"/>
          <w:noProof/>
        </w:rPr>
      </w:pPr>
      <w:r>
        <w:rPr>
          <w:rFonts w:ascii="Sylfaen" w:eastAsia="Times New Roman" w:hAnsi="Sylfaen"/>
          <w:noProof/>
          <w:lang w:val="ka-GE"/>
        </w:rPr>
        <w:t>3</w:t>
      </w:r>
      <w:r w:rsidR="00004EC2">
        <w:rPr>
          <w:rFonts w:ascii="Sylfaen" w:eastAsia="Times New Roman" w:hAnsi="Sylfaen"/>
          <w:noProof/>
          <w:lang w:val="ka-GE"/>
        </w:rPr>
        <w:t xml:space="preserve">. </w:t>
      </w:r>
      <w:r w:rsidR="00F55ACE" w:rsidRPr="00004EC2">
        <w:rPr>
          <w:rFonts w:ascii="Sylfaen" w:eastAsia="Times New Roman" w:hAnsi="Sylfaen"/>
          <w:noProof/>
        </w:rPr>
        <w:t xml:space="preserve">ბანკი ვალდებულია თავის </w:t>
      </w:r>
      <w:r w:rsidR="00B37D15" w:rsidRPr="00004EC2">
        <w:rPr>
          <w:rFonts w:ascii="Sylfaen" w:eastAsia="Times New Roman" w:hAnsi="Sylfaen"/>
          <w:noProof/>
          <w:lang w:val="ka-GE"/>
        </w:rPr>
        <w:t>შიდა პოლიტიკა</w:t>
      </w:r>
      <w:r w:rsidR="0029606A" w:rsidRPr="00004EC2">
        <w:rPr>
          <w:rFonts w:ascii="Sylfaen" w:eastAsia="Times New Roman" w:hAnsi="Sylfaen"/>
          <w:noProof/>
          <w:lang w:val="ka-GE"/>
        </w:rPr>
        <w:t>/</w:t>
      </w:r>
      <w:r w:rsidR="00B37D15" w:rsidRPr="00004EC2">
        <w:rPr>
          <w:rFonts w:ascii="Sylfaen" w:eastAsia="Times New Roman" w:hAnsi="Sylfaen"/>
          <w:noProof/>
          <w:lang w:val="ka-GE"/>
        </w:rPr>
        <w:t>პროცედურებში</w:t>
      </w:r>
      <w:r w:rsidR="00F55ACE" w:rsidRPr="00004EC2">
        <w:rPr>
          <w:rFonts w:ascii="Sylfaen" w:eastAsia="Times New Roman" w:hAnsi="Sylfaen"/>
          <w:noProof/>
        </w:rPr>
        <w:t xml:space="preserve"> ბანკის მართვ</w:t>
      </w:r>
      <w:r w:rsidR="00DE55C1" w:rsidRPr="00004EC2">
        <w:rPr>
          <w:rFonts w:ascii="Sylfaen" w:eastAsia="Times New Roman" w:hAnsi="Sylfaen"/>
          <w:noProof/>
          <w:lang w:val="ka-GE"/>
        </w:rPr>
        <w:t>ასთან დაკავშირებულ</w:t>
      </w:r>
      <w:r w:rsidR="00F55ACE" w:rsidRPr="00004EC2">
        <w:rPr>
          <w:rFonts w:ascii="Sylfaen" w:eastAsia="Times New Roman" w:hAnsi="Sylfaen"/>
          <w:noProof/>
        </w:rPr>
        <w:t xml:space="preserve"> სხვა საკითხებთან ერთად დეტალურად განსაზღვროს:</w:t>
      </w:r>
    </w:p>
    <w:p w14:paraId="213113BD" w14:textId="174895E2" w:rsidR="00F943C9" w:rsidRPr="001B1A9F" w:rsidRDefault="00F55ACE"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sidRPr="001B1A9F">
        <w:rPr>
          <w:rFonts w:ascii="Sylfaen" w:eastAsia="Times New Roman" w:hAnsi="Sylfaen" w:cs="Sylfaen"/>
          <w:noProof/>
          <w:lang w:eastAsia="x-none"/>
        </w:rPr>
        <w:t>ა) ბანკის ადმინისტრ</w:t>
      </w:r>
      <w:r w:rsidR="00424167" w:rsidRPr="001B1A9F">
        <w:rPr>
          <w:rFonts w:ascii="Sylfaen" w:eastAsia="Times New Roman" w:hAnsi="Sylfaen" w:cs="Sylfaen"/>
          <w:noProof/>
          <w:lang w:val="ka-GE" w:eastAsia="x-none"/>
        </w:rPr>
        <w:t>ატორების</w:t>
      </w:r>
      <w:r w:rsidR="00181048" w:rsidRPr="001B1A9F">
        <w:rPr>
          <w:rFonts w:ascii="Sylfaen" w:eastAsia="Times New Roman" w:hAnsi="Sylfaen" w:cs="Sylfaen"/>
          <w:noProof/>
          <w:lang w:val="ka-GE" w:eastAsia="x-none"/>
        </w:rPr>
        <w:t xml:space="preserve"> </w:t>
      </w:r>
      <w:r w:rsidR="0029606A">
        <w:rPr>
          <w:rFonts w:ascii="Sylfaen" w:eastAsia="Times New Roman" w:hAnsi="Sylfaen" w:cs="Sylfaen"/>
          <w:noProof/>
          <w:lang w:val="ka-GE" w:eastAsia="x-none"/>
        </w:rPr>
        <w:t>შესაბამის პოზიციებზე</w:t>
      </w:r>
      <w:r w:rsidR="0029606A" w:rsidRPr="001B1A9F">
        <w:rPr>
          <w:rFonts w:ascii="Sylfaen" w:eastAsia="Times New Roman" w:hAnsi="Sylfaen" w:cs="Sylfaen"/>
          <w:noProof/>
          <w:lang w:eastAsia="x-none"/>
        </w:rPr>
        <w:t xml:space="preserve"> </w:t>
      </w:r>
      <w:r w:rsidRPr="001B1A9F">
        <w:rPr>
          <w:rFonts w:ascii="Sylfaen" w:eastAsia="Times New Roman" w:hAnsi="Sylfaen" w:cs="Sylfaen"/>
          <w:noProof/>
          <w:lang w:eastAsia="x-none"/>
        </w:rPr>
        <w:t>დანიშვნის პროცედურები;</w:t>
      </w:r>
    </w:p>
    <w:p w14:paraId="72CEEB56" w14:textId="7A5B186D" w:rsidR="00F943C9" w:rsidRPr="001B1A9F" w:rsidRDefault="00F55ACE"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sidRPr="001B1A9F">
        <w:rPr>
          <w:rFonts w:ascii="Sylfaen" w:eastAsia="Times New Roman" w:hAnsi="Sylfaen" w:cs="Sylfaen"/>
          <w:noProof/>
          <w:lang w:eastAsia="x-none"/>
        </w:rPr>
        <w:t>ბ) ბანკის ადმინისტრატორების შესაფერისობის კრიტერიუმები ამ დებულებით</w:t>
      </w:r>
      <w:r w:rsidR="007D520A">
        <w:rPr>
          <w:rFonts w:ascii="Sylfaen" w:eastAsia="Times New Roman" w:hAnsi="Sylfaen" w:cs="Sylfaen"/>
          <w:noProof/>
          <w:lang w:val="ka-GE" w:eastAsia="x-none"/>
        </w:rPr>
        <w:t>ა და საქართველოს კანონმდებლობით</w:t>
      </w:r>
      <w:r w:rsidRPr="001B1A9F">
        <w:rPr>
          <w:rFonts w:ascii="Sylfaen" w:eastAsia="Times New Roman" w:hAnsi="Sylfaen" w:cs="Sylfaen"/>
          <w:noProof/>
          <w:lang w:eastAsia="x-none"/>
        </w:rPr>
        <w:t xml:space="preserve"> დადგენილი მოთხოვნების</w:t>
      </w:r>
      <w:r w:rsidR="003A3AFE">
        <w:rPr>
          <w:rFonts w:ascii="Sylfaen" w:eastAsia="Times New Roman" w:hAnsi="Sylfaen" w:cs="Sylfaen"/>
          <w:noProof/>
          <w:lang w:val="ka-GE" w:eastAsia="x-none"/>
        </w:rPr>
        <w:t xml:space="preserve"> </w:t>
      </w:r>
      <w:r w:rsidR="00382F7B">
        <w:rPr>
          <w:rFonts w:ascii="Sylfaen" w:eastAsia="Times New Roman" w:hAnsi="Sylfaen" w:cs="Sylfaen"/>
          <w:noProof/>
          <w:lang w:val="ka-GE" w:eastAsia="x-none"/>
        </w:rPr>
        <w:t>შესაბამისად</w:t>
      </w:r>
      <w:r w:rsidR="001E103F" w:rsidRPr="001B1A9F">
        <w:rPr>
          <w:rFonts w:ascii="Sylfaen" w:eastAsia="Times New Roman" w:hAnsi="Sylfaen" w:cs="Sylfaen"/>
          <w:noProof/>
          <w:lang w:val="ka-GE" w:eastAsia="x-none"/>
        </w:rPr>
        <w:t xml:space="preserve">, </w:t>
      </w:r>
      <w:r w:rsidR="00177D3D" w:rsidRPr="001B1A9F">
        <w:rPr>
          <w:rFonts w:ascii="Sylfaen" w:eastAsia="Times New Roman" w:hAnsi="Sylfaen" w:cs="Sylfaen"/>
          <w:noProof/>
          <w:lang w:val="ka-GE" w:eastAsia="x-none"/>
        </w:rPr>
        <w:t xml:space="preserve">ასევე, </w:t>
      </w:r>
      <w:r w:rsidR="001E103F" w:rsidRPr="001B1A9F">
        <w:rPr>
          <w:rFonts w:ascii="Sylfaen" w:eastAsia="Times New Roman" w:hAnsi="Sylfaen" w:cs="Sylfaen"/>
          <w:noProof/>
          <w:lang w:val="ka-GE" w:eastAsia="x-none"/>
        </w:rPr>
        <w:t xml:space="preserve">ადმინისტრატორთა ხელახალი </w:t>
      </w:r>
      <w:r w:rsidR="001E103F" w:rsidRPr="001B1A9F">
        <w:rPr>
          <w:rFonts w:ascii="Sylfaen" w:eastAsia="Times New Roman" w:hAnsi="Sylfaen" w:cs="Sylfaen"/>
          <w:noProof/>
          <w:lang w:val="ka-GE" w:eastAsia="x-none"/>
        </w:rPr>
        <w:lastRenderedPageBreak/>
        <w:t>შეფასების პროცედურა</w:t>
      </w:r>
      <w:r w:rsidR="00382F7B">
        <w:rPr>
          <w:rFonts w:ascii="Sylfaen" w:eastAsia="Times New Roman" w:hAnsi="Sylfaen" w:cs="Sylfaen"/>
          <w:noProof/>
          <w:lang w:val="ka-GE" w:eastAsia="x-none"/>
        </w:rPr>
        <w:t>,</w:t>
      </w:r>
      <w:r w:rsidR="001E103F" w:rsidRPr="001B1A9F">
        <w:rPr>
          <w:rFonts w:ascii="Sylfaen" w:eastAsia="Times New Roman" w:hAnsi="Sylfaen" w:cs="Sylfaen"/>
          <w:noProof/>
          <w:lang w:val="ka-GE" w:eastAsia="x-none"/>
        </w:rPr>
        <w:t xml:space="preserve"> ვადები</w:t>
      </w:r>
      <w:r w:rsidR="005C574A">
        <w:rPr>
          <w:rFonts w:ascii="Sylfaen" w:eastAsia="Times New Roman" w:hAnsi="Sylfaen" w:cs="Sylfaen"/>
          <w:noProof/>
          <w:lang w:val="ka-GE" w:eastAsia="x-none"/>
        </w:rPr>
        <w:t xml:space="preserve"> და </w:t>
      </w:r>
      <w:r w:rsidR="00881BDD">
        <w:rPr>
          <w:rFonts w:ascii="Sylfaen" w:eastAsia="Times New Roman" w:hAnsi="Sylfaen" w:cs="Sylfaen"/>
          <w:noProof/>
          <w:lang w:val="ka-GE" w:eastAsia="x-none"/>
        </w:rPr>
        <w:t xml:space="preserve">მმართველი ორგანოს </w:t>
      </w:r>
      <w:r w:rsidR="005C574A" w:rsidRPr="005C574A">
        <w:rPr>
          <w:rFonts w:ascii="Sylfaen" w:eastAsia="Times New Roman" w:hAnsi="Sylfaen" w:cs="Sylfaen"/>
          <w:noProof/>
          <w:lang w:val="ka-GE" w:eastAsia="x-none"/>
        </w:rPr>
        <w:t>ერთობლივი შე</w:t>
      </w:r>
      <w:r w:rsidR="005C574A">
        <w:rPr>
          <w:rFonts w:ascii="Sylfaen" w:eastAsia="Times New Roman" w:hAnsi="Sylfaen" w:cs="Sylfaen"/>
          <w:noProof/>
          <w:lang w:val="ka-GE" w:eastAsia="x-none"/>
        </w:rPr>
        <w:t>საფერისობის შეფასების ფორმები</w:t>
      </w:r>
      <w:r w:rsidR="003A3AFE">
        <w:rPr>
          <w:rFonts w:ascii="Sylfaen" w:eastAsia="Times New Roman" w:hAnsi="Sylfaen" w:cs="Sylfaen"/>
          <w:noProof/>
          <w:lang w:val="ka-GE" w:eastAsia="x-none"/>
        </w:rPr>
        <w:t>;</w:t>
      </w:r>
    </w:p>
    <w:p w14:paraId="07272C7F" w14:textId="477DB162" w:rsidR="00F943C9" w:rsidRPr="001B1A9F" w:rsidRDefault="00F55ACE"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sidRPr="001B1A9F">
        <w:rPr>
          <w:rFonts w:ascii="Sylfaen" w:eastAsia="Times New Roman" w:hAnsi="Sylfaen" w:cs="Sylfaen"/>
          <w:noProof/>
          <w:lang w:eastAsia="x-none"/>
        </w:rPr>
        <w:t>გ) ბანკის ადმინისტრატორთა მოვალეობები კონკრეტული</w:t>
      </w:r>
      <w:r w:rsidR="00DE55C1">
        <w:rPr>
          <w:rFonts w:ascii="Sylfaen" w:eastAsia="Times New Roman" w:hAnsi="Sylfaen" w:cs="Sylfaen"/>
          <w:noProof/>
          <w:lang w:val="ka-GE" w:eastAsia="x-none"/>
        </w:rPr>
        <w:t xml:space="preserve"> საბანკო</w:t>
      </w:r>
      <w:r w:rsidRPr="001B1A9F">
        <w:rPr>
          <w:rFonts w:ascii="Sylfaen" w:eastAsia="Times New Roman" w:hAnsi="Sylfaen" w:cs="Sylfaen"/>
          <w:noProof/>
          <w:lang w:eastAsia="x-none"/>
        </w:rPr>
        <w:t xml:space="preserve"> საქმიანობის წარმოებისას</w:t>
      </w:r>
      <w:r w:rsidR="00213FA8" w:rsidRPr="001B1A9F">
        <w:rPr>
          <w:rFonts w:ascii="Sylfaen" w:eastAsia="Times New Roman" w:hAnsi="Sylfaen" w:cs="Sylfaen"/>
          <w:noProof/>
          <w:lang w:val="en-US" w:eastAsia="x-none"/>
        </w:rPr>
        <w:t xml:space="preserve">, </w:t>
      </w:r>
      <w:r w:rsidR="000F6245" w:rsidRPr="001B1A9F">
        <w:rPr>
          <w:rFonts w:ascii="Sylfaen" w:eastAsia="Times New Roman" w:hAnsi="Sylfaen" w:cs="Sylfaen"/>
          <w:noProof/>
          <w:lang w:val="ka-GE" w:eastAsia="x-none"/>
        </w:rPr>
        <w:t xml:space="preserve">მათ შორის, </w:t>
      </w:r>
      <w:r w:rsidR="004B6478">
        <w:rPr>
          <w:rFonts w:ascii="Sylfaen" w:eastAsia="Times New Roman" w:hAnsi="Sylfaen" w:cs="Sylfaen"/>
          <w:noProof/>
          <w:lang w:val="ka-GE" w:eastAsia="x-none"/>
        </w:rPr>
        <w:t>ადმ</w:t>
      </w:r>
      <w:r w:rsidR="00881BDD">
        <w:rPr>
          <w:rFonts w:ascii="Sylfaen" w:eastAsia="Times New Roman" w:hAnsi="Sylfaen" w:cs="Sylfaen"/>
          <w:noProof/>
          <w:lang w:val="ka-GE" w:eastAsia="x-none"/>
        </w:rPr>
        <w:t>ი</w:t>
      </w:r>
      <w:r w:rsidR="004B6478">
        <w:rPr>
          <w:rFonts w:ascii="Sylfaen" w:eastAsia="Times New Roman" w:hAnsi="Sylfaen" w:cs="Sylfaen"/>
          <w:noProof/>
          <w:lang w:val="ka-GE" w:eastAsia="x-none"/>
        </w:rPr>
        <w:t>ნისტრატორად მიჩნეული</w:t>
      </w:r>
      <w:r w:rsidR="00213FA8" w:rsidRPr="001B1A9F">
        <w:rPr>
          <w:rFonts w:ascii="Sylfaen" w:eastAsia="Times New Roman" w:hAnsi="Sylfaen" w:cs="Sylfaen"/>
          <w:noProof/>
          <w:lang w:val="ka-GE" w:eastAsia="x-none"/>
        </w:rPr>
        <w:t xml:space="preserve"> </w:t>
      </w:r>
      <w:r w:rsidR="00A040DF" w:rsidRPr="001B1A9F">
        <w:rPr>
          <w:rFonts w:ascii="Sylfaen" w:eastAsia="Times New Roman" w:hAnsi="Sylfaen" w:cs="Sylfaen"/>
          <w:noProof/>
          <w:lang w:val="ka-GE" w:eastAsia="x-none"/>
        </w:rPr>
        <w:t xml:space="preserve">პოზიციების </w:t>
      </w:r>
      <w:r w:rsidR="00213FA8" w:rsidRPr="001B1A9F">
        <w:rPr>
          <w:rFonts w:ascii="Sylfaen" w:eastAsia="Times New Roman" w:hAnsi="Sylfaen" w:cs="Sylfaen"/>
          <w:noProof/>
          <w:lang w:val="ka-GE" w:eastAsia="x-none"/>
        </w:rPr>
        <w:t xml:space="preserve">ჩამონათვალი, </w:t>
      </w:r>
      <w:r w:rsidR="001F4BCC">
        <w:rPr>
          <w:rFonts w:ascii="Sylfaen" w:eastAsia="Times New Roman" w:hAnsi="Sylfaen" w:cs="Sylfaen"/>
          <w:noProof/>
          <w:lang w:val="ka-GE" w:eastAsia="x-none"/>
        </w:rPr>
        <w:t>„</w:t>
      </w:r>
      <w:r w:rsidR="004B6478">
        <w:rPr>
          <w:rFonts w:ascii="Sylfaen" w:eastAsia="Times New Roman" w:hAnsi="Sylfaen" w:cs="Sylfaen"/>
          <w:noProof/>
          <w:lang w:val="ka-GE" w:eastAsia="x-none"/>
        </w:rPr>
        <w:t>კომერციული ბანკების საქმიანობის შესახებ</w:t>
      </w:r>
      <w:r w:rsidR="001F4BCC">
        <w:rPr>
          <w:rFonts w:ascii="Sylfaen" w:eastAsia="Times New Roman" w:hAnsi="Sylfaen" w:cs="Sylfaen"/>
          <w:noProof/>
          <w:lang w:val="ka-GE" w:eastAsia="x-none"/>
        </w:rPr>
        <w:t>“</w:t>
      </w:r>
      <w:r w:rsidR="004B6478">
        <w:rPr>
          <w:rFonts w:ascii="Sylfaen" w:eastAsia="Times New Roman" w:hAnsi="Sylfaen" w:cs="Sylfaen"/>
          <w:noProof/>
          <w:lang w:val="ka-GE" w:eastAsia="x-none"/>
        </w:rPr>
        <w:t xml:space="preserve"> საქართველოს კანონის შესაბამისად. </w:t>
      </w:r>
      <w:r w:rsidR="007738EB" w:rsidRPr="001B1A9F">
        <w:rPr>
          <w:rFonts w:ascii="Sylfaen" w:eastAsia="Times New Roman" w:hAnsi="Sylfaen" w:cs="Sylfaen"/>
          <w:noProof/>
          <w:lang w:val="ka-GE" w:eastAsia="x-none"/>
        </w:rPr>
        <w:t xml:space="preserve">აღნიშნული </w:t>
      </w:r>
      <w:r w:rsidR="00EC431A">
        <w:rPr>
          <w:rFonts w:ascii="Sylfaen" w:eastAsia="Times New Roman" w:hAnsi="Sylfaen" w:cs="Sylfaen"/>
          <w:noProof/>
          <w:lang w:val="ka-GE" w:eastAsia="x-none"/>
        </w:rPr>
        <w:t xml:space="preserve">პოზიციების </w:t>
      </w:r>
      <w:r w:rsidR="007738EB" w:rsidRPr="001B1A9F">
        <w:rPr>
          <w:rFonts w:ascii="Sylfaen" w:eastAsia="Times New Roman" w:hAnsi="Sylfaen" w:cs="Sylfaen"/>
          <w:noProof/>
          <w:lang w:val="ka-GE" w:eastAsia="x-none"/>
        </w:rPr>
        <w:t xml:space="preserve">სია </w:t>
      </w:r>
      <w:r w:rsidR="004B6478">
        <w:rPr>
          <w:rFonts w:ascii="Sylfaen" w:eastAsia="Times New Roman" w:hAnsi="Sylfaen" w:cs="Sylfaen"/>
          <w:noProof/>
          <w:lang w:val="ka-GE" w:eastAsia="x-none"/>
        </w:rPr>
        <w:t xml:space="preserve">თანხმდება ეროვნულ ბანკთან და </w:t>
      </w:r>
      <w:r w:rsidR="007738EB" w:rsidRPr="001B1A9F">
        <w:rPr>
          <w:rFonts w:ascii="Sylfaen" w:eastAsia="Times New Roman" w:hAnsi="Sylfaen" w:cs="Sylfaen"/>
          <w:noProof/>
          <w:lang w:val="ka-GE" w:eastAsia="x-none"/>
        </w:rPr>
        <w:t xml:space="preserve">მტკიცდება </w:t>
      </w:r>
      <w:r w:rsidR="00A040DF" w:rsidRPr="001B1A9F">
        <w:rPr>
          <w:rFonts w:ascii="Sylfaen" w:eastAsia="Times New Roman" w:hAnsi="Sylfaen" w:cs="Sylfaen"/>
          <w:noProof/>
          <w:lang w:val="ka-GE" w:eastAsia="x-none"/>
        </w:rPr>
        <w:t xml:space="preserve">ბანკის </w:t>
      </w:r>
      <w:r w:rsidR="007738EB" w:rsidRPr="001B1A9F">
        <w:rPr>
          <w:rFonts w:ascii="Sylfaen" w:eastAsia="Times New Roman" w:hAnsi="Sylfaen" w:cs="Sylfaen"/>
          <w:noProof/>
          <w:lang w:val="ka-GE" w:eastAsia="x-none"/>
        </w:rPr>
        <w:t>სამეთვალყურეო საბჭოს მიერ</w:t>
      </w:r>
      <w:r w:rsidR="003A3AFE">
        <w:rPr>
          <w:rFonts w:ascii="Sylfaen" w:eastAsia="Times New Roman" w:hAnsi="Sylfaen" w:cs="Sylfaen"/>
          <w:noProof/>
          <w:lang w:val="ka-GE" w:eastAsia="x-none"/>
        </w:rPr>
        <w:t>;</w:t>
      </w:r>
      <w:r w:rsidR="00DE55C1">
        <w:rPr>
          <w:rFonts w:ascii="Sylfaen" w:eastAsia="Times New Roman" w:hAnsi="Sylfaen" w:cs="Sylfaen"/>
          <w:noProof/>
          <w:lang w:val="ka-GE" w:eastAsia="x-none"/>
        </w:rPr>
        <w:t xml:space="preserve"> </w:t>
      </w:r>
    </w:p>
    <w:p w14:paraId="1459A8F7" w14:textId="56394FBD" w:rsidR="009C0BF5" w:rsidRPr="001B1A9F" w:rsidRDefault="00F55ACE"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sidRPr="001B1A9F">
        <w:rPr>
          <w:rFonts w:ascii="Sylfaen" w:eastAsia="Times New Roman" w:hAnsi="Sylfaen" w:cs="Sylfaen"/>
          <w:noProof/>
          <w:lang w:eastAsia="x-none"/>
        </w:rPr>
        <w:t xml:space="preserve">დ) </w:t>
      </w:r>
      <w:r w:rsidR="00DE55C1" w:rsidRPr="001B1A9F">
        <w:rPr>
          <w:rFonts w:ascii="Sylfaen" w:eastAsia="Times New Roman" w:hAnsi="Sylfaen" w:cs="Sylfaen"/>
          <w:noProof/>
          <w:lang w:eastAsia="x-none"/>
        </w:rPr>
        <w:t xml:space="preserve">ადმინისტრატორის თანამდებობაზე დანიშვნის პროცედურების </w:t>
      </w:r>
      <w:r w:rsidR="00DE55C1" w:rsidRPr="001B1A9F">
        <w:rPr>
          <w:rFonts w:ascii="Sylfaen" w:eastAsia="Times New Roman" w:hAnsi="Sylfaen" w:cs="Sylfaen"/>
          <w:noProof/>
          <w:lang w:val="ka-GE" w:eastAsia="x-none"/>
        </w:rPr>
        <w:t>შესაბამისობის უზრუნველყოფა</w:t>
      </w:r>
      <w:r w:rsidR="00DE55C1">
        <w:rPr>
          <w:rFonts w:ascii="Sylfaen" w:eastAsia="Times New Roman" w:hAnsi="Sylfaen" w:cs="Sylfaen"/>
          <w:noProof/>
          <w:lang w:val="ka-GE" w:eastAsia="x-none"/>
        </w:rPr>
        <w:t xml:space="preserve">ზე </w:t>
      </w:r>
      <w:r w:rsidR="00DE55C1" w:rsidRPr="001B1A9F">
        <w:rPr>
          <w:rFonts w:ascii="Sylfaen" w:eastAsia="Times New Roman" w:hAnsi="Sylfaen" w:cs="Sylfaen"/>
          <w:noProof/>
          <w:lang w:eastAsia="x-none"/>
        </w:rPr>
        <w:t>პასუხისმგებელი</w:t>
      </w:r>
      <w:r w:rsidR="00DE55C1">
        <w:rPr>
          <w:rFonts w:ascii="Sylfaen" w:eastAsia="Times New Roman" w:hAnsi="Sylfaen" w:cs="Sylfaen"/>
          <w:noProof/>
          <w:lang w:val="ka-GE" w:eastAsia="x-none"/>
        </w:rPr>
        <w:t xml:space="preserve"> </w:t>
      </w:r>
      <w:r w:rsidRPr="001B1A9F">
        <w:rPr>
          <w:rFonts w:ascii="Sylfaen" w:eastAsia="Times New Roman" w:hAnsi="Sylfaen" w:cs="Sylfaen"/>
          <w:noProof/>
          <w:lang w:eastAsia="x-none"/>
        </w:rPr>
        <w:t>ბანკის სტრუქტურული ერთეული (ან თანამდებობა)</w:t>
      </w:r>
      <w:r w:rsidR="00424167" w:rsidRPr="001B1A9F">
        <w:rPr>
          <w:rFonts w:ascii="Sylfaen" w:eastAsia="Times New Roman" w:hAnsi="Sylfaen" w:cs="Sylfaen"/>
          <w:noProof/>
          <w:lang w:eastAsia="x-none"/>
        </w:rPr>
        <w:t>;</w:t>
      </w:r>
    </w:p>
    <w:p w14:paraId="60BA801F" w14:textId="1B3087ED" w:rsidR="00213FA8" w:rsidRPr="001B1A9F" w:rsidRDefault="00A23C04"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ე) მმარ</w:t>
      </w:r>
      <w:r w:rsidR="009B048E" w:rsidRPr="001B1A9F">
        <w:rPr>
          <w:rFonts w:ascii="Sylfaen" w:eastAsia="Times New Roman" w:hAnsi="Sylfaen" w:cs="Sylfaen"/>
          <w:noProof/>
          <w:lang w:val="ka-GE" w:eastAsia="x-none"/>
        </w:rPr>
        <w:t>თ</w:t>
      </w:r>
      <w:r w:rsidRPr="001B1A9F">
        <w:rPr>
          <w:rFonts w:ascii="Sylfaen" w:eastAsia="Times New Roman" w:hAnsi="Sylfaen" w:cs="Sylfaen"/>
          <w:noProof/>
          <w:lang w:val="ka-GE" w:eastAsia="x-none"/>
        </w:rPr>
        <w:t xml:space="preserve">ველი ორგანოების </w:t>
      </w:r>
      <w:r w:rsidR="00B8302D" w:rsidRPr="001B1A9F">
        <w:rPr>
          <w:rFonts w:ascii="Sylfaen" w:eastAsia="Times New Roman" w:hAnsi="Sylfaen" w:cs="Sylfaen"/>
          <w:noProof/>
          <w:lang w:val="ka-GE" w:eastAsia="x-none"/>
        </w:rPr>
        <w:t>ერთობლივი</w:t>
      </w:r>
      <w:r w:rsidRPr="001B1A9F">
        <w:rPr>
          <w:rFonts w:ascii="Sylfaen" w:eastAsia="Times New Roman" w:hAnsi="Sylfaen" w:cs="Sylfaen"/>
          <w:noProof/>
          <w:lang w:val="ka-GE" w:eastAsia="x-none"/>
        </w:rPr>
        <w:t xml:space="preserve"> შესა</w:t>
      </w:r>
      <w:r w:rsidR="00BE276E" w:rsidRPr="001B1A9F">
        <w:rPr>
          <w:rFonts w:ascii="Sylfaen" w:eastAsia="Times New Roman" w:hAnsi="Sylfaen" w:cs="Sylfaen"/>
          <w:noProof/>
          <w:lang w:val="ka-GE" w:eastAsia="x-none"/>
        </w:rPr>
        <w:t>ფერისობის</w:t>
      </w:r>
      <w:r w:rsidRPr="001B1A9F">
        <w:rPr>
          <w:rFonts w:ascii="Sylfaen" w:eastAsia="Times New Roman" w:hAnsi="Sylfaen" w:cs="Sylfaen"/>
          <w:noProof/>
          <w:lang w:val="ka-GE" w:eastAsia="x-none"/>
        </w:rPr>
        <w:t xml:space="preserve"> უზრუნველსაყოფად საჭირო შესაძლო ღონისძიებები.</w:t>
      </w:r>
    </w:p>
    <w:p w14:paraId="3BE5AF9C" w14:textId="321CE6E5" w:rsidR="009B048E" w:rsidRPr="001B1A9F" w:rsidRDefault="00037F9B"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Pr>
          <w:rFonts w:ascii="Sylfaen" w:eastAsia="Times New Roman" w:hAnsi="Sylfaen" w:cs="Sylfaen"/>
          <w:noProof/>
          <w:lang w:val="ka-GE" w:eastAsia="x-none"/>
        </w:rPr>
        <w:t>4</w:t>
      </w:r>
      <w:r w:rsidR="00004EC2">
        <w:rPr>
          <w:rFonts w:ascii="Sylfaen" w:eastAsia="Times New Roman" w:hAnsi="Sylfaen" w:cs="Sylfaen"/>
          <w:noProof/>
          <w:lang w:val="ka-GE" w:eastAsia="x-none"/>
        </w:rPr>
        <w:t xml:space="preserve">. </w:t>
      </w:r>
      <w:r w:rsidR="009B048E" w:rsidRPr="001B1A9F">
        <w:rPr>
          <w:rFonts w:ascii="Sylfaen" w:eastAsia="Times New Roman" w:hAnsi="Sylfaen" w:cs="Sylfaen"/>
          <w:noProof/>
          <w:lang w:val="ka-GE" w:eastAsia="x-none"/>
        </w:rPr>
        <w:t xml:space="preserve">ადმინისტრატორთა როგორც ინდივიდუალური, ასევე მმართველი ორგანოების </w:t>
      </w:r>
      <w:r w:rsidR="00B8302D" w:rsidRPr="001B1A9F">
        <w:rPr>
          <w:rFonts w:ascii="Sylfaen" w:eastAsia="Times New Roman" w:hAnsi="Sylfaen" w:cs="Sylfaen"/>
          <w:noProof/>
          <w:lang w:val="ka-GE" w:eastAsia="x-none"/>
        </w:rPr>
        <w:t>ერთობლივი</w:t>
      </w:r>
      <w:r w:rsidR="009B048E" w:rsidRPr="001B1A9F">
        <w:rPr>
          <w:rFonts w:ascii="Sylfaen" w:eastAsia="Times New Roman" w:hAnsi="Sylfaen" w:cs="Sylfaen"/>
          <w:noProof/>
          <w:lang w:val="ka-GE" w:eastAsia="x-none"/>
        </w:rPr>
        <w:t xml:space="preserve"> შესა</w:t>
      </w:r>
      <w:r w:rsidR="005D01B5" w:rsidRPr="001B1A9F">
        <w:rPr>
          <w:rFonts w:ascii="Sylfaen" w:eastAsia="Times New Roman" w:hAnsi="Sylfaen" w:cs="Sylfaen"/>
          <w:noProof/>
          <w:lang w:val="ka-GE" w:eastAsia="x-none"/>
        </w:rPr>
        <w:t>ფერისობის</w:t>
      </w:r>
      <w:r w:rsidR="00345D7F">
        <w:rPr>
          <w:rFonts w:ascii="Sylfaen" w:eastAsia="Times New Roman" w:hAnsi="Sylfaen" w:cs="Sylfaen"/>
          <w:noProof/>
          <w:lang w:val="ka-GE" w:eastAsia="x-none"/>
        </w:rPr>
        <w:t xml:space="preserve"> სრულ</w:t>
      </w:r>
      <w:r w:rsidR="004B6478">
        <w:rPr>
          <w:rFonts w:ascii="Sylfaen" w:eastAsia="Times New Roman" w:hAnsi="Sylfaen" w:cs="Sylfaen"/>
          <w:noProof/>
          <w:lang w:val="ka-GE" w:eastAsia="x-none"/>
        </w:rPr>
        <w:t xml:space="preserve"> </w:t>
      </w:r>
      <w:r w:rsidR="009B048E" w:rsidRPr="001B1A9F">
        <w:rPr>
          <w:rFonts w:ascii="Sylfaen" w:eastAsia="Times New Roman" w:hAnsi="Sylfaen" w:cs="Sylfaen"/>
          <w:noProof/>
          <w:lang w:val="ka-GE" w:eastAsia="x-none"/>
        </w:rPr>
        <w:t>შეფასებას</w:t>
      </w:r>
      <w:r w:rsidR="005C7317" w:rsidRPr="001B1A9F">
        <w:rPr>
          <w:rFonts w:ascii="Sylfaen" w:eastAsia="Times New Roman" w:hAnsi="Sylfaen" w:cs="Sylfaen"/>
          <w:noProof/>
          <w:lang w:val="ka-GE" w:eastAsia="x-none"/>
        </w:rPr>
        <w:t xml:space="preserve">/ხელახალ შეფასებას </w:t>
      </w:r>
      <w:r w:rsidR="009B048E" w:rsidRPr="001B1A9F">
        <w:rPr>
          <w:rFonts w:ascii="Sylfaen" w:eastAsia="Times New Roman" w:hAnsi="Sylfaen" w:cs="Sylfaen"/>
          <w:noProof/>
          <w:lang w:val="ka-GE" w:eastAsia="x-none"/>
        </w:rPr>
        <w:t xml:space="preserve">ბანკი ახორციელებს </w:t>
      </w:r>
      <w:r w:rsidR="008A271D" w:rsidRPr="001B1A9F">
        <w:rPr>
          <w:rFonts w:ascii="Sylfaen" w:eastAsia="Times New Roman" w:hAnsi="Sylfaen" w:cs="Sylfaen"/>
          <w:noProof/>
          <w:lang w:val="ka-GE" w:eastAsia="x-none"/>
        </w:rPr>
        <w:t xml:space="preserve">შესაბამისად </w:t>
      </w:r>
      <w:r w:rsidR="009B048E" w:rsidRPr="001B1A9F">
        <w:rPr>
          <w:rFonts w:ascii="Sylfaen" w:eastAsia="Times New Roman" w:hAnsi="Sylfaen" w:cs="Sylfaen"/>
          <w:noProof/>
          <w:lang w:eastAsia="x-none"/>
        </w:rPr>
        <w:t xml:space="preserve">შემდეგ შემთხვევებში: </w:t>
      </w:r>
    </w:p>
    <w:p w14:paraId="116D13E6" w14:textId="08A1B248" w:rsidR="00BF053C" w:rsidRPr="001B1A9F" w:rsidRDefault="009C0BF5"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sidRPr="001B1A9F">
        <w:rPr>
          <w:rFonts w:ascii="Sylfaen" w:eastAsia="Times New Roman" w:hAnsi="Sylfaen" w:cs="Sylfaen"/>
          <w:noProof/>
          <w:lang w:eastAsia="x-none"/>
        </w:rPr>
        <w:t xml:space="preserve">ა) </w:t>
      </w:r>
      <w:r w:rsidR="00EC431A">
        <w:rPr>
          <w:rFonts w:ascii="Sylfaen" w:eastAsia="Times New Roman" w:hAnsi="Sylfaen" w:cs="Sylfaen"/>
          <w:noProof/>
          <w:lang w:val="ka-GE" w:eastAsia="x-none"/>
        </w:rPr>
        <w:t>საბანკო საქმიანობის</w:t>
      </w:r>
      <w:r w:rsidRPr="001B1A9F">
        <w:rPr>
          <w:rFonts w:ascii="Sylfaen" w:eastAsia="Times New Roman" w:hAnsi="Sylfaen" w:cs="Sylfaen"/>
          <w:noProof/>
          <w:lang w:eastAsia="x-none"/>
        </w:rPr>
        <w:t xml:space="preserve"> ლიცენზიის მიღებისას; </w:t>
      </w:r>
    </w:p>
    <w:p w14:paraId="61537F12" w14:textId="13D6C37C" w:rsidR="009C0BF5" w:rsidRPr="001B1A9F" w:rsidRDefault="00BF053C"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sidRPr="001B1A9F">
        <w:rPr>
          <w:rFonts w:ascii="Sylfaen" w:eastAsia="Times New Roman" w:hAnsi="Sylfaen" w:cs="Sylfaen"/>
          <w:noProof/>
          <w:lang w:val="ka-GE" w:eastAsia="x-none"/>
        </w:rPr>
        <w:t xml:space="preserve">ბ) </w:t>
      </w:r>
      <w:r w:rsidRPr="001B1A9F">
        <w:rPr>
          <w:rFonts w:ascii="Sylfaen" w:eastAsia="Times New Roman" w:hAnsi="Sylfaen" w:cs="Sylfaen"/>
          <w:noProof/>
          <w:lang w:eastAsia="x-none"/>
        </w:rPr>
        <w:t xml:space="preserve">პერიოდულად, </w:t>
      </w:r>
      <w:r w:rsidR="00EC431A">
        <w:rPr>
          <w:rFonts w:ascii="Sylfaen" w:eastAsia="Times New Roman" w:hAnsi="Sylfaen" w:cs="Sylfaen"/>
          <w:noProof/>
          <w:lang w:val="ka-GE" w:eastAsia="x-none"/>
        </w:rPr>
        <w:t>სულ მცირე</w:t>
      </w:r>
      <w:r w:rsidR="007738EB" w:rsidRPr="001B1A9F">
        <w:rPr>
          <w:rFonts w:ascii="Sylfaen" w:eastAsia="Times New Roman" w:hAnsi="Sylfaen" w:cs="Sylfaen"/>
          <w:noProof/>
          <w:lang w:val="ka-GE" w:eastAsia="x-none"/>
        </w:rPr>
        <w:t xml:space="preserve"> წელიწადში ერთხელ</w:t>
      </w:r>
      <w:r w:rsidRPr="001B1A9F">
        <w:rPr>
          <w:rFonts w:ascii="Sylfaen" w:eastAsia="Times New Roman" w:hAnsi="Sylfaen" w:cs="Sylfaen"/>
          <w:noProof/>
          <w:lang w:eastAsia="x-none"/>
        </w:rPr>
        <w:t>;</w:t>
      </w:r>
    </w:p>
    <w:p w14:paraId="5B3EBAB1" w14:textId="587D04DD" w:rsidR="009C0BF5" w:rsidRPr="001B1A9F" w:rsidRDefault="00BF053C"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sidRPr="001B1A9F">
        <w:rPr>
          <w:rFonts w:ascii="Sylfaen" w:eastAsia="Times New Roman" w:hAnsi="Sylfaen" w:cs="Sylfaen"/>
          <w:noProof/>
          <w:lang w:eastAsia="x-none"/>
        </w:rPr>
        <w:t>გ</w:t>
      </w:r>
      <w:r w:rsidR="009C0BF5" w:rsidRPr="001B1A9F">
        <w:rPr>
          <w:rFonts w:ascii="Sylfaen" w:eastAsia="Times New Roman" w:hAnsi="Sylfaen" w:cs="Sylfaen"/>
          <w:noProof/>
          <w:lang w:eastAsia="x-none"/>
        </w:rPr>
        <w:t xml:space="preserve">) </w:t>
      </w:r>
      <w:r w:rsidR="00345D7F">
        <w:rPr>
          <w:rFonts w:ascii="Sylfaen" w:eastAsia="Times New Roman" w:hAnsi="Sylfaen" w:cs="Sylfaen"/>
          <w:noProof/>
          <w:lang w:val="ka-GE" w:eastAsia="x-none"/>
        </w:rPr>
        <w:t>ბანკის მმართველი ორგანოების შემადგენლობ</w:t>
      </w:r>
      <w:r w:rsidR="003A3AFE">
        <w:rPr>
          <w:rFonts w:ascii="Sylfaen" w:eastAsia="Times New Roman" w:hAnsi="Sylfaen" w:cs="Sylfaen"/>
          <w:noProof/>
          <w:lang w:val="ka-GE" w:eastAsia="x-none"/>
        </w:rPr>
        <w:t>ის</w:t>
      </w:r>
      <w:r w:rsidR="00345D7F">
        <w:rPr>
          <w:rFonts w:ascii="Sylfaen" w:eastAsia="Times New Roman" w:hAnsi="Sylfaen" w:cs="Sylfaen"/>
          <w:noProof/>
          <w:lang w:val="ka-GE" w:eastAsia="x-none"/>
        </w:rPr>
        <w:t xml:space="preserve"> არსებით</w:t>
      </w:r>
      <w:r w:rsidR="00881BDD">
        <w:rPr>
          <w:rFonts w:ascii="Sylfaen" w:eastAsia="Times New Roman" w:hAnsi="Sylfaen" w:cs="Sylfaen"/>
          <w:noProof/>
          <w:lang w:val="ka-GE" w:eastAsia="x-none"/>
        </w:rPr>
        <w:t>ი</w:t>
      </w:r>
      <w:r w:rsidR="00345D7F">
        <w:rPr>
          <w:rFonts w:ascii="Sylfaen" w:eastAsia="Times New Roman" w:hAnsi="Sylfaen" w:cs="Sylfaen"/>
          <w:noProof/>
          <w:lang w:val="ka-GE" w:eastAsia="x-none"/>
        </w:rPr>
        <w:t xml:space="preserve"> </w:t>
      </w:r>
      <w:r w:rsidR="003A3AFE">
        <w:rPr>
          <w:rFonts w:ascii="Sylfaen" w:eastAsia="Times New Roman" w:hAnsi="Sylfaen" w:cs="Sylfaen"/>
          <w:noProof/>
          <w:lang w:val="ka-GE" w:eastAsia="x-none"/>
        </w:rPr>
        <w:t>ცვლილ</w:t>
      </w:r>
      <w:r w:rsidR="00881BDD">
        <w:rPr>
          <w:rFonts w:ascii="Sylfaen" w:eastAsia="Times New Roman" w:hAnsi="Sylfaen" w:cs="Sylfaen"/>
          <w:noProof/>
          <w:lang w:val="ka-GE" w:eastAsia="x-none"/>
        </w:rPr>
        <w:t>ები</w:t>
      </w:r>
      <w:r w:rsidR="003A3AFE">
        <w:rPr>
          <w:rFonts w:ascii="Sylfaen" w:eastAsia="Times New Roman" w:hAnsi="Sylfaen" w:cs="Sylfaen"/>
          <w:noProof/>
          <w:lang w:val="ka-GE" w:eastAsia="x-none"/>
        </w:rPr>
        <w:t>ს</w:t>
      </w:r>
      <w:r w:rsidR="00881BDD">
        <w:rPr>
          <w:rFonts w:ascii="Sylfaen" w:eastAsia="Times New Roman" w:hAnsi="Sylfaen" w:cs="Sylfaen"/>
          <w:noProof/>
          <w:lang w:val="ka-GE" w:eastAsia="x-none"/>
        </w:rPr>
        <w:t xml:space="preserve"> შემთხვევაში</w:t>
      </w:r>
      <w:r w:rsidR="00345D7F">
        <w:rPr>
          <w:rFonts w:ascii="Sylfaen" w:eastAsia="Times New Roman" w:hAnsi="Sylfaen" w:cs="Sylfaen"/>
          <w:noProof/>
          <w:lang w:val="ka-GE" w:eastAsia="x-none"/>
        </w:rPr>
        <w:t xml:space="preserve">, ასევე, როდესაც </w:t>
      </w:r>
      <w:r w:rsidR="00345D7F" w:rsidRPr="001B1A9F">
        <w:rPr>
          <w:rFonts w:ascii="Sylfaen" w:eastAsia="Times New Roman" w:hAnsi="Sylfaen" w:cs="Sylfaen"/>
          <w:noProof/>
          <w:lang w:val="ka-GE" w:eastAsia="x-none"/>
        </w:rPr>
        <w:t xml:space="preserve">ადგილი აქვს ბანკის ბიზნესმოდელის, რისკის აპეტიტის, ინდივიდუალურ ან/და ჯგუფის დონეზე სტრატეგიის ან/და სტრუქტურის </w:t>
      </w:r>
      <w:r w:rsidR="00345D7F">
        <w:rPr>
          <w:rFonts w:ascii="Sylfaen" w:eastAsia="Times New Roman" w:hAnsi="Sylfaen" w:cs="Sylfaen"/>
          <w:noProof/>
          <w:lang w:val="ka-GE" w:eastAsia="x-none"/>
        </w:rPr>
        <w:t xml:space="preserve">მნიშვნელოვან </w:t>
      </w:r>
      <w:r w:rsidR="00345D7F" w:rsidRPr="001B1A9F">
        <w:rPr>
          <w:rFonts w:ascii="Sylfaen" w:eastAsia="Times New Roman" w:hAnsi="Sylfaen" w:cs="Sylfaen"/>
          <w:noProof/>
          <w:lang w:val="ka-GE" w:eastAsia="x-none"/>
        </w:rPr>
        <w:t>ცვლილებას</w:t>
      </w:r>
      <w:r w:rsidR="00345D7F">
        <w:rPr>
          <w:rFonts w:ascii="Sylfaen" w:eastAsia="Times New Roman" w:hAnsi="Sylfaen" w:cs="Sylfaen"/>
          <w:noProof/>
          <w:lang w:val="ka-GE" w:eastAsia="x-none"/>
        </w:rPr>
        <w:t xml:space="preserve">. </w:t>
      </w:r>
    </w:p>
    <w:p w14:paraId="540B5374" w14:textId="1C9FB86B" w:rsidR="009A4720" w:rsidRPr="0031388B" w:rsidRDefault="00037F9B" w:rsidP="007D3B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Pr>
          <w:rFonts w:ascii="Sylfaen" w:eastAsia="Times New Roman" w:hAnsi="Sylfaen" w:cs="Sylfaen"/>
          <w:noProof/>
          <w:lang w:val="ka-GE" w:eastAsia="x-none"/>
        </w:rPr>
        <w:t>5</w:t>
      </w:r>
      <w:r w:rsidR="0031388B">
        <w:rPr>
          <w:rFonts w:ascii="Sylfaen" w:eastAsia="Times New Roman" w:hAnsi="Sylfaen" w:cs="Sylfaen"/>
          <w:noProof/>
          <w:lang w:val="ka-GE" w:eastAsia="x-none"/>
        </w:rPr>
        <w:t>.</w:t>
      </w:r>
      <w:r w:rsidR="009C0BF5" w:rsidRPr="001B1A9F">
        <w:rPr>
          <w:rFonts w:ascii="Sylfaen" w:eastAsia="Times New Roman" w:hAnsi="Sylfaen" w:cs="Sylfaen"/>
          <w:noProof/>
          <w:lang w:eastAsia="x-none"/>
        </w:rPr>
        <w:t xml:space="preserve"> მმართველი</w:t>
      </w:r>
      <w:r w:rsidR="00010E6B">
        <w:rPr>
          <w:rFonts w:ascii="Sylfaen" w:eastAsia="Times New Roman" w:hAnsi="Sylfaen" w:cs="Sylfaen"/>
          <w:noProof/>
          <w:lang w:eastAsia="x-none"/>
        </w:rPr>
        <w:t xml:space="preserve"> ორგანოს ახალი წევრის დანიშვნისას</w:t>
      </w:r>
      <w:r w:rsidR="00345D7F">
        <w:rPr>
          <w:rFonts w:ascii="Sylfaen" w:eastAsia="Times New Roman" w:hAnsi="Sylfaen" w:cs="Sylfaen"/>
          <w:noProof/>
          <w:lang w:val="ka-GE" w:eastAsia="x-none"/>
        </w:rPr>
        <w:t xml:space="preserve"> </w:t>
      </w:r>
      <w:r w:rsidR="00DF5B30" w:rsidRPr="004B6478">
        <w:rPr>
          <w:rFonts w:ascii="Sylfaen" w:eastAsia="Times New Roman" w:hAnsi="Sylfaen" w:cs="Sylfaen"/>
          <w:noProof/>
          <w:lang w:val="ka-GE" w:eastAsia="x-none"/>
        </w:rPr>
        <w:t>უნდა შეფასდეს</w:t>
      </w:r>
      <w:r w:rsidR="005C7317" w:rsidRPr="004B6478">
        <w:rPr>
          <w:rFonts w:ascii="Sylfaen" w:eastAsia="Times New Roman" w:hAnsi="Sylfaen" w:cs="Sylfaen"/>
          <w:noProof/>
          <w:lang w:val="ka-GE" w:eastAsia="x-none"/>
        </w:rPr>
        <w:t xml:space="preserve"> </w:t>
      </w:r>
      <w:r w:rsidR="00345D7F">
        <w:rPr>
          <w:rFonts w:ascii="Sylfaen" w:eastAsia="Times New Roman" w:hAnsi="Sylfaen" w:cs="Sylfaen"/>
          <w:noProof/>
          <w:lang w:val="ka-GE" w:eastAsia="x-none"/>
        </w:rPr>
        <w:t>დასანიშნი</w:t>
      </w:r>
      <w:r w:rsidR="005C7317" w:rsidRPr="004B6478">
        <w:rPr>
          <w:rFonts w:ascii="Sylfaen" w:eastAsia="Times New Roman" w:hAnsi="Sylfaen" w:cs="Sylfaen"/>
          <w:noProof/>
          <w:lang w:val="ka-GE" w:eastAsia="x-none"/>
        </w:rPr>
        <w:t xml:space="preserve"> პირის </w:t>
      </w:r>
      <w:r w:rsidR="00345D7F">
        <w:rPr>
          <w:rFonts w:ascii="Sylfaen" w:eastAsia="Times New Roman" w:hAnsi="Sylfaen" w:cs="Sylfaen"/>
          <w:noProof/>
          <w:lang w:val="ka-GE" w:eastAsia="x-none"/>
        </w:rPr>
        <w:t xml:space="preserve">ინდივიდუალური </w:t>
      </w:r>
      <w:r w:rsidR="005C7317" w:rsidRPr="004B6478">
        <w:rPr>
          <w:rFonts w:ascii="Sylfaen" w:eastAsia="Times New Roman" w:hAnsi="Sylfaen" w:cs="Sylfaen"/>
          <w:noProof/>
          <w:lang w:val="ka-GE" w:eastAsia="x-none"/>
        </w:rPr>
        <w:t>შესაფერ</w:t>
      </w:r>
      <w:r w:rsidR="00DF5B30" w:rsidRPr="004B6478">
        <w:rPr>
          <w:rFonts w:ascii="Sylfaen" w:eastAsia="Times New Roman" w:hAnsi="Sylfaen" w:cs="Sylfaen"/>
          <w:noProof/>
          <w:lang w:val="ka-GE" w:eastAsia="x-none"/>
        </w:rPr>
        <w:t xml:space="preserve">ისობა, ასევე </w:t>
      </w:r>
      <w:r w:rsidR="00773E4C">
        <w:rPr>
          <w:rFonts w:ascii="Sylfaen" w:eastAsia="Times New Roman" w:hAnsi="Sylfaen" w:cs="Sylfaen"/>
          <w:noProof/>
          <w:lang w:val="ka-GE" w:eastAsia="x-none"/>
        </w:rPr>
        <w:t xml:space="preserve">მმართველი ორგანოს </w:t>
      </w:r>
      <w:r w:rsidR="00345D7F" w:rsidRPr="00345D7F">
        <w:rPr>
          <w:rFonts w:ascii="Sylfaen" w:eastAsia="Times New Roman" w:hAnsi="Sylfaen" w:cs="Sylfaen"/>
          <w:noProof/>
          <w:lang w:val="ka-GE" w:eastAsia="x-none"/>
        </w:rPr>
        <w:t xml:space="preserve">ერთობლივ შესაფერისობაზე გავლენა, ამ დებულების დანართი </w:t>
      </w:r>
      <w:r w:rsidR="00517416">
        <w:rPr>
          <w:rFonts w:ascii="Sylfaen" w:eastAsia="Times New Roman" w:hAnsi="Sylfaen" w:cs="Sylfaen"/>
          <w:noProof/>
          <w:lang w:val="en-US" w:eastAsia="x-none"/>
        </w:rPr>
        <w:t>N</w:t>
      </w:r>
      <w:r w:rsidR="00517416">
        <w:rPr>
          <w:rFonts w:ascii="Sylfaen" w:eastAsia="Times New Roman" w:hAnsi="Sylfaen" w:cs="Sylfaen"/>
          <w:noProof/>
          <w:lang w:val="ka-GE" w:eastAsia="x-none"/>
        </w:rPr>
        <w:t>1-ის</w:t>
      </w:r>
      <w:r w:rsidR="00345D7F" w:rsidRPr="00345D7F">
        <w:rPr>
          <w:rFonts w:ascii="Sylfaen" w:eastAsia="Times New Roman" w:hAnsi="Sylfaen" w:cs="Sylfaen"/>
          <w:noProof/>
          <w:lang w:val="ka-GE" w:eastAsia="x-none"/>
        </w:rPr>
        <w:t xml:space="preserve"> შესაბამისად;</w:t>
      </w:r>
      <w:r w:rsidR="00345D7F" w:rsidRPr="00345D7F">
        <w:rPr>
          <w:rFonts w:ascii="Sylfaen" w:eastAsia="Times New Roman" w:hAnsi="Sylfaen" w:cs="Sylfaen"/>
          <w:noProof/>
          <w:lang w:eastAsia="x-none"/>
        </w:rPr>
        <w:t xml:space="preserve"> </w:t>
      </w:r>
      <w:r w:rsidR="00ED7B2A" w:rsidRPr="001B1A9F">
        <w:rPr>
          <w:rFonts w:ascii="Sylfaen" w:eastAsia="Times New Roman" w:hAnsi="Sylfaen" w:cs="Sylfaen"/>
          <w:noProof/>
          <w:lang w:val="ka-GE" w:eastAsia="x-none"/>
        </w:rPr>
        <w:t xml:space="preserve">ადმინისტრატორების </w:t>
      </w:r>
      <w:r w:rsidR="00C40EF6" w:rsidRPr="001B1A9F">
        <w:rPr>
          <w:rFonts w:ascii="Sylfaen" w:eastAsia="Times New Roman" w:hAnsi="Sylfaen" w:cs="Sylfaen"/>
          <w:noProof/>
          <w:lang w:val="ka-GE" w:eastAsia="x-none"/>
        </w:rPr>
        <w:t xml:space="preserve">განმეორებითი </w:t>
      </w:r>
      <w:r w:rsidR="009C0BF5" w:rsidRPr="001B1A9F">
        <w:rPr>
          <w:rFonts w:ascii="Sylfaen" w:eastAsia="Times New Roman" w:hAnsi="Sylfaen" w:cs="Sylfaen"/>
          <w:noProof/>
          <w:lang w:eastAsia="x-none"/>
        </w:rPr>
        <w:t xml:space="preserve">დანიშვნის შემთხვევაში, </w:t>
      </w:r>
      <w:r w:rsidR="00EC431A">
        <w:rPr>
          <w:rFonts w:ascii="Sylfaen" w:eastAsia="Times New Roman" w:hAnsi="Sylfaen" w:cs="Sylfaen"/>
          <w:noProof/>
          <w:lang w:val="ka-GE" w:eastAsia="x-none"/>
        </w:rPr>
        <w:t>თუ</w:t>
      </w:r>
      <w:r w:rsidR="009C0BF5" w:rsidRPr="001B1A9F">
        <w:rPr>
          <w:rFonts w:ascii="Sylfaen" w:eastAsia="Times New Roman" w:hAnsi="Sylfaen" w:cs="Sylfaen"/>
          <w:noProof/>
          <w:lang w:eastAsia="x-none"/>
        </w:rPr>
        <w:t xml:space="preserve"> შეიცვალა პოზიციასთან დაკავშირებული მოთხოვნები, ან</w:t>
      </w:r>
      <w:r w:rsidR="00EC431A">
        <w:rPr>
          <w:rFonts w:ascii="Sylfaen" w:eastAsia="Times New Roman" w:hAnsi="Sylfaen" w:cs="Sylfaen"/>
          <w:noProof/>
          <w:lang w:val="ka-GE" w:eastAsia="x-none"/>
        </w:rPr>
        <w:t>/</w:t>
      </w:r>
      <w:r w:rsidR="009C0BF5" w:rsidRPr="001B1A9F">
        <w:rPr>
          <w:rFonts w:ascii="Sylfaen" w:eastAsia="Times New Roman" w:hAnsi="Sylfaen" w:cs="Sylfaen"/>
          <w:noProof/>
          <w:lang w:eastAsia="x-none"/>
        </w:rPr>
        <w:t xml:space="preserve">და </w:t>
      </w:r>
      <w:r w:rsidR="00EC431A">
        <w:rPr>
          <w:rFonts w:ascii="Sylfaen" w:eastAsia="Times New Roman" w:hAnsi="Sylfaen" w:cs="Sylfaen"/>
          <w:noProof/>
          <w:lang w:val="ka-GE" w:eastAsia="x-none"/>
        </w:rPr>
        <w:t>თუ</w:t>
      </w:r>
      <w:r w:rsidR="009C0BF5" w:rsidRPr="001B1A9F">
        <w:rPr>
          <w:rFonts w:ascii="Sylfaen" w:eastAsia="Times New Roman" w:hAnsi="Sylfaen" w:cs="Sylfaen"/>
          <w:noProof/>
          <w:lang w:eastAsia="x-none"/>
        </w:rPr>
        <w:t xml:space="preserve"> </w:t>
      </w:r>
      <w:r w:rsidR="00C40EF6" w:rsidRPr="001B1A9F">
        <w:rPr>
          <w:rFonts w:ascii="Sylfaen" w:eastAsia="Times New Roman" w:hAnsi="Sylfaen" w:cs="Sylfaen"/>
          <w:noProof/>
          <w:lang w:val="ka-GE" w:eastAsia="x-none"/>
        </w:rPr>
        <w:t xml:space="preserve">ადმინისტრატორი </w:t>
      </w:r>
      <w:r w:rsidR="009C0BF5" w:rsidRPr="001B1A9F">
        <w:rPr>
          <w:rFonts w:ascii="Sylfaen" w:eastAsia="Times New Roman" w:hAnsi="Sylfaen" w:cs="Sylfaen"/>
          <w:noProof/>
          <w:lang w:eastAsia="x-none"/>
        </w:rPr>
        <w:t xml:space="preserve">ინიშნება </w:t>
      </w:r>
      <w:r w:rsidR="00C40EF6" w:rsidRPr="001B1A9F">
        <w:rPr>
          <w:rFonts w:ascii="Sylfaen" w:eastAsia="Times New Roman" w:hAnsi="Sylfaen" w:cs="Sylfaen"/>
          <w:noProof/>
          <w:lang w:eastAsia="x-none"/>
        </w:rPr>
        <w:t>სხვა პოზიციაზე</w:t>
      </w:r>
      <w:r w:rsidR="00970611">
        <w:rPr>
          <w:rFonts w:ascii="Sylfaen" w:eastAsia="Times New Roman" w:hAnsi="Sylfaen" w:cs="Sylfaen"/>
          <w:noProof/>
          <w:lang w:val="ka-GE" w:eastAsia="x-none"/>
        </w:rPr>
        <w:t>,</w:t>
      </w:r>
      <w:r w:rsidR="005C7317" w:rsidRPr="004B6478">
        <w:rPr>
          <w:rFonts w:ascii="Sylfaen" w:eastAsia="Times New Roman" w:hAnsi="Sylfaen" w:cs="Sylfaen"/>
          <w:noProof/>
          <w:lang w:val="ka-GE" w:eastAsia="x-none"/>
        </w:rPr>
        <w:t xml:space="preserve"> </w:t>
      </w:r>
      <w:r w:rsidR="00DF5B30" w:rsidRPr="004B6478">
        <w:rPr>
          <w:rFonts w:ascii="Sylfaen" w:eastAsia="Times New Roman" w:hAnsi="Sylfaen" w:cs="Sylfaen"/>
          <w:noProof/>
          <w:lang w:val="ka-GE" w:eastAsia="x-none"/>
        </w:rPr>
        <w:t>უნდა შეფასდნენ</w:t>
      </w:r>
      <w:r w:rsidR="005C7317" w:rsidRPr="004B6478">
        <w:rPr>
          <w:rFonts w:ascii="Sylfaen" w:eastAsia="Times New Roman" w:hAnsi="Sylfaen" w:cs="Sylfaen"/>
          <w:noProof/>
          <w:lang w:val="ka-GE" w:eastAsia="x-none"/>
        </w:rPr>
        <w:t xml:space="preserve"> მხოლოდ ის ადმინისტრატორები</w:t>
      </w:r>
      <w:r w:rsidR="00F439FC">
        <w:rPr>
          <w:rFonts w:ascii="Sylfaen" w:eastAsia="Times New Roman" w:hAnsi="Sylfaen" w:cs="Sylfaen"/>
          <w:noProof/>
          <w:lang w:val="ka-GE" w:eastAsia="x-none"/>
        </w:rPr>
        <w:t>,</w:t>
      </w:r>
      <w:r w:rsidR="005C7317" w:rsidRPr="004B6478">
        <w:rPr>
          <w:rFonts w:ascii="Sylfaen" w:eastAsia="Times New Roman" w:hAnsi="Sylfaen" w:cs="Sylfaen"/>
          <w:noProof/>
          <w:lang w:val="ka-GE" w:eastAsia="x-none"/>
        </w:rPr>
        <w:t xml:space="preserve"> რომელთა პოზიციასთან დაკავშირებული მოთხოვნებიც შეცვლილია</w:t>
      </w:r>
      <w:r w:rsidR="001734F0" w:rsidRPr="004B6478">
        <w:rPr>
          <w:rFonts w:ascii="Sylfaen" w:eastAsia="Times New Roman" w:hAnsi="Sylfaen" w:cs="Sylfaen"/>
          <w:noProof/>
          <w:lang w:val="ka-GE" w:eastAsia="x-none"/>
        </w:rPr>
        <w:t>,</w:t>
      </w:r>
      <w:r w:rsidR="00B73A8C">
        <w:rPr>
          <w:rFonts w:ascii="Sylfaen" w:eastAsia="Times New Roman" w:hAnsi="Sylfaen" w:cs="Sylfaen"/>
          <w:noProof/>
          <w:lang w:val="ka-GE" w:eastAsia="x-none"/>
        </w:rPr>
        <w:t xml:space="preserve"> </w:t>
      </w:r>
      <w:r w:rsidR="001734F0" w:rsidRPr="004B6478">
        <w:rPr>
          <w:rFonts w:ascii="Sylfaen" w:eastAsia="Times New Roman" w:hAnsi="Sylfaen" w:cs="Sylfaen"/>
          <w:noProof/>
          <w:lang w:val="ka-GE" w:eastAsia="x-none"/>
        </w:rPr>
        <w:t xml:space="preserve">ასევე </w:t>
      </w:r>
      <w:r w:rsidR="00B73A8C">
        <w:rPr>
          <w:rFonts w:ascii="Sylfaen" w:eastAsia="Times New Roman" w:hAnsi="Sylfaen" w:cs="Sylfaen"/>
          <w:noProof/>
          <w:lang w:val="ka-GE" w:eastAsia="x-none"/>
        </w:rPr>
        <w:t xml:space="preserve">უნდა შეფასდეს მმართველი ორგანოს </w:t>
      </w:r>
      <w:r w:rsidR="00970611">
        <w:rPr>
          <w:rFonts w:ascii="Sylfaen" w:eastAsia="Times New Roman" w:hAnsi="Sylfaen" w:cs="Sylfaen"/>
          <w:noProof/>
          <w:lang w:val="ka-GE" w:eastAsia="x-none"/>
        </w:rPr>
        <w:t>ერთობლივ</w:t>
      </w:r>
      <w:r w:rsidR="00DF5B30" w:rsidRPr="004B6478">
        <w:rPr>
          <w:rFonts w:ascii="Sylfaen" w:eastAsia="Times New Roman" w:hAnsi="Sylfaen" w:cs="Sylfaen"/>
          <w:noProof/>
          <w:lang w:val="ka-GE" w:eastAsia="x-none"/>
        </w:rPr>
        <w:t xml:space="preserve"> შესაფერისობა</w:t>
      </w:r>
      <w:r w:rsidR="001734F0" w:rsidRPr="004B6478">
        <w:rPr>
          <w:rFonts w:ascii="Sylfaen" w:eastAsia="Times New Roman" w:hAnsi="Sylfaen" w:cs="Sylfaen"/>
          <w:noProof/>
          <w:lang w:val="ka-GE" w:eastAsia="x-none"/>
        </w:rPr>
        <w:t>ზე გავლენა</w:t>
      </w:r>
      <w:r w:rsidR="00970611">
        <w:rPr>
          <w:rFonts w:ascii="Sylfaen" w:eastAsia="Times New Roman" w:hAnsi="Sylfaen" w:cs="Sylfaen"/>
          <w:noProof/>
          <w:lang w:val="ka-GE" w:eastAsia="x-none"/>
        </w:rPr>
        <w:t xml:space="preserve"> </w:t>
      </w:r>
      <w:r w:rsidR="00970611" w:rsidRPr="00970611">
        <w:rPr>
          <w:rFonts w:ascii="Sylfaen" w:eastAsia="Times New Roman" w:hAnsi="Sylfaen" w:cs="Sylfaen"/>
          <w:noProof/>
          <w:lang w:val="ka-GE" w:eastAsia="x-none"/>
        </w:rPr>
        <w:t>ამ დებულე</w:t>
      </w:r>
      <w:r w:rsidR="00970611">
        <w:rPr>
          <w:rFonts w:ascii="Sylfaen" w:eastAsia="Times New Roman" w:hAnsi="Sylfaen" w:cs="Sylfaen"/>
          <w:noProof/>
          <w:lang w:val="ka-GE" w:eastAsia="x-none"/>
        </w:rPr>
        <w:t xml:space="preserve">ბის დანართი </w:t>
      </w:r>
      <w:r w:rsidR="00517416">
        <w:rPr>
          <w:rFonts w:ascii="Sylfaen" w:eastAsia="Times New Roman" w:hAnsi="Sylfaen" w:cs="Sylfaen"/>
          <w:noProof/>
          <w:lang w:val="en-US" w:eastAsia="x-none"/>
        </w:rPr>
        <w:t>N</w:t>
      </w:r>
      <w:r w:rsidR="00970611">
        <w:rPr>
          <w:rFonts w:ascii="Sylfaen" w:eastAsia="Times New Roman" w:hAnsi="Sylfaen" w:cs="Sylfaen"/>
          <w:noProof/>
          <w:lang w:val="ka-GE" w:eastAsia="x-none"/>
        </w:rPr>
        <w:t>1-ის შესაბამისად.</w:t>
      </w:r>
    </w:p>
    <w:p w14:paraId="487B72FE" w14:textId="19D2BCB4" w:rsidR="00BF053C" w:rsidRPr="001B1A9F" w:rsidRDefault="008E712A" w:rsidP="00DE5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6</w:t>
      </w:r>
      <w:r w:rsidR="00970611">
        <w:rPr>
          <w:rFonts w:ascii="Sylfaen" w:eastAsia="Times New Roman" w:hAnsi="Sylfaen" w:cs="Sylfaen"/>
          <w:noProof/>
          <w:lang w:val="ka-GE" w:eastAsia="x-none"/>
        </w:rPr>
        <w:t>.</w:t>
      </w:r>
      <w:r w:rsidR="00DE5287" w:rsidRPr="001B1A9F">
        <w:rPr>
          <w:rFonts w:ascii="Sylfaen" w:eastAsia="Times New Roman" w:hAnsi="Sylfaen" w:cs="Sylfaen"/>
          <w:noProof/>
          <w:lang w:val="ka-GE" w:eastAsia="x-none"/>
        </w:rPr>
        <w:t xml:space="preserve"> </w:t>
      </w:r>
      <w:r w:rsidR="003B5BF0" w:rsidRPr="003B5BF0">
        <w:rPr>
          <w:rFonts w:ascii="Sylfaen" w:eastAsia="Times New Roman" w:hAnsi="Sylfaen" w:cs="Sylfaen"/>
          <w:noProof/>
          <w:lang w:val="ka-GE" w:eastAsia="x-none"/>
        </w:rPr>
        <w:t xml:space="preserve">საკუთარი მოვალეობების ჯეროვნად შესასრულებლად </w:t>
      </w:r>
      <w:r w:rsidR="00DE5287" w:rsidRPr="001B1A9F">
        <w:rPr>
          <w:rFonts w:ascii="Sylfaen" w:eastAsia="Times New Roman" w:hAnsi="Sylfaen" w:cs="Sylfaen"/>
          <w:noProof/>
          <w:lang w:val="ka-GE" w:eastAsia="x-none"/>
        </w:rPr>
        <w:t xml:space="preserve">საკმარისი დროის </w:t>
      </w:r>
      <w:r w:rsidR="003B5BF0">
        <w:rPr>
          <w:rFonts w:ascii="Sylfaen" w:eastAsia="Times New Roman" w:hAnsi="Sylfaen" w:cs="Sylfaen"/>
          <w:noProof/>
          <w:lang w:val="ka-GE" w:eastAsia="x-none"/>
        </w:rPr>
        <w:t>კრიტერიუმის</w:t>
      </w:r>
      <w:r w:rsidR="003B5BF0" w:rsidRPr="001B1A9F">
        <w:rPr>
          <w:rFonts w:ascii="Sylfaen" w:eastAsia="Times New Roman" w:hAnsi="Sylfaen" w:cs="Sylfaen"/>
          <w:noProof/>
          <w:lang w:val="ka-GE" w:eastAsia="x-none"/>
        </w:rPr>
        <w:t xml:space="preserve"> </w:t>
      </w:r>
      <w:r w:rsidR="00DE5287" w:rsidRPr="001B1A9F">
        <w:rPr>
          <w:rFonts w:ascii="Sylfaen" w:eastAsia="Times New Roman" w:hAnsi="Sylfaen" w:cs="Sylfaen"/>
          <w:noProof/>
          <w:lang w:val="ka-GE" w:eastAsia="x-none"/>
        </w:rPr>
        <w:t>ხელახალი შეფასება უნდა განხორციელდეს</w:t>
      </w:r>
      <w:r w:rsidR="003B5BF0">
        <w:rPr>
          <w:rFonts w:ascii="Sylfaen" w:eastAsia="Times New Roman" w:hAnsi="Sylfaen" w:cs="Sylfaen"/>
          <w:noProof/>
          <w:lang w:val="ka-GE" w:eastAsia="x-none"/>
        </w:rPr>
        <w:t>,</w:t>
      </w:r>
      <w:r w:rsidR="00DE5287" w:rsidRPr="001B1A9F">
        <w:rPr>
          <w:rFonts w:ascii="Sylfaen" w:eastAsia="Times New Roman" w:hAnsi="Sylfaen" w:cs="Sylfaen"/>
          <w:noProof/>
          <w:lang w:val="ka-GE" w:eastAsia="x-none"/>
        </w:rPr>
        <w:t xml:space="preserve"> როდესაც პირი დაიკავებს დამატებით ხელმძღვანელ პოზიციას ან/და ახორციელებს ახალ საქმიანობას</w:t>
      </w:r>
      <w:r w:rsidR="00EC431A">
        <w:rPr>
          <w:rFonts w:ascii="Sylfaen" w:eastAsia="Times New Roman" w:hAnsi="Sylfaen" w:cs="Sylfaen"/>
          <w:noProof/>
          <w:lang w:val="ka-GE" w:eastAsia="x-none"/>
        </w:rPr>
        <w:t>,</w:t>
      </w:r>
      <w:r w:rsidR="00DE5287" w:rsidRPr="001B1A9F">
        <w:rPr>
          <w:rFonts w:ascii="Sylfaen" w:eastAsia="Times New Roman" w:hAnsi="Sylfaen" w:cs="Sylfaen"/>
          <w:noProof/>
          <w:lang w:val="ka-GE" w:eastAsia="x-none"/>
        </w:rPr>
        <w:t xml:space="preserve"> მათ შორის</w:t>
      </w:r>
      <w:r w:rsidR="00EC431A">
        <w:rPr>
          <w:rFonts w:ascii="Sylfaen" w:eastAsia="Times New Roman" w:hAnsi="Sylfaen" w:cs="Sylfaen"/>
          <w:noProof/>
          <w:lang w:val="ka-GE" w:eastAsia="x-none"/>
        </w:rPr>
        <w:t>,</w:t>
      </w:r>
      <w:r w:rsidR="00DE5287" w:rsidRPr="001B1A9F">
        <w:rPr>
          <w:rFonts w:ascii="Sylfaen" w:eastAsia="Times New Roman" w:hAnsi="Sylfaen" w:cs="Sylfaen"/>
          <w:noProof/>
          <w:lang w:val="ka-GE" w:eastAsia="x-none"/>
        </w:rPr>
        <w:t xml:space="preserve"> პოლიტიკურ აქტივობას</w:t>
      </w:r>
      <w:r w:rsidR="00B73A8C">
        <w:rPr>
          <w:rFonts w:ascii="Sylfaen" w:eastAsia="Times New Roman" w:hAnsi="Sylfaen" w:cs="Sylfaen"/>
          <w:noProof/>
          <w:lang w:val="ka-GE" w:eastAsia="x-none"/>
        </w:rPr>
        <w:t>.</w:t>
      </w:r>
      <w:r w:rsidR="00DE5287" w:rsidRPr="001B1A9F">
        <w:rPr>
          <w:rFonts w:ascii="Sylfaen" w:eastAsia="Times New Roman" w:hAnsi="Sylfaen" w:cs="Sylfaen"/>
          <w:noProof/>
          <w:lang w:val="ka-GE" w:eastAsia="x-none"/>
        </w:rPr>
        <w:t xml:space="preserve"> </w:t>
      </w:r>
    </w:p>
    <w:p w14:paraId="7C5AE791" w14:textId="449E133E" w:rsidR="00A23C04" w:rsidRPr="00756D62" w:rsidRDefault="008E712A" w:rsidP="00A4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7</w:t>
      </w:r>
      <w:r w:rsidR="00970611">
        <w:rPr>
          <w:rFonts w:ascii="Sylfaen" w:eastAsia="Times New Roman" w:hAnsi="Sylfaen" w:cs="Sylfaen"/>
          <w:noProof/>
          <w:lang w:val="ka-GE" w:eastAsia="x-none"/>
        </w:rPr>
        <w:t xml:space="preserve">. </w:t>
      </w:r>
      <w:r w:rsidR="00970611" w:rsidRPr="00970611">
        <w:rPr>
          <w:rFonts w:ascii="Sylfaen" w:eastAsia="Times New Roman" w:hAnsi="Sylfaen" w:cs="Sylfaen"/>
          <w:noProof/>
          <w:lang w:val="ka-GE" w:eastAsia="x-none"/>
        </w:rPr>
        <w:t>ბანკი ვალდებულია შესაფერისობის ხელახალი შეფასება განახორციელოს იმ შემთხვევაშიც, როდესაც არსებობს</w:t>
      </w:r>
      <w:r w:rsidR="00970611">
        <w:rPr>
          <w:rFonts w:ascii="Sylfaen" w:eastAsia="Times New Roman" w:hAnsi="Sylfaen" w:cs="Sylfaen"/>
          <w:noProof/>
          <w:lang w:val="ka-GE" w:eastAsia="x-none"/>
        </w:rPr>
        <w:t xml:space="preserve"> სხვა გარემოება, რომელიც </w:t>
      </w:r>
      <w:r w:rsidR="00970611" w:rsidRPr="00970611">
        <w:rPr>
          <w:rFonts w:ascii="Sylfaen" w:eastAsia="Times New Roman" w:hAnsi="Sylfaen" w:cs="Sylfaen"/>
          <w:noProof/>
          <w:lang w:val="ka-GE" w:eastAsia="x-none"/>
        </w:rPr>
        <w:t>ამ დებულებით განსაზღვრულ შესაფერისობის კრიტერიუმებთან ადმინისტრატორის შესაფერისობის შესაძლო მნიშვნელოვანი ცვლილების შესახებ მიუთითებს</w:t>
      </w:r>
      <w:r w:rsidR="00004EC2">
        <w:rPr>
          <w:rFonts w:ascii="Sylfaen" w:eastAsia="Times New Roman" w:hAnsi="Sylfaen" w:cs="Sylfaen"/>
          <w:noProof/>
          <w:lang w:val="ka-GE" w:eastAsia="x-none"/>
        </w:rPr>
        <w:t>.</w:t>
      </w:r>
      <w:r w:rsidR="00970611" w:rsidRPr="00970611">
        <w:rPr>
          <w:rFonts w:ascii="Sylfaen" w:eastAsia="Times New Roman" w:hAnsi="Sylfaen" w:cs="Sylfaen"/>
          <w:noProof/>
          <w:lang w:val="ka-GE" w:eastAsia="x-none"/>
        </w:rPr>
        <w:t xml:space="preserve"> </w:t>
      </w:r>
      <w:r w:rsidR="00A23C04" w:rsidRPr="001B1A9F">
        <w:rPr>
          <w:rFonts w:ascii="Sylfaen" w:eastAsia="Times New Roman" w:hAnsi="Sylfaen" w:cs="Sylfaen"/>
          <w:noProof/>
          <w:lang w:val="ka-GE" w:eastAsia="x-none"/>
        </w:rPr>
        <w:t>ამ მუხლი</w:t>
      </w:r>
      <w:r w:rsidR="00AC5640">
        <w:rPr>
          <w:rFonts w:ascii="Sylfaen" w:eastAsia="Times New Roman" w:hAnsi="Sylfaen" w:cs="Sylfaen"/>
          <w:noProof/>
          <w:lang w:val="ka-GE" w:eastAsia="x-none"/>
        </w:rPr>
        <w:t>თ</w:t>
      </w:r>
      <w:r w:rsidR="00B73A8C">
        <w:rPr>
          <w:rFonts w:ascii="Sylfaen" w:eastAsia="Times New Roman" w:hAnsi="Sylfaen" w:cs="Sylfaen"/>
          <w:noProof/>
          <w:lang w:val="ka-GE" w:eastAsia="x-none"/>
        </w:rPr>
        <w:t xml:space="preserve"> </w:t>
      </w:r>
      <w:r w:rsidR="00A23C04" w:rsidRPr="001B1A9F">
        <w:rPr>
          <w:rFonts w:ascii="Sylfaen" w:eastAsia="Times New Roman" w:hAnsi="Sylfaen" w:cs="Sylfaen"/>
          <w:noProof/>
          <w:lang w:val="ka-GE" w:eastAsia="x-none"/>
        </w:rPr>
        <w:t xml:space="preserve">გათვალისწინებულ </w:t>
      </w:r>
      <w:r w:rsidR="00AC5640">
        <w:rPr>
          <w:rFonts w:ascii="Sylfaen" w:eastAsia="Times New Roman" w:hAnsi="Sylfaen" w:cs="Sylfaen"/>
          <w:noProof/>
          <w:lang w:val="ka-GE" w:eastAsia="x-none"/>
        </w:rPr>
        <w:t xml:space="preserve">შესაბამის </w:t>
      </w:r>
      <w:r w:rsidR="00A23C04" w:rsidRPr="001B1A9F">
        <w:rPr>
          <w:rFonts w:ascii="Sylfaen" w:eastAsia="Times New Roman" w:hAnsi="Sylfaen" w:cs="Sylfaen"/>
          <w:noProof/>
          <w:lang w:val="ka-GE" w:eastAsia="x-none"/>
        </w:rPr>
        <w:t>შემთხვევებში, ხელახალი შეფასება ხორციელდება მხოლოდ შეცვლილი გარემოების და მისგან გამომდინარე შედეგების ნაწილში</w:t>
      </w:r>
      <w:r w:rsidR="00F118DF" w:rsidRPr="001B1A9F">
        <w:rPr>
          <w:rFonts w:ascii="Sylfaen" w:eastAsia="Times New Roman" w:hAnsi="Sylfaen" w:cs="Sylfaen"/>
          <w:noProof/>
          <w:lang w:val="ka-GE" w:eastAsia="x-none"/>
        </w:rPr>
        <w:t>.</w:t>
      </w:r>
      <w:r w:rsidR="00A23C04" w:rsidRPr="001B1A9F">
        <w:rPr>
          <w:rFonts w:ascii="Sylfaen" w:eastAsia="Times New Roman" w:hAnsi="Sylfaen" w:cs="Sylfaen"/>
          <w:noProof/>
          <w:lang w:val="ka-GE" w:eastAsia="x-none"/>
        </w:rPr>
        <w:t xml:space="preserve"> </w:t>
      </w:r>
      <w:r w:rsidR="00AC5640" w:rsidRPr="00036977">
        <w:rPr>
          <w:rFonts w:ascii="Sylfaen" w:eastAsia="Times New Roman" w:hAnsi="Sylfaen" w:cs="Sylfaen"/>
          <w:noProof/>
          <w:lang w:val="ka-GE" w:eastAsia="x-none"/>
        </w:rPr>
        <w:t>ბანკი ვალდებულია</w:t>
      </w:r>
      <w:r w:rsidR="007957AC">
        <w:rPr>
          <w:rFonts w:ascii="Sylfaen" w:eastAsia="Times New Roman" w:hAnsi="Sylfaen" w:cs="Sylfaen"/>
          <w:noProof/>
          <w:lang w:val="ka-GE" w:eastAsia="x-none"/>
        </w:rPr>
        <w:t>,</w:t>
      </w:r>
      <w:r w:rsidR="00AC5640" w:rsidRPr="00036977">
        <w:rPr>
          <w:rFonts w:ascii="Sylfaen" w:eastAsia="Times New Roman" w:hAnsi="Sylfaen" w:cs="Sylfaen"/>
          <w:noProof/>
          <w:lang w:val="ka-GE" w:eastAsia="x-none"/>
        </w:rPr>
        <w:t xml:space="preserve"> </w:t>
      </w:r>
      <w:r w:rsidR="00A23C04" w:rsidRPr="001B1A9F">
        <w:rPr>
          <w:rFonts w:ascii="Sylfaen" w:eastAsia="Times New Roman" w:hAnsi="Sylfaen" w:cs="Sylfaen"/>
          <w:noProof/>
          <w:lang w:val="ka-GE" w:eastAsia="x-none"/>
        </w:rPr>
        <w:t>განახორციელოს</w:t>
      </w:r>
      <w:r w:rsidR="00B73A8C">
        <w:rPr>
          <w:rFonts w:ascii="Sylfaen" w:eastAsia="Times New Roman" w:hAnsi="Sylfaen" w:cs="Sylfaen"/>
          <w:noProof/>
          <w:lang w:val="ka-GE" w:eastAsia="x-none"/>
        </w:rPr>
        <w:t xml:space="preserve"> </w:t>
      </w:r>
      <w:r w:rsidR="00A23C04" w:rsidRPr="001B1A9F">
        <w:rPr>
          <w:rFonts w:ascii="Sylfaen" w:eastAsia="Times New Roman" w:hAnsi="Sylfaen" w:cs="Sylfaen"/>
          <w:noProof/>
          <w:lang w:val="ka-GE" w:eastAsia="x-none"/>
        </w:rPr>
        <w:t xml:space="preserve">ადმინისტრატორების ხელახალი შეფასების სათანადოდ დოკუმენტირება, რომელიც უნდა ასახავდეს შეფასების შედეგებს და ინფორმაციას შეფასების შედეგად გამოვლენილი ნაკლოვანებების აღმოსაფხვრელად გატარებული ზომების შესახებ (არსებობის შემთხვევაში) და აღნიშნული ინფორმაცია წარუდგინოს ეროვნულ ბანკს. </w:t>
      </w:r>
    </w:p>
    <w:p w14:paraId="46729E3C" w14:textId="7F5500CB" w:rsidR="00A23C04" w:rsidRPr="001B1A9F" w:rsidRDefault="008E712A" w:rsidP="00A4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8</w:t>
      </w:r>
      <w:r w:rsidR="00FF10DC" w:rsidRPr="001B1A9F">
        <w:rPr>
          <w:rFonts w:ascii="Sylfaen" w:eastAsia="Times New Roman" w:hAnsi="Sylfaen" w:cs="Sylfaen"/>
          <w:noProof/>
          <w:lang w:val="ka-GE" w:eastAsia="x-none"/>
        </w:rPr>
        <w:t xml:space="preserve">. </w:t>
      </w:r>
      <w:r w:rsidR="00A23C04" w:rsidRPr="001B1A9F">
        <w:rPr>
          <w:rFonts w:ascii="Sylfaen" w:eastAsia="Times New Roman" w:hAnsi="Sylfaen" w:cs="Sylfaen"/>
          <w:noProof/>
          <w:lang w:val="ka-GE" w:eastAsia="x-none"/>
        </w:rPr>
        <w:t>თუ ბანკის მიერ განხორციელებული ხელახალი შეფასების შედეგად გამოვლინდა</w:t>
      </w:r>
      <w:r w:rsidR="003C1941">
        <w:rPr>
          <w:rFonts w:ascii="Sylfaen" w:eastAsia="Times New Roman" w:hAnsi="Sylfaen" w:cs="Sylfaen"/>
          <w:noProof/>
          <w:lang w:val="en-US" w:eastAsia="x-none"/>
        </w:rPr>
        <w:t>,</w:t>
      </w:r>
      <w:r w:rsidR="00A23C04" w:rsidRPr="001B1A9F">
        <w:rPr>
          <w:rFonts w:ascii="Sylfaen" w:eastAsia="Times New Roman" w:hAnsi="Sylfaen" w:cs="Sylfaen"/>
          <w:noProof/>
          <w:lang w:val="ka-GE" w:eastAsia="x-none"/>
        </w:rPr>
        <w:t xml:space="preserve"> რომ პირი ან/და მმართველი ორგანო ვერ აკმაყოფილებს </w:t>
      </w:r>
      <w:r w:rsidR="00A23C04" w:rsidRPr="007D520A">
        <w:rPr>
          <w:rFonts w:ascii="Sylfaen" w:eastAsia="Times New Roman" w:hAnsi="Sylfaen" w:cs="Sylfaen"/>
          <w:noProof/>
          <w:lang w:val="ka-GE" w:eastAsia="x-none"/>
        </w:rPr>
        <w:t>ამ დებულებით</w:t>
      </w:r>
      <w:r w:rsidR="007D520A" w:rsidRPr="007D520A">
        <w:rPr>
          <w:rFonts w:ascii="Sylfaen" w:eastAsia="Times New Roman" w:hAnsi="Sylfaen" w:cs="Sylfaen"/>
          <w:noProof/>
          <w:lang w:val="ka-GE" w:eastAsia="x-none"/>
        </w:rPr>
        <w:t>ა და საქართველოს კანონმდებლობით</w:t>
      </w:r>
      <w:r w:rsidR="00A23C04" w:rsidRPr="001B1A9F">
        <w:rPr>
          <w:rFonts w:ascii="Sylfaen" w:eastAsia="Times New Roman" w:hAnsi="Sylfaen" w:cs="Sylfaen"/>
          <w:noProof/>
          <w:lang w:val="ka-GE" w:eastAsia="x-none"/>
        </w:rPr>
        <w:t xml:space="preserve"> განსაზღვრულ ინდივიდუალური ან/და </w:t>
      </w:r>
      <w:r w:rsidR="00B8302D" w:rsidRPr="001B1A9F">
        <w:rPr>
          <w:rFonts w:ascii="Sylfaen" w:eastAsia="Times New Roman" w:hAnsi="Sylfaen" w:cs="Sylfaen"/>
          <w:noProof/>
          <w:lang w:val="ka-GE" w:eastAsia="x-none"/>
        </w:rPr>
        <w:t>ერთობლივი</w:t>
      </w:r>
      <w:r w:rsidR="00A23C04" w:rsidRPr="001B1A9F">
        <w:rPr>
          <w:rFonts w:ascii="Sylfaen" w:eastAsia="Times New Roman" w:hAnsi="Sylfaen" w:cs="Sylfaen"/>
          <w:noProof/>
          <w:lang w:val="ka-GE" w:eastAsia="x-none"/>
        </w:rPr>
        <w:t xml:space="preserve"> შესა</w:t>
      </w:r>
      <w:r w:rsidR="00BE276E" w:rsidRPr="001B1A9F">
        <w:rPr>
          <w:rFonts w:ascii="Sylfaen" w:eastAsia="Times New Roman" w:hAnsi="Sylfaen" w:cs="Sylfaen"/>
          <w:noProof/>
          <w:lang w:val="ka-GE" w:eastAsia="x-none"/>
        </w:rPr>
        <w:t>ფერისობის მოთხოვნებს</w:t>
      </w:r>
      <w:r w:rsidR="00A23C04" w:rsidRPr="001B1A9F">
        <w:rPr>
          <w:rFonts w:ascii="Sylfaen" w:eastAsia="Times New Roman" w:hAnsi="Sylfaen" w:cs="Sylfaen"/>
          <w:noProof/>
          <w:lang w:val="ka-GE" w:eastAsia="x-none"/>
        </w:rPr>
        <w:t xml:space="preserve">, ბანკი </w:t>
      </w:r>
      <w:r w:rsidR="004017C4" w:rsidRPr="001B1A9F">
        <w:rPr>
          <w:rFonts w:ascii="Sylfaen" w:eastAsia="Times New Roman" w:hAnsi="Sylfaen" w:cs="Sylfaen"/>
          <w:noProof/>
          <w:lang w:val="ka-GE" w:eastAsia="x-none"/>
        </w:rPr>
        <w:t xml:space="preserve">ვალდებულია მიიღოს ზომები </w:t>
      </w:r>
      <w:r w:rsidR="009B3D0C" w:rsidRPr="001B1A9F">
        <w:rPr>
          <w:rFonts w:ascii="Sylfaen" w:eastAsia="Times New Roman" w:hAnsi="Sylfaen" w:cs="Sylfaen"/>
          <w:noProof/>
          <w:lang w:val="ka-GE" w:eastAsia="x-none"/>
        </w:rPr>
        <w:t xml:space="preserve">ადმინისტრატორების როგორც ინდივიდუალური, ასევე </w:t>
      </w:r>
      <w:r w:rsidR="004017C4" w:rsidRPr="001B1A9F">
        <w:rPr>
          <w:rFonts w:ascii="Sylfaen" w:eastAsia="Times New Roman" w:hAnsi="Sylfaen" w:cs="Sylfaen"/>
          <w:noProof/>
          <w:lang w:val="ka-GE" w:eastAsia="x-none"/>
        </w:rPr>
        <w:t xml:space="preserve">მმართველი ორგანოს </w:t>
      </w:r>
      <w:r w:rsidR="00B8302D" w:rsidRPr="001B1A9F">
        <w:rPr>
          <w:rFonts w:ascii="Sylfaen" w:eastAsia="Times New Roman" w:hAnsi="Sylfaen" w:cs="Sylfaen"/>
          <w:noProof/>
          <w:lang w:val="ka-GE" w:eastAsia="x-none"/>
        </w:rPr>
        <w:t>ერთობლივი</w:t>
      </w:r>
      <w:r w:rsidR="004017C4" w:rsidRPr="001B1A9F">
        <w:rPr>
          <w:rFonts w:ascii="Sylfaen" w:eastAsia="Times New Roman" w:hAnsi="Sylfaen" w:cs="Sylfaen"/>
          <w:noProof/>
          <w:lang w:val="ka-GE" w:eastAsia="x-none"/>
        </w:rPr>
        <w:t xml:space="preserve"> შესა</w:t>
      </w:r>
      <w:r w:rsidR="00BE276E" w:rsidRPr="001B1A9F">
        <w:rPr>
          <w:rFonts w:ascii="Sylfaen" w:eastAsia="Times New Roman" w:hAnsi="Sylfaen" w:cs="Sylfaen"/>
          <w:noProof/>
          <w:lang w:val="ka-GE" w:eastAsia="x-none"/>
        </w:rPr>
        <w:t>ფერისობის</w:t>
      </w:r>
      <w:r w:rsidR="004017C4" w:rsidRPr="001B1A9F">
        <w:rPr>
          <w:rFonts w:ascii="Sylfaen" w:eastAsia="Times New Roman" w:hAnsi="Sylfaen" w:cs="Sylfaen"/>
          <w:noProof/>
          <w:lang w:val="ka-GE" w:eastAsia="x-none"/>
        </w:rPr>
        <w:t xml:space="preserve"> უზრუნველსაყოფად</w:t>
      </w:r>
      <w:r w:rsidR="000B354F" w:rsidRPr="001B1A9F">
        <w:rPr>
          <w:rFonts w:ascii="Sylfaen" w:eastAsia="Times New Roman" w:hAnsi="Sylfaen" w:cs="Sylfaen"/>
          <w:noProof/>
          <w:lang w:val="ka-GE" w:eastAsia="x-none"/>
        </w:rPr>
        <w:t xml:space="preserve"> </w:t>
      </w:r>
      <w:r w:rsidR="000B354F" w:rsidRPr="00036977">
        <w:rPr>
          <w:rFonts w:ascii="Sylfaen" w:eastAsia="Times New Roman" w:hAnsi="Sylfaen" w:cs="Sylfaen"/>
          <w:noProof/>
          <w:lang w:val="ka-GE" w:eastAsia="x-none"/>
        </w:rPr>
        <w:t>და განხორციელებული ზომე</w:t>
      </w:r>
      <w:r w:rsidR="008B08F2" w:rsidRPr="00036977">
        <w:rPr>
          <w:rFonts w:ascii="Sylfaen" w:eastAsia="Times New Roman" w:hAnsi="Sylfaen" w:cs="Sylfaen"/>
          <w:noProof/>
          <w:lang w:val="ka-GE" w:eastAsia="x-none"/>
        </w:rPr>
        <w:t>ბ</w:t>
      </w:r>
      <w:r w:rsidR="000B354F" w:rsidRPr="00036977">
        <w:rPr>
          <w:rFonts w:ascii="Sylfaen" w:eastAsia="Times New Roman" w:hAnsi="Sylfaen" w:cs="Sylfaen"/>
          <w:noProof/>
          <w:lang w:val="ka-GE" w:eastAsia="x-none"/>
        </w:rPr>
        <w:t>ის შესახებ აცნობოს ეროვნულ ბანკს</w:t>
      </w:r>
      <w:r w:rsidR="004017C4" w:rsidRPr="00036977">
        <w:rPr>
          <w:rFonts w:ascii="Sylfaen" w:eastAsia="Times New Roman" w:hAnsi="Sylfaen" w:cs="Sylfaen"/>
          <w:noProof/>
          <w:lang w:val="ka-GE" w:eastAsia="x-none"/>
        </w:rPr>
        <w:t>.</w:t>
      </w:r>
      <w:r w:rsidR="009B3D0C" w:rsidRPr="001B1A9F">
        <w:rPr>
          <w:rFonts w:ascii="Sylfaen" w:eastAsia="Times New Roman" w:hAnsi="Sylfaen" w:cs="Sylfaen"/>
          <w:noProof/>
          <w:lang w:val="ka-GE" w:eastAsia="x-none"/>
        </w:rPr>
        <w:t xml:space="preserve"> </w:t>
      </w:r>
      <w:r w:rsidR="00E1478D">
        <w:rPr>
          <w:rFonts w:ascii="Sylfaen" w:eastAsia="Times New Roman" w:hAnsi="Sylfaen" w:cs="Sylfaen"/>
          <w:noProof/>
          <w:lang w:val="ka-GE" w:eastAsia="x-none"/>
        </w:rPr>
        <w:t>ამ პუნქტით გათვალისწინებულ შემთხვევაში</w:t>
      </w:r>
      <w:r w:rsidR="00A23C04" w:rsidRPr="001B1A9F">
        <w:rPr>
          <w:rFonts w:ascii="Sylfaen" w:eastAsia="Times New Roman" w:hAnsi="Sylfaen" w:cs="Sylfaen"/>
          <w:noProof/>
          <w:lang w:val="ka-GE" w:eastAsia="x-none"/>
        </w:rPr>
        <w:t xml:space="preserve"> ბანკი იყენებს </w:t>
      </w:r>
      <w:r w:rsidR="00A23C04" w:rsidRPr="001B1A9F">
        <w:rPr>
          <w:rFonts w:ascii="Sylfaen" w:eastAsia="Times New Roman" w:hAnsi="Sylfaen" w:cs="Sylfaen"/>
          <w:noProof/>
          <w:lang w:val="ka-GE" w:eastAsia="x-none"/>
        </w:rPr>
        <w:lastRenderedPageBreak/>
        <w:t xml:space="preserve">პროპორციულობის პრინციპს, </w:t>
      </w:r>
      <w:r w:rsidR="009B3D0C" w:rsidRPr="001B1A9F">
        <w:rPr>
          <w:rFonts w:ascii="Sylfaen" w:eastAsia="Times New Roman" w:hAnsi="Sylfaen" w:cs="Sylfaen"/>
          <w:noProof/>
          <w:lang w:val="ka-GE" w:eastAsia="x-none"/>
        </w:rPr>
        <w:t xml:space="preserve">გამოვლენილი ხარვეზის პროპორციული </w:t>
      </w:r>
      <w:r w:rsidR="003C1941">
        <w:rPr>
          <w:rFonts w:ascii="Sylfaen" w:eastAsia="Times New Roman" w:hAnsi="Sylfaen" w:cs="Sylfaen"/>
          <w:noProof/>
          <w:lang w:val="ka-GE" w:eastAsia="x-none"/>
        </w:rPr>
        <w:t xml:space="preserve">ერთ-ერთი შემდეგი </w:t>
      </w:r>
      <w:r w:rsidR="009B3D0C" w:rsidRPr="001B1A9F">
        <w:rPr>
          <w:rFonts w:ascii="Sylfaen" w:eastAsia="Times New Roman" w:hAnsi="Sylfaen" w:cs="Sylfaen"/>
          <w:noProof/>
          <w:lang w:val="ka-GE" w:eastAsia="x-none"/>
        </w:rPr>
        <w:t>ღონისძიების შ</w:t>
      </w:r>
      <w:r w:rsidR="000B354F" w:rsidRPr="001B1A9F">
        <w:rPr>
          <w:rFonts w:ascii="Sylfaen" w:eastAsia="Times New Roman" w:hAnsi="Sylfaen" w:cs="Sylfaen"/>
          <w:noProof/>
          <w:lang w:val="ka-GE" w:eastAsia="x-none"/>
        </w:rPr>
        <w:t>ესარჩევად</w:t>
      </w:r>
      <w:r w:rsidR="00EF44D2" w:rsidRPr="001B1A9F">
        <w:rPr>
          <w:rFonts w:ascii="Sylfaen" w:eastAsia="Times New Roman" w:hAnsi="Sylfaen" w:cs="Sylfaen"/>
          <w:noProof/>
          <w:lang w:val="ka-GE" w:eastAsia="x-none"/>
        </w:rPr>
        <w:t>:</w:t>
      </w:r>
      <w:r w:rsidR="00A23C04" w:rsidRPr="001B1A9F">
        <w:rPr>
          <w:rFonts w:ascii="Sylfaen" w:eastAsia="Times New Roman" w:hAnsi="Sylfaen" w:cs="Sylfaen"/>
          <w:noProof/>
          <w:lang w:val="ka-GE" w:eastAsia="x-none"/>
        </w:rPr>
        <w:t xml:space="preserve"> </w:t>
      </w:r>
    </w:p>
    <w:p w14:paraId="362D47AD" w14:textId="77777777" w:rsidR="00A23C04" w:rsidRPr="001B1A9F" w:rsidRDefault="00A23C04" w:rsidP="005C768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ა) მმართველი ორგანოს წევრებს შორის პასუხისმგებლობების გადანაცვლება;</w:t>
      </w:r>
    </w:p>
    <w:p w14:paraId="02239690" w14:textId="15E2A10D" w:rsidR="00A23C04" w:rsidRPr="001B1A9F" w:rsidRDefault="00A23C04" w:rsidP="005C768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 xml:space="preserve">ბ) მმართველი ორგანოს კონკრეტული წევრების </w:t>
      </w:r>
      <w:r w:rsidR="009B3D0C" w:rsidRPr="001B1A9F">
        <w:rPr>
          <w:rFonts w:ascii="Sylfaen" w:eastAsia="Times New Roman" w:hAnsi="Sylfaen" w:cs="Sylfaen"/>
          <w:noProof/>
          <w:lang w:val="ka-GE" w:eastAsia="x-none"/>
        </w:rPr>
        <w:t xml:space="preserve">გადაყენება და </w:t>
      </w:r>
      <w:r w:rsidRPr="001B1A9F">
        <w:rPr>
          <w:rFonts w:ascii="Sylfaen" w:eastAsia="Times New Roman" w:hAnsi="Sylfaen" w:cs="Sylfaen"/>
          <w:noProof/>
          <w:lang w:val="ka-GE" w:eastAsia="x-none"/>
        </w:rPr>
        <w:t>ჩანაცვლება;</w:t>
      </w:r>
    </w:p>
    <w:p w14:paraId="6881C2F4" w14:textId="03028277" w:rsidR="00A23C04" w:rsidRPr="001B1A9F" w:rsidRDefault="008F6476" w:rsidP="005C768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Times New Roman" w:hAnsi="Sylfaen" w:cs="Sylfaen"/>
          <w:noProof/>
          <w:lang w:val="ka-GE" w:eastAsia="x-none"/>
        </w:rPr>
      </w:pPr>
      <w:r>
        <w:rPr>
          <w:rFonts w:ascii="Sylfaen" w:eastAsia="Times New Roman" w:hAnsi="Sylfaen" w:cs="Sylfaen"/>
          <w:noProof/>
          <w:lang w:val="ka-GE" w:eastAsia="x-none"/>
        </w:rPr>
        <w:t>გ</w:t>
      </w:r>
      <w:r w:rsidR="00A23C04" w:rsidRPr="001B1A9F">
        <w:rPr>
          <w:rFonts w:ascii="Sylfaen" w:eastAsia="Times New Roman" w:hAnsi="Sylfaen" w:cs="Sylfaen"/>
          <w:noProof/>
          <w:lang w:val="ka-GE" w:eastAsia="x-none"/>
        </w:rPr>
        <w:t>) ინტერესთა კონფლიქტის აღმოსაფხვრელი ზომების მიღება;</w:t>
      </w:r>
    </w:p>
    <w:p w14:paraId="55210838" w14:textId="1253CD20" w:rsidR="00A23C04" w:rsidRPr="001B1A9F" w:rsidRDefault="008F6476" w:rsidP="005C768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Times New Roman" w:hAnsi="Sylfaen" w:cs="Sylfaen"/>
          <w:noProof/>
          <w:lang w:val="ka-GE" w:eastAsia="x-none"/>
        </w:rPr>
      </w:pPr>
      <w:r>
        <w:rPr>
          <w:rFonts w:ascii="Sylfaen" w:eastAsia="Times New Roman" w:hAnsi="Sylfaen" w:cs="Sylfaen"/>
          <w:noProof/>
          <w:lang w:val="ka-GE" w:eastAsia="x-none"/>
        </w:rPr>
        <w:t>დ</w:t>
      </w:r>
      <w:r w:rsidR="00A23C04" w:rsidRPr="001B1A9F">
        <w:rPr>
          <w:rFonts w:ascii="Sylfaen" w:eastAsia="Times New Roman" w:hAnsi="Sylfaen" w:cs="Sylfaen"/>
          <w:noProof/>
          <w:lang w:val="ka-GE" w:eastAsia="x-none"/>
        </w:rPr>
        <w:t xml:space="preserve">) </w:t>
      </w:r>
      <w:r w:rsidR="007957AC">
        <w:rPr>
          <w:rFonts w:ascii="Sylfaen" w:eastAsia="Times New Roman" w:hAnsi="Sylfaen" w:cs="Sylfaen"/>
          <w:noProof/>
          <w:lang w:val="ka-GE" w:eastAsia="x-none"/>
        </w:rPr>
        <w:t xml:space="preserve">მმართველი ორგანოების </w:t>
      </w:r>
      <w:r w:rsidR="00A23C04" w:rsidRPr="001B1A9F">
        <w:rPr>
          <w:rFonts w:ascii="Sylfaen" w:eastAsia="Times New Roman" w:hAnsi="Sylfaen" w:cs="Sylfaen"/>
          <w:noProof/>
          <w:lang w:val="ka-GE" w:eastAsia="x-none"/>
        </w:rPr>
        <w:t>ინდივიდუალური წევრების ტრენინგი ან/და კოლექტიური ტრენინგი მმართველი ორგანოსათვის;</w:t>
      </w:r>
    </w:p>
    <w:p w14:paraId="601E0D78" w14:textId="33F0F974" w:rsidR="00FF10DC" w:rsidRPr="001B1A9F" w:rsidRDefault="008F6476" w:rsidP="005C768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jc w:val="both"/>
        <w:rPr>
          <w:rFonts w:ascii="Sylfaen" w:eastAsia="Times New Roman" w:hAnsi="Sylfaen" w:cs="Sylfaen"/>
          <w:noProof/>
          <w:lang w:val="ka-GE" w:eastAsia="x-none"/>
        </w:rPr>
      </w:pPr>
      <w:r>
        <w:rPr>
          <w:rFonts w:ascii="Sylfaen" w:eastAsia="Times New Roman" w:hAnsi="Sylfaen" w:cs="Sylfaen"/>
          <w:noProof/>
          <w:lang w:val="ka-GE" w:eastAsia="x-none"/>
        </w:rPr>
        <w:t>ე</w:t>
      </w:r>
      <w:r w:rsidR="00A23C04" w:rsidRPr="001B1A9F">
        <w:rPr>
          <w:rFonts w:ascii="Sylfaen" w:eastAsia="Times New Roman" w:hAnsi="Sylfaen" w:cs="Sylfaen"/>
          <w:noProof/>
          <w:lang w:val="ka-GE" w:eastAsia="x-none"/>
        </w:rPr>
        <w:t>)</w:t>
      </w:r>
      <w:r w:rsidR="003C1941">
        <w:rPr>
          <w:rFonts w:ascii="Sylfaen" w:eastAsia="Times New Roman" w:hAnsi="Sylfaen" w:cs="Sylfaen"/>
          <w:noProof/>
          <w:lang w:val="ka-GE" w:eastAsia="x-none"/>
        </w:rPr>
        <w:t xml:space="preserve"> </w:t>
      </w:r>
      <w:r w:rsidR="003C1941" w:rsidRPr="001B1A9F">
        <w:rPr>
          <w:rFonts w:ascii="Sylfaen" w:eastAsia="Times New Roman" w:hAnsi="Sylfaen" w:cs="Sylfaen"/>
          <w:noProof/>
          <w:lang w:val="ka-GE" w:eastAsia="x-none"/>
        </w:rPr>
        <w:t>გამოვლენი</w:t>
      </w:r>
      <w:r w:rsidR="003C1941">
        <w:rPr>
          <w:rFonts w:ascii="Sylfaen" w:eastAsia="Times New Roman" w:hAnsi="Sylfaen" w:cs="Sylfaen"/>
          <w:noProof/>
          <w:lang w:val="ka-GE" w:eastAsia="x-none"/>
        </w:rPr>
        <w:t>ლი ნაკლოვანების აღმოფხვრის მიზნის შესაბამისი</w:t>
      </w:r>
      <w:r w:rsidR="00A23C04" w:rsidRPr="001B1A9F">
        <w:rPr>
          <w:rFonts w:ascii="Sylfaen" w:eastAsia="Times New Roman" w:hAnsi="Sylfaen" w:cs="Sylfaen"/>
          <w:noProof/>
          <w:lang w:val="ka-GE" w:eastAsia="x-none"/>
        </w:rPr>
        <w:t xml:space="preserve"> სხვა ნებისმიერი </w:t>
      </w:r>
      <w:r w:rsidR="003C1941">
        <w:rPr>
          <w:rFonts w:ascii="Sylfaen" w:eastAsia="Times New Roman" w:hAnsi="Sylfaen" w:cs="Sylfaen"/>
          <w:noProof/>
          <w:lang w:val="ka-GE" w:eastAsia="x-none"/>
        </w:rPr>
        <w:t xml:space="preserve">ადეკვატური </w:t>
      </w:r>
      <w:r w:rsidR="00A23C04" w:rsidRPr="001B1A9F">
        <w:rPr>
          <w:rFonts w:ascii="Sylfaen" w:eastAsia="Times New Roman" w:hAnsi="Sylfaen" w:cs="Sylfaen"/>
          <w:noProof/>
          <w:lang w:val="ka-GE" w:eastAsia="x-none"/>
        </w:rPr>
        <w:t>ზომა</w:t>
      </w:r>
      <w:r w:rsidR="003C1941">
        <w:rPr>
          <w:rFonts w:ascii="Sylfaen" w:eastAsia="Times New Roman" w:hAnsi="Sylfaen" w:cs="Sylfaen"/>
          <w:noProof/>
          <w:lang w:val="ka-GE" w:eastAsia="x-none"/>
        </w:rPr>
        <w:t>.</w:t>
      </w:r>
    </w:p>
    <w:p w14:paraId="4D4F0E4B" w14:textId="7B0C72B0" w:rsidR="00A23C04" w:rsidRPr="001B1A9F" w:rsidRDefault="008E712A" w:rsidP="00A470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9</w:t>
      </w:r>
      <w:r w:rsidR="00FF10DC" w:rsidRPr="001B1A9F">
        <w:rPr>
          <w:rFonts w:ascii="Sylfaen" w:eastAsia="Times New Roman" w:hAnsi="Sylfaen" w:cs="Sylfaen"/>
          <w:noProof/>
          <w:lang w:val="ka-GE" w:eastAsia="x-none"/>
        </w:rPr>
        <w:t xml:space="preserve">. </w:t>
      </w:r>
      <w:r w:rsidR="00A23C04" w:rsidRPr="001B1A9F">
        <w:rPr>
          <w:rFonts w:ascii="Sylfaen" w:eastAsia="Times New Roman" w:hAnsi="Sylfaen" w:cs="Sylfaen"/>
          <w:noProof/>
          <w:lang w:eastAsia="x-none"/>
        </w:rPr>
        <w:t>ადმინისტრატორთა შეს</w:t>
      </w:r>
      <w:r w:rsidR="00BE276E" w:rsidRPr="001B1A9F">
        <w:rPr>
          <w:rFonts w:ascii="Sylfaen" w:eastAsia="Times New Roman" w:hAnsi="Sylfaen" w:cs="Sylfaen"/>
          <w:noProof/>
          <w:lang w:eastAsia="x-none"/>
        </w:rPr>
        <w:t>აფერისობის</w:t>
      </w:r>
      <w:r w:rsidR="00A23C04" w:rsidRPr="001B1A9F">
        <w:rPr>
          <w:rFonts w:ascii="Sylfaen" w:eastAsia="Times New Roman" w:hAnsi="Sylfaen" w:cs="Sylfaen"/>
          <w:noProof/>
          <w:lang w:eastAsia="x-none"/>
        </w:rPr>
        <w:t xml:space="preserve"> </w:t>
      </w:r>
      <w:r w:rsidR="00A23C04" w:rsidRPr="001B1A9F">
        <w:rPr>
          <w:rFonts w:ascii="Sylfaen" w:eastAsia="Times New Roman" w:hAnsi="Sylfaen" w:cs="Sylfaen"/>
          <w:noProof/>
          <w:lang w:val="ka-GE" w:eastAsia="x-none"/>
        </w:rPr>
        <w:t xml:space="preserve">როგორც </w:t>
      </w:r>
      <w:r w:rsidR="00A23C04" w:rsidRPr="001B1A9F">
        <w:rPr>
          <w:rFonts w:ascii="Sylfaen" w:eastAsia="Times New Roman" w:hAnsi="Sylfaen" w:cs="Sylfaen"/>
          <w:noProof/>
          <w:lang w:eastAsia="x-none"/>
        </w:rPr>
        <w:t>საწყისი</w:t>
      </w:r>
      <w:r w:rsidR="008269B5">
        <w:rPr>
          <w:rFonts w:ascii="Sylfaen" w:eastAsia="Times New Roman" w:hAnsi="Sylfaen" w:cs="Sylfaen"/>
          <w:noProof/>
          <w:lang w:val="ka-GE" w:eastAsia="x-none"/>
        </w:rPr>
        <w:t>,</w:t>
      </w:r>
      <w:r w:rsidR="00A23C04" w:rsidRPr="001B1A9F">
        <w:rPr>
          <w:rFonts w:ascii="Sylfaen" w:eastAsia="Times New Roman" w:hAnsi="Sylfaen" w:cs="Sylfaen"/>
          <w:noProof/>
          <w:lang w:eastAsia="x-none"/>
        </w:rPr>
        <w:t xml:space="preserve"> </w:t>
      </w:r>
      <w:r w:rsidR="00A23C04" w:rsidRPr="001B1A9F">
        <w:rPr>
          <w:rFonts w:ascii="Sylfaen" w:eastAsia="Times New Roman" w:hAnsi="Sylfaen" w:cs="Sylfaen"/>
          <w:noProof/>
          <w:lang w:val="ka-GE" w:eastAsia="x-none"/>
        </w:rPr>
        <w:t xml:space="preserve">ასევე შემდგომი </w:t>
      </w:r>
      <w:r w:rsidR="00036977">
        <w:rPr>
          <w:rFonts w:ascii="Sylfaen" w:eastAsia="Times New Roman" w:hAnsi="Sylfaen" w:cs="Sylfaen"/>
          <w:noProof/>
          <w:lang w:val="ka-GE" w:eastAsia="x-none"/>
        </w:rPr>
        <w:t>ხელახალი</w:t>
      </w:r>
      <w:r w:rsidR="00A23C04" w:rsidRPr="001B1A9F">
        <w:rPr>
          <w:rFonts w:ascii="Sylfaen" w:eastAsia="Times New Roman" w:hAnsi="Sylfaen" w:cs="Sylfaen"/>
          <w:noProof/>
          <w:lang w:val="ka-GE" w:eastAsia="x-none"/>
        </w:rPr>
        <w:t xml:space="preserve"> </w:t>
      </w:r>
      <w:r w:rsidR="00A23C04" w:rsidRPr="001B1A9F">
        <w:rPr>
          <w:rFonts w:ascii="Sylfaen" w:eastAsia="Times New Roman" w:hAnsi="Sylfaen" w:cs="Sylfaen"/>
          <w:noProof/>
          <w:lang w:eastAsia="x-none"/>
        </w:rPr>
        <w:t xml:space="preserve">შეფასება არის ბანკის ვალდებულება, </w:t>
      </w:r>
      <w:r w:rsidR="008269B5">
        <w:rPr>
          <w:rFonts w:ascii="Sylfaen" w:eastAsia="Times New Roman" w:hAnsi="Sylfaen" w:cs="Sylfaen"/>
          <w:noProof/>
          <w:lang w:val="ka-GE" w:eastAsia="x-none"/>
        </w:rPr>
        <w:t>ხოლო</w:t>
      </w:r>
      <w:r w:rsidR="00A23C04" w:rsidRPr="001B1A9F">
        <w:rPr>
          <w:rFonts w:ascii="Sylfaen" w:eastAsia="Times New Roman" w:hAnsi="Sylfaen" w:cs="Sylfaen"/>
          <w:noProof/>
          <w:lang w:eastAsia="x-none"/>
        </w:rPr>
        <w:t xml:space="preserve"> ეროვნულ</w:t>
      </w:r>
      <w:r w:rsidR="008269B5">
        <w:rPr>
          <w:rFonts w:ascii="Sylfaen" w:eastAsia="Times New Roman" w:hAnsi="Sylfaen" w:cs="Sylfaen"/>
          <w:noProof/>
          <w:lang w:val="ka-GE" w:eastAsia="x-none"/>
        </w:rPr>
        <w:t>ი</w:t>
      </w:r>
      <w:r w:rsidR="00A23C04" w:rsidRPr="001B1A9F">
        <w:rPr>
          <w:rFonts w:ascii="Sylfaen" w:eastAsia="Times New Roman" w:hAnsi="Sylfaen" w:cs="Sylfaen"/>
          <w:noProof/>
          <w:lang w:eastAsia="x-none"/>
        </w:rPr>
        <w:t xml:space="preserve"> ბანკ</w:t>
      </w:r>
      <w:r w:rsidR="008269B5">
        <w:rPr>
          <w:rFonts w:ascii="Sylfaen" w:eastAsia="Times New Roman" w:hAnsi="Sylfaen" w:cs="Sylfaen"/>
          <w:noProof/>
          <w:lang w:val="ka-GE" w:eastAsia="x-none"/>
        </w:rPr>
        <w:t>ი,</w:t>
      </w:r>
      <w:r w:rsidR="00A23C04" w:rsidRPr="001B1A9F">
        <w:rPr>
          <w:rFonts w:ascii="Sylfaen" w:eastAsia="Times New Roman" w:hAnsi="Sylfaen" w:cs="Sylfaen"/>
          <w:noProof/>
          <w:lang w:eastAsia="x-none"/>
        </w:rPr>
        <w:t xml:space="preserve"> საზედამხედველო მიზნებისათვის</w:t>
      </w:r>
      <w:r w:rsidR="008269B5">
        <w:rPr>
          <w:rFonts w:ascii="Sylfaen" w:eastAsia="Times New Roman" w:hAnsi="Sylfaen" w:cs="Sylfaen"/>
          <w:noProof/>
          <w:lang w:val="ka-GE" w:eastAsia="x-none"/>
        </w:rPr>
        <w:t>, უფლებამოსილია, საჭიროებისამებრ,</w:t>
      </w:r>
      <w:r w:rsidR="00A23C04" w:rsidRPr="001B1A9F">
        <w:rPr>
          <w:rFonts w:ascii="Sylfaen" w:eastAsia="Times New Roman" w:hAnsi="Sylfaen" w:cs="Sylfaen"/>
          <w:noProof/>
          <w:lang w:eastAsia="x-none"/>
        </w:rPr>
        <w:t xml:space="preserve"> </w:t>
      </w:r>
      <w:r w:rsidR="00A23C04" w:rsidRPr="001B1A9F">
        <w:rPr>
          <w:rFonts w:ascii="Sylfaen" w:eastAsia="Times New Roman" w:hAnsi="Sylfaen" w:cs="Sylfaen"/>
          <w:noProof/>
          <w:lang w:val="ka-GE" w:eastAsia="x-none"/>
        </w:rPr>
        <w:t xml:space="preserve">ბანკს მოსთხოვოს ან თავად </w:t>
      </w:r>
      <w:r w:rsidR="00A23C04" w:rsidRPr="001B1A9F">
        <w:rPr>
          <w:rFonts w:ascii="Sylfaen" w:eastAsia="Times New Roman" w:hAnsi="Sylfaen" w:cs="Sylfaen"/>
          <w:noProof/>
          <w:lang w:eastAsia="x-none"/>
        </w:rPr>
        <w:t xml:space="preserve">განახორციელოს </w:t>
      </w:r>
      <w:r w:rsidR="00A23C04" w:rsidRPr="001B1A9F">
        <w:rPr>
          <w:rFonts w:ascii="Sylfaen" w:eastAsia="Times New Roman" w:hAnsi="Sylfaen" w:cs="Sylfaen"/>
          <w:noProof/>
          <w:lang w:val="ka-GE" w:eastAsia="x-none"/>
        </w:rPr>
        <w:t>ბანკის ადმინისტრატორთა შესა</w:t>
      </w:r>
      <w:r w:rsidR="00BE276E" w:rsidRPr="001B1A9F">
        <w:rPr>
          <w:rFonts w:ascii="Sylfaen" w:eastAsia="Times New Roman" w:hAnsi="Sylfaen" w:cs="Sylfaen"/>
          <w:noProof/>
          <w:lang w:val="ka-GE" w:eastAsia="x-none"/>
        </w:rPr>
        <w:t>ფერისობის</w:t>
      </w:r>
      <w:r w:rsidR="00A23C04" w:rsidRPr="001B1A9F">
        <w:rPr>
          <w:rFonts w:ascii="Sylfaen" w:eastAsia="Times New Roman" w:hAnsi="Sylfaen" w:cs="Sylfaen"/>
          <w:noProof/>
          <w:lang w:val="ka-GE" w:eastAsia="x-none"/>
        </w:rPr>
        <w:t xml:space="preserve"> შეფასება.  </w:t>
      </w:r>
    </w:p>
    <w:p w14:paraId="30856504" w14:textId="2798CF63" w:rsidR="00CE325C" w:rsidRPr="001B1A9F" w:rsidRDefault="008E712A" w:rsidP="005F6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Pr>
          <w:rFonts w:ascii="Sylfaen" w:eastAsia="Times New Roman" w:hAnsi="Sylfaen" w:cs="Sylfaen"/>
          <w:noProof/>
          <w:lang w:val="ka-GE" w:eastAsia="x-none"/>
        </w:rPr>
        <w:t>10</w:t>
      </w:r>
      <w:r w:rsidR="00CE325C" w:rsidRPr="001B1A9F">
        <w:rPr>
          <w:rFonts w:ascii="Sylfaen" w:eastAsia="Times New Roman" w:hAnsi="Sylfaen" w:cs="Sylfaen"/>
          <w:noProof/>
          <w:lang w:val="ka-GE" w:eastAsia="x-none"/>
        </w:rPr>
        <w:t xml:space="preserve">. </w:t>
      </w:r>
      <w:r w:rsidR="0046730C" w:rsidRPr="001B1A9F">
        <w:rPr>
          <w:rFonts w:ascii="Sylfaen" w:eastAsia="Times New Roman" w:hAnsi="Sylfaen" w:cs="Sylfaen"/>
          <w:noProof/>
          <w:lang w:val="ka-GE" w:eastAsia="x-none"/>
        </w:rPr>
        <w:t xml:space="preserve">ბანკი ვალდებულია </w:t>
      </w:r>
      <w:r w:rsidR="005C7683" w:rsidRPr="001B1A9F">
        <w:rPr>
          <w:rFonts w:ascii="Sylfaen" w:eastAsia="Times New Roman" w:hAnsi="Sylfaen" w:cs="Sylfaen"/>
          <w:noProof/>
          <w:lang w:val="ka-GE" w:eastAsia="x-none"/>
        </w:rPr>
        <w:t>გ</w:t>
      </w:r>
      <w:r w:rsidR="003C72CC" w:rsidRPr="001B1A9F">
        <w:rPr>
          <w:rFonts w:ascii="Sylfaen" w:eastAsia="Times New Roman" w:hAnsi="Sylfaen" w:cs="Sylfaen"/>
          <w:noProof/>
          <w:lang w:val="ka-GE" w:eastAsia="x-none"/>
        </w:rPr>
        <w:t>ა</w:t>
      </w:r>
      <w:r w:rsidR="005C7683" w:rsidRPr="001B1A9F">
        <w:rPr>
          <w:rFonts w:ascii="Sylfaen" w:eastAsia="Times New Roman" w:hAnsi="Sylfaen" w:cs="Sylfaen"/>
          <w:noProof/>
          <w:lang w:val="ka-GE" w:eastAsia="x-none"/>
        </w:rPr>
        <w:t>დააყენოს</w:t>
      </w:r>
      <w:r w:rsidR="003C72CC" w:rsidRPr="001B1A9F">
        <w:rPr>
          <w:rFonts w:ascii="Sylfaen" w:eastAsia="Times New Roman" w:hAnsi="Sylfaen" w:cs="Sylfaen"/>
          <w:noProof/>
          <w:lang w:val="ka-GE" w:eastAsia="x-none"/>
        </w:rPr>
        <w:t xml:space="preserve"> </w:t>
      </w:r>
      <w:r w:rsidR="00CE325C" w:rsidRPr="001B1A9F">
        <w:rPr>
          <w:rFonts w:ascii="Sylfaen" w:eastAsia="Times New Roman" w:hAnsi="Sylfaen" w:cs="Sylfaen"/>
          <w:noProof/>
          <w:lang w:eastAsia="x-none"/>
        </w:rPr>
        <w:t xml:space="preserve">ადმინისტრატორი </w:t>
      </w:r>
      <w:r w:rsidR="005C7683" w:rsidRPr="001B1A9F">
        <w:rPr>
          <w:rFonts w:ascii="Sylfaen" w:eastAsia="Times New Roman" w:hAnsi="Sylfaen" w:cs="Sylfaen"/>
          <w:noProof/>
          <w:lang w:val="ka-GE" w:eastAsia="x-none"/>
        </w:rPr>
        <w:t>დაკავებული პოზიციიდან</w:t>
      </w:r>
      <w:r w:rsidR="008269B5">
        <w:rPr>
          <w:rFonts w:ascii="Sylfaen" w:eastAsia="Times New Roman" w:hAnsi="Sylfaen" w:cs="Sylfaen"/>
          <w:noProof/>
          <w:lang w:val="ka-GE" w:eastAsia="x-none"/>
        </w:rPr>
        <w:t>,</w:t>
      </w:r>
      <w:r w:rsidR="005C7683" w:rsidRPr="001B1A9F">
        <w:rPr>
          <w:rFonts w:ascii="Sylfaen" w:eastAsia="Times New Roman" w:hAnsi="Sylfaen" w:cs="Sylfaen"/>
          <w:noProof/>
          <w:lang w:val="ka-GE" w:eastAsia="x-none"/>
        </w:rPr>
        <w:t xml:space="preserve"> </w:t>
      </w:r>
      <w:r w:rsidR="0046730C" w:rsidRPr="001B1A9F">
        <w:rPr>
          <w:rFonts w:ascii="Sylfaen" w:eastAsia="Times New Roman" w:hAnsi="Sylfaen" w:cs="Sylfaen"/>
          <w:noProof/>
          <w:lang w:eastAsia="x-none"/>
        </w:rPr>
        <w:t>თუ გამოვლინდა რომ იგი ა</w:t>
      </w:r>
      <w:r w:rsidR="0046730C" w:rsidRPr="001B1A9F">
        <w:rPr>
          <w:rFonts w:ascii="Sylfaen" w:eastAsia="Times New Roman" w:hAnsi="Sylfaen" w:cs="Sylfaen"/>
          <w:noProof/>
          <w:lang w:val="ka-GE" w:eastAsia="x-none"/>
        </w:rPr>
        <w:t>ღარ</w:t>
      </w:r>
      <w:r w:rsidR="00CE325C" w:rsidRPr="001B1A9F">
        <w:rPr>
          <w:rFonts w:ascii="Sylfaen" w:eastAsia="Times New Roman" w:hAnsi="Sylfaen" w:cs="Sylfaen"/>
          <w:noProof/>
          <w:lang w:eastAsia="x-none"/>
        </w:rPr>
        <w:t xml:space="preserve"> აკმაყოფილებს </w:t>
      </w:r>
      <w:r w:rsidR="005C7683" w:rsidRPr="001B1A9F">
        <w:rPr>
          <w:rFonts w:ascii="Sylfaen" w:eastAsia="Times New Roman" w:hAnsi="Sylfaen" w:cs="Sylfaen"/>
          <w:noProof/>
          <w:lang w:val="ka-GE" w:eastAsia="x-none"/>
        </w:rPr>
        <w:t xml:space="preserve">ამ </w:t>
      </w:r>
      <w:r w:rsidR="00CE325C" w:rsidRPr="001B1A9F">
        <w:rPr>
          <w:rFonts w:ascii="Sylfaen" w:eastAsia="Times New Roman" w:hAnsi="Sylfaen" w:cs="Sylfaen"/>
          <w:noProof/>
          <w:lang w:eastAsia="x-none"/>
        </w:rPr>
        <w:t>დებულებით</w:t>
      </w:r>
      <w:r w:rsidR="007D520A">
        <w:rPr>
          <w:rFonts w:ascii="Sylfaen" w:eastAsia="Times New Roman" w:hAnsi="Sylfaen" w:cs="Sylfaen"/>
          <w:noProof/>
          <w:lang w:val="ka-GE" w:eastAsia="x-none"/>
        </w:rPr>
        <w:t>ა და საქართველოს კანონმდებლობით</w:t>
      </w:r>
      <w:r w:rsidR="00CE325C" w:rsidRPr="001B1A9F">
        <w:rPr>
          <w:rFonts w:ascii="Sylfaen" w:eastAsia="Times New Roman" w:hAnsi="Sylfaen" w:cs="Sylfaen"/>
          <w:noProof/>
          <w:lang w:eastAsia="x-none"/>
        </w:rPr>
        <w:t xml:space="preserve"> დადგენილ შესაფერისობის კრიტერიუმებს</w:t>
      </w:r>
      <w:r w:rsidR="0046730C" w:rsidRPr="001B1A9F">
        <w:rPr>
          <w:rFonts w:ascii="Sylfaen" w:eastAsia="Times New Roman" w:hAnsi="Sylfaen" w:cs="Sylfaen"/>
          <w:noProof/>
          <w:lang w:eastAsia="x-none"/>
        </w:rPr>
        <w:t>.</w:t>
      </w:r>
    </w:p>
    <w:p w14:paraId="4F11EF8A" w14:textId="2554414F" w:rsidR="007442B0" w:rsidRPr="001B1A9F" w:rsidRDefault="007442B0" w:rsidP="007442B0">
      <w:pPr>
        <w:rPr>
          <w:rFonts w:ascii="Sylfaen" w:hAnsi="Sylfaen"/>
        </w:rPr>
      </w:pPr>
    </w:p>
    <w:p w14:paraId="0D713207" w14:textId="22855DB7" w:rsidR="00C11511" w:rsidRPr="001B1A9F" w:rsidRDefault="000C1470" w:rsidP="00E9671B">
      <w:pPr>
        <w:spacing w:after="0"/>
        <w:contextualSpacing/>
        <w:jc w:val="both"/>
        <w:rPr>
          <w:rFonts w:ascii="Sylfaen" w:hAnsi="Sylfaen"/>
          <w:b/>
        </w:rPr>
      </w:pPr>
      <w:r w:rsidRPr="001B1A9F">
        <w:rPr>
          <w:rFonts w:ascii="Sylfaen" w:hAnsi="Sylfaen"/>
          <w:b/>
        </w:rPr>
        <w:t>მუხლი 10</w:t>
      </w:r>
      <w:r w:rsidR="00383491" w:rsidRPr="001B1A9F">
        <w:rPr>
          <w:rFonts w:ascii="Sylfaen" w:hAnsi="Sylfaen"/>
          <w:b/>
        </w:rPr>
        <w:t xml:space="preserve">. ეროვნული ბანკისათვის წარსადგენი </w:t>
      </w:r>
      <w:r w:rsidR="005C7683" w:rsidRPr="001B1A9F">
        <w:rPr>
          <w:rFonts w:ascii="Sylfaen" w:hAnsi="Sylfaen"/>
          <w:b/>
          <w:lang w:val="ka-GE"/>
        </w:rPr>
        <w:t>ინფორმაცია/</w:t>
      </w:r>
      <w:r w:rsidR="00383491" w:rsidRPr="001B1A9F">
        <w:rPr>
          <w:rFonts w:ascii="Sylfaen" w:hAnsi="Sylfaen"/>
          <w:b/>
        </w:rPr>
        <w:t>დოკუმენტაცია</w:t>
      </w:r>
      <w:r w:rsidR="0032738B" w:rsidRPr="001B1A9F">
        <w:rPr>
          <w:rFonts w:ascii="Sylfaen" w:hAnsi="Sylfaen"/>
          <w:b/>
        </w:rPr>
        <w:t xml:space="preserve"> </w:t>
      </w:r>
      <w:r w:rsidRPr="001B1A9F">
        <w:rPr>
          <w:rFonts w:ascii="Sylfaen" w:hAnsi="Sylfaen"/>
          <w:b/>
        </w:rPr>
        <w:t>და ადმინისტრატორის დანიშვნა</w:t>
      </w:r>
    </w:p>
    <w:p w14:paraId="779160D5" w14:textId="5E261E2E" w:rsidR="00C11511" w:rsidRPr="001B1A9F" w:rsidRDefault="00C11511" w:rsidP="00E9671B">
      <w:pPr>
        <w:spacing w:after="0"/>
        <w:contextualSpacing/>
        <w:jc w:val="both"/>
        <w:rPr>
          <w:rFonts w:ascii="Sylfaen" w:hAnsi="Sylfaen"/>
        </w:rPr>
      </w:pPr>
      <w:r w:rsidRPr="001B1A9F">
        <w:rPr>
          <w:rFonts w:ascii="Sylfaen" w:hAnsi="Sylfaen"/>
        </w:rPr>
        <w:t xml:space="preserve">1. შესაფერისობის კრიტერიუმებთან შესაბამისობის </w:t>
      </w:r>
      <w:r w:rsidRPr="001B1A9F">
        <w:rPr>
          <w:rFonts w:ascii="Sylfaen" w:hAnsi="Sylfaen"/>
          <w:lang w:val="ka-GE"/>
        </w:rPr>
        <w:t>შე</w:t>
      </w:r>
      <w:r w:rsidR="00053573">
        <w:rPr>
          <w:rFonts w:ascii="Sylfaen" w:hAnsi="Sylfaen"/>
          <w:lang w:val="ka-GE"/>
        </w:rPr>
        <w:t>ფასების</w:t>
      </w:r>
      <w:r w:rsidRPr="001B1A9F">
        <w:rPr>
          <w:rFonts w:ascii="Sylfaen" w:hAnsi="Sylfaen"/>
          <w:lang w:val="ka-GE"/>
        </w:rPr>
        <w:t xml:space="preserve"> მიზნით</w:t>
      </w:r>
      <w:r w:rsidR="00053573">
        <w:rPr>
          <w:rFonts w:ascii="Sylfaen" w:hAnsi="Sylfaen"/>
          <w:lang w:val="ka-GE"/>
        </w:rPr>
        <w:t>,</w:t>
      </w:r>
      <w:r w:rsidRPr="001B1A9F">
        <w:rPr>
          <w:rFonts w:ascii="Sylfaen" w:hAnsi="Sylfaen"/>
          <w:lang w:val="ka-GE"/>
        </w:rPr>
        <w:t xml:space="preserve"> </w:t>
      </w:r>
      <w:r w:rsidRPr="001B1A9F">
        <w:rPr>
          <w:rFonts w:ascii="Sylfaen" w:hAnsi="Sylfaen"/>
        </w:rPr>
        <w:t>ბანკის მიერ</w:t>
      </w:r>
      <w:r w:rsidRPr="001B1A9F">
        <w:rPr>
          <w:rFonts w:ascii="Sylfaen" w:hAnsi="Sylfaen"/>
          <w:lang w:val="ka-GE"/>
        </w:rPr>
        <w:t xml:space="preserve"> </w:t>
      </w:r>
      <w:r w:rsidRPr="001B1A9F">
        <w:rPr>
          <w:rFonts w:ascii="Sylfaen" w:hAnsi="Sylfaen"/>
        </w:rPr>
        <w:t xml:space="preserve">ეროვნული ბანკისათვის წარსადგენი </w:t>
      </w:r>
      <w:r w:rsidR="00451764" w:rsidRPr="001B1A9F">
        <w:rPr>
          <w:rFonts w:ascii="Sylfaen" w:hAnsi="Sylfaen"/>
        </w:rPr>
        <w:t>დოკუმენტაცია</w:t>
      </w:r>
      <w:r w:rsidR="00451764">
        <w:rPr>
          <w:rFonts w:ascii="Sylfaen" w:hAnsi="Sylfaen"/>
          <w:lang w:val="ka-GE"/>
        </w:rPr>
        <w:t>/</w:t>
      </w:r>
      <w:r w:rsidR="005C7683" w:rsidRPr="001B1A9F">
        <w:rPr>
          <w:rFonts w:ascii="Sylfaen" w:hAnsi="Sylfaen"/>
          <w:lang w:val="ka-GE"/>
        </w:rPr>
        <w:t>ინფორმაცია</w:t>
      </w:r>
      <w:r w:rsidR="00451764">
        <w:rPr>
          <w:rFonts w:ascii="Sylfaen" w:hAnsi="Sylfaen"/>
          <w:lang w:val="ka-GE"/>
        </w:rPr>
        <w:t xml:space="preserve"> </w:t>
      </w:r>
      <w:r w:rsidR="00517416">
        <w:rPr>
          <w:rFonts w:ascii="Sylfaen" w:hAnsi="Sylfaen"/>
          <w:lang w:val="ka-GE"/>
        </w:rPr>
        <w:t>(ამ დებულების დანართ</w:t>
      </w:r>
      <w:r w:rsidR="00451764">
        <w:rPr>
          <w:rFonts w:ascii="Sylfaen" w:hAnsi="Sylfaen"/>
          <w:lang w:val="ka-GE"/>
        </w:rPr>
        <w:t>ი</w:t>
      </w:r>
      <w:r w:rsidR="00517416">
        <w:rPr>
          <w:rFonts w:ascii="Sylfaen" w:hAnsi="Sylfaen"/>
          <w:lang w:val="ka-GE"/>
        </w:rPr>
        <w:t xml:space="preserve"> </w:t>
      </w:r>
      <w:r w:rsidR="00517416">
        <w:rPr>
          <w:rFonts w:ascii="Sylfaen" w:hAnsi="Sylfaen"/>
          <w:lang w:val="en-US"/>
        </w:rPr>
        <w:t>N1-</w:t>
      </w:r>
      <w:r w:rsidR="00517416">
        <w:rPr>
          <w:rFonts w:ascii="Sylfaen" w:hAnsi="Sylfaen"/>
          <w:lang w:val="ka-GE"/>
        </w:rPr>
        <w:t>ი</w:t>
      </w:r>
      <w:r w:rsidR="00451764">
        <w:rPr>
          <w:rFonts w:ascii="Sylfaen" w:hAnsi="Sylfaen"/>
          <w:lang w:val="ka-GE"/>
        </w:rPr>
        <w:t>ს</w:t>
      </w:r>
      <w:r w:rsidR="00517416">
        <w:rPr>
          <w:rFonts w:ascii="Sylfaen" w:hAnsi="Sylfaen"/>
          <w:lang w:val="ka-GE"/>
        </w:rPr>
        <w:t xml:space="preserve"> შესაბამისად)</w:t>
      </w:r>
      <w:r w:rsidR="00451764">
        <w:rPr>
          <w:rFonts w:ascii="Sylfaen" w:hAnsi="Sylfaen"/>
          <w:lang w:val="ka-GE"/>
        </w:rPr>
        <w:t xml:space="preserve"> </w:t>
      </w:r>
      <w:r w:rsidRPr="001B1A9F">
        <w:rPr>
          <w:rFonts w:ascii="Sylfaen" w:hAnsi="Sylfaen"/>
        </w:rPr>
        <w:t xml:space="preserve">უნდა </w:t>
      </w:r>
      <w:r w:rsidR="008269B5">
        <w:rPr>
          <w:rFonts w:ascii="Sylfaen" w:hAnsi="Sylfaen"/>
          <w:lang w:val="ka-GE"/>
        </w:rPr>
        <w:t>მო</w:t>
      </w:r>
      <w:r w:rsidRPr="001B1A9F">
        <w:rPr>
          <w:rFonts w:ascii="Sylfaen" w:hAnsi="Sylfaen"/>
        </w:rPr>
        <w:t>იცავდეს:</w:t>
      </w:r>
    </w:p>
    <w:p w14:paraId="20A58541" w14:textId="77777777" w:rsidR="00451764" w:rsidRDefault="00C11511" w:rsidP="00E9671B">
      <w:pPr>
        <w:spacing w:after="0"/>
        <w:contextualSpacing/>
        <w:jc w:val="both"/>
        <w:rPr>
          <w:rFonts w:ascii="Sylfaen" w:hAnsi="Sylfaen"/>
          <w:lang w:val="ka-GE"/>
        </w:rPr>
      </w:pPr>
      <w:r w:rsidRPr="001B1A9F">
        <w:rPr>
          <w:rFonts w:ascii="Sylfaen" w:hAnsi="Sylfaen"/>
          <w:lang w:val="ka-GE"/>
        </w:rPr>
        <w:t>ა) დასანიშნი პირის საიდენტიფიკაციო მონაცემებს;</w:t>
      </w:r>
    </w:p>
    <w:p w14:paraId="79D3CAE0" w14:textId="4D807214" w:rsidR="00C11511" w:rsidRPr="001B1A9F" w:rsidRDefault="00C11511" w:rsidP="00E9671B">
      <w:pPr>
        <w:spacing w:after="0"/>
        <w:contextualSpacing/>
        <w:jc w:val="both"/>
        <w:rPr>
          <w:rFonts w:ascii="Sylfaen" w:hAnsi="Sylfaen"/>
          <w:lang w:val="ka-GE"/>
        </w:rPr>
      </w:pPr>
      <w:r w:rsidRPr="001B1A9F">
        <w:rPr>
          <w:rFonts w:ascii="Sylfaen" w:hAnsi="Sylfaen"/>
          <w:lang w:val="ka-GE"/>
        </w:rPr>
        <w:t xml:space="preserve">ბ) </w:t>
      </w:r>
      <w:r w:rsidRPr="001B1A9F">
        <w:rPr>
          <w:rFonts w:ascii="Sylfaen" w:hAnsi="Sylfaen"/>
        </w:rPr>
        <w:t xml:space="preserve"> </w:t>
      </w:r>
      <w:r w:rsidR="00756D62" w:rsidRPr="00756D62">
        <w:rPr>
          <w:rFonts w:ascii="Sylfaen" w:hAnsi="Sylfaen"/>
          <w:lang w:val="ka-GE"/>
        </w:rPr>
        <w:t xml:space="preserve">დასაკავებელი პოზიციის დასახელებას, </w:t>
      </w:r>
      <w:r w:rsidR="00756D62" w:rsidRPr="00756D62">
        <w:rPr>
          <w:rFonts w:ascii="Sylfaen" w:hAnsi="Sylfaen"/>
        </w:rPr>
        <w:t>სამუშაო აღწერილობას</w:t>
      </w:r>
      <w:r w:rsidR="00451764">
        <w:rPr>
          <w:rFonts w:ascii="Sylfaen" w:hAnsi="Sylfaen"/>
          <w:lang w:val="ka-GE"/>
        </w:rPr>
        <w:t xml:space="preserve"> </w:t>
      </w:r>
      <w:r w:rsidR="00756D62" w:rsidRPr="00756D62">
        <w:rPr>
          <w:rFonts w:ascii="Sylfaen" w:hAnsi="Sylfaen"/>
          <w:lang w:val="ka-GE"/>
        </w:rPr>
        <w:t>(დირექტორატის შემთხვევაში)</w:t>
      </w:r>
      <w:r w:rsidR="00756D62" w:rsidRPr="00756D62">
        <w:rPr>
          <w:rFonts w:ascii="Sylfaen" w:hAnsi="Sylfaen"/>
        </w:rPr>
        <w:t xml:space="preserve"> და ინფორმაციას მისთვის დაკისრებული ფუნქცია-მოვალეობები</w:t>
      </w:r>
      <w:r w:rsidR="00756D62" w:rsidRPr="00756D62">
        <w:rPr>
          <w:rFonts w:ascii="Sylfaen" w:hAnsi="Sylfaen"/>
          <w:lang w:val="ka-GE"/>
        </w:rPr>
        <w:t>სა და ერთობლივი შესაფერისობის უზრუნველსაყოფად მმართველ ორგანოში პირის როლის შესახებ;</w:t>
      </w:r>
      <w:r w:rsidR="00756D62" w:rsidRPr="00756D62">
        <w:rPr>
          <w:rFonts w:ascii="Sylfaen" w:hAnsi="Sylfaen"/>
        </w:rPr>
        <w:t xml:space="preserve"> </w:t>
      </w:r>
    </w:p>
    <w:p w14:paraId="4D1AF500" w14:textId="22ACF9DF" w:rsidR="00C11511" w:rsidRPr="001B1A9F" w:rsidRDefault="00C11511" w:rsidP="00E9671B">
      <w:pPr>
        <w:spacing w:after="0"/>
        <w:contextualSpacing/>
        <w:jc w:val="both"/>
        <w:rPr>
          <w:rFonts w:ascii="Sylfaen" w:hAnsi="Sylfaen"/>
          <w:lang w:val="ka-GE"/>
        </w:rPr>
      </w:pPr>
      <w:r w:rsidRPr="001B1A9F">
        <w:rPr>
          <w:rFonts w:ascii="Sylfaen" w:hAnsi="Sylfaen"/>
          <w:lang w:val="ka-GE"/>
        </w:rPr>
        <w:t xml:space="preserve">გ) სამუშაოს შეთავაზებას, </w:t>
      </w:r>
      <w:r w:rsidR="008269B5">
        <w:rPr>
          <w:rFonts w:ascii="Sylfaen" w:hAnsi="Sylfaen"/>
          <w:lang w:val="ka-GE"/>
        </w:rPr>
        <w:t>ხელშეკრულებას</w:t>
      </w:r>
      <w:r w:rsidRPr="001B1A9F">
        <w:rPr>
          <w:rFonts w:ascii="Sylfaen" w:hAnsi="Sylfaen"/>
          <w:lang w:val="ka-GE"/>
        </w:rPr>
        <w:t xml:space="preserve"> ან სხვა </w:t>
      </w:r>
      <w:r w:rsidR="008269B5">
        <w:rPr>
          <w:rFonts w:ascii="Sylfaen" w:hAnsi="Sylfaen"/>
          <w:lang w:val="ka-GE"/>
        </w:rPr>
        <w:t>შესაბამის</w:t>
      </w:r>
      <w:r w:rsidRPr="001B1A9F">
        <w:rPr>
          <w:rFonts w:ascii="Sylfaen" w:hAnsi="Sylfaen"/>
          <w:lang w:val="ka-GE"/>
        </w:rPr>
        <w:t xml:space="preserve"> დოკუმენტს</w:t>
      </w:r>
      <w:r w:rsidR="008269B5">
        <w:rPr>
          <w:rFonts w:ascii="Sylfaen" w:hAnsi="Sylfaen"/>
          <w:lang w:val="ka-GE"/>
        </w:rPr>
        <w:t>,</w:t>
      </w:r>
      <w:r w:rsidRPr="001B1A9F">
        <w:rPr>
          <w:rFonts w:ascii="Sylfaen" w:hAnsi="Sylfaen"/>
          <w:lang w:val="ka-GE"/>
        </w:rPr>
        <w:t xml:space="preserve"> რომელშიც მოცემული უნდა იყოს პოზიციის დაკავების თარიღი და </w:t>
      </w:r>
      <w:r w:rsidR="008269B5">
        <w:rPr>
          <w:rFonts w:ascii="Sylfaen" w:hAnsi="Sylfaen"/>
          <w:lang w:val="ka-GE"/>
        </w:rPr>
        <w:t>პოზიციაზე ყოფნის ვადა</w:t>
      </w:r>
      <w:r w:rsidRPr="001B1A9F">
        <w:rPr>
          <w:rFonts w:ascii="Sylfaen" w:hAnsi="Sylfaen"/>
          <w:lang w:val="ka-GE"/>
        </w:rPr>
        <w:t>;</w:t>
      </w:r>
    </w:p>
    <w:p w14:paraId="1C9EB6D0" w14:textId="4FFC49B3" w:rsidR="006C3612" w:rsidRPr="001B1A9F" w:rsidRDefault="00C11511" w:rsidP="00E9671B">
      <w:pPr>
        <w:spacing w:after="0"/>
        <w:contextualSpacing/>
        <w:jc w:val="both"/>
        <w:rPr>
          <w:rFonts w:ascii="Sylfaen" w:hAnsi="Sylfaen"/>
          <w:lang w:val="ka-GE"/>
        </w:rPr>
      </w:pPr>
      <w:r w:rsidRPr="001B1A9F">
        <w:rPr>
          <w:rFonts w:ascii="Sylfaen" w:hAnsi="Sylfaen"/>
          <w:lang w:val="ka-GE"/>
        </w:rPr>
        <w:t xml:space="preserve">დ) იმ პირის </w:t>
      </w:r>
      <w:r w:rsidR="00756D62">
        <w:rPr>
          <w:rFonts w:ascii="Sylfaen" w:hAnsi="Sylfaen"/>
          <w:lang w:val="ka-GE"/>
        </w:rPr>
        <w:t>საიდენტიფიკაციო ინფორმაციას</w:t>
      </w:r>
      <w:r w:rsidR="00451764">
        <w:rPr>
          <w:rFonts w:ascii="Sylfaen" w:hAnsi="Sylfaen"/>
          <w:lang w:val="ka-GE"/>
        </w:rPr>
        <w:t>,</w:t>
      </w:r>
      <w:r w:rsidR="00756D62">
        <w:rPr>
          <w:rFonts w:ascii="Sylfaen" w:hAnsi="Sylfaen"/>
          <w:lang w:val="ka-GE"/>
        </w:rPr>
        <w:t xml:space="preserve"> </w:t>
      </w:r>
      <w:r w:rsidRPr="001B1A9F">
        <w:rPr>
          <w:rFonts w:ascii="Sylfaen" w:hAnsi="Sylfaen"/>
          <w:lang w:val="ka-GE"/>
        </w:rPr>
        <w:t>რომელსაც ანაცვლებს დასანიშნი პირი (ასეთის არსებობის შემთხვევაში);</w:t>
      </w:r>
    </w:p>
    <w:p w14:paraId="4C0F326B" w14:textId="7D8F6110" w:rsidR="00BF1B44" w:rsidRPr="001B1A9F" w:rsidRDefault="00BF1B44" w:rsidP="00BF1B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Pr>
          <w:rFonts w:ascii="Sylfaen" w:eastAsia="Times New Roman" w:hAnsi="Sylfaen" w:cs="Sylfaen"/>
          <w:noProof/>
          <w:lang w:val="ka-GE" w:eastAsia="x-none"/>
        </w:rPr>
        <w:t>ე</w:t>
      </w:r>
      <w:r w:rsidRPr="001B1A9F">
        <w:rPr>
          <w:rFonts w:ascii="Sylfaen" w:eastAsia="Times New Roman" w:hAnsi="Sylfaen" w:cs="Sylfaen"/>
          <w:noProof/>
          <w:lang w:val="ka-GE" w:eastAsia="x-none"/>
        </w:rPr>
        <w:t xml:space="preserve">) </w:t>
      </w:r>
      <w:r>
        <w:rPr>
          <w:rFonts w:ascii="Sylfaen" w:eastAsia="Times New Roman" w:hAnsi="Sylfaen" w:cs="Sylfaen"/>
          <w:noProof/>
          <w:lang w:val="ka-GE" w:eastAsia="x-none"/>
        </w:rPr>
        <w:t xml:space="preserve">ადმინისტრატორის პოზიციაზე დასანიშნი </w:t>
      </w:r>
      <w:r w:rsidRPr="001B1A9F">
        <w:rPr>
          <w:rFonts w:ascii="Sylfaen" w:eastAsia="Times New Roman" w:hAnsi="Sylfaen" w:cs="Sylfaen"/>
          <w:noProof/>
          <w:lang w:val="ka-GE" w:eastAsia="x-none"/>
        </w:rPr>
        <w:t>პირის</w:t>
      </w:r>
      <w:r w:rsidRPr="001B1A9F">
        <w:rPr>
          <w:rFonts w:ascii="Sylfaen" w:eastAsia="Times New Roman" w:hAnsi="Sylfaen" w:cs="Sylfaen"/>
          <w:noProof/>
          <w:lang w:eastAsia="x-none"/>
        </w:rPr>
        <w:t xml:space="preserve"> წერილობით განცხადებას</w:t>
      </w:r>
      <w:r>
        <w:rPr>
          <w:rFonts w:ascii="Sylfaen" w:eastAsia="Times New Roman" w:hAnsi="Sylfaen" w:cs="Sylfaen"/>
          <w:noProof/>
          <w:lang w:val="ka-GE" w:eastAsia="x-none"/>
        </w:rPr>
        <w:t>,</w:t>
      </w:r>
      <w:r w:rsidRPr="001B1A9F">
        <w:rPr>
          <w:rFonts w:ascii="Sylfaen" w:eastAsia="Times New Roman" w:hAnsi="Sylfaen" w:cs="Sylfaen"/>
          <w:noProof/>
          <w:lang w:val="ka-GE" w:eastAsia="x-none"/>
        </w:rPr>
        <w:t xml:space="preserve"> </w:t>
      </w:r>
      <w:r w:rsidRPr="001B1A9F">
        <w:rPr>
          <w:rFonts w:ascii="Sylfaen" w:eastAsia="Times New Roman" w:hAnsi="Sylfaen" w:cs="Sylfaen"/>
          <w:noProof/>
          <w:lang w:eastAsia="x-none"/>
        </w:rPr>
        <w:t>რომ იგი სრულად აკმაყოფილებს ამ დებულებით</w:t>
      </w:r>
      <w:r>
        <w:rPr>
          <w:rFonts w:ascii="Sylfaen" w:eastAsia="Times New Roman" w:hAnsi="Sylfaen" w:cs="Sylfaen"/>
          <w:noProof/>
          <w:lang w:val="ka-GE" w:eastAsia="x-none"/>
        </w:rPr>
        <w:t>ა და საქართველოს კანონმდებლობით</w:t>
      </w:r>
      <w:r w:rsidRPr="001B1A9F">
        <w:rPr>
          <w:rFonts w:ascii="Sylfaen" w:eastAsia="Times New Roman" w:hAnsi="Sylfaen" w:cs="Sylfaen"/>
          <w:noProof/>
          <w:lang w:eastAsia="x-none"/>
        </w:rPr>
        <w:t xml:space="preserve"> დადგენილ შესაფერისობის კრიტერიუმებს და მის მიერ წარდგენილი ინფორმაცია უტყუარი</w:t>
      </w:r>
      <w:r>
        <w:rPr>
          <w:rFonts w:ascii="Sylfaen" w:eastAsia="Times New Roman" w:hAnsi="Sylfaen" w:cs="Sylfaen"/>
          <w:noProof/>
          <w:lang w:val="ka-GE" w:eastAsia="x-none"/>
        </w:rPr>
        <w:t xml:space="preserve"> </w:t>
      </w:r>
      <w:r w:rsidRPr="001B1A9F">
        <w:rPr>
          <w:rFonts w:ascii="Sylfaen" w:eastAsia="Times New Roman" w:hAnsi="Sylfaen" w:cs="Sylfaen"/>
          <w:noProof/>
          <w:lang w:eastAsia="x-none"/>
        </w:rPr>
        <w:t>და ზუსტი</w:t>
      </w:r>
      <w:r>
        <w:rPr>
          <w:rFonts w:ascii="Sylfaen" w:eastAsia="Times New Roman" w:hAnsi="Sylfaen" w:cs="Sylfaen"/>
          <w:noProof/>
          <w:lang w:val="ka-GE" w:eastAsia="x-none"/>
        </w:rPr>
        <w:t>ა, აგრეთვე</w:t>
      </w:r>
      <w:r w:rsidRPr="001B1A9F">
        <w:rPr>
          <w:rFonts w:ascii="Sylfaen" w:eastAsia="Times New Roman" w:hAnsi="Sylfaen" w:cs="Sylfaen"/>
          <w:noProof/>
          <w:lang w:val="ka-GE" w:eastAsia="x-none"/>
        </w:rPr>
        <w:t xml:space="preserve"> დასტურს, რომლითაც პირი გამოხატავს </w:t>
      </w:r>
      <w:r w:rsidRPr="001B1A9F">
        <w:rPr>
          <w:rFonts w:ascii="Sylfaen" w:eastAsia="Times New Roman" w:hAnsi="Sylfaen" w:cs="Sylfaen"/>
          <w:noProof/>
          <w:lang w:eastAsia="x-none"/>
        </w:rPr>
        <w:t>გამჭვირვალობის, ღიაობისა და შესაბამის საზედამხედველო ორგანოებთან თანამშრომლობის მზაობა</w:t>
      </w:r>
      <w:r w:rsidRPr="001B1A9F">
        <w:rPr>
          <w:rFonts w:ascii="Sylfaen" w:eastAsia="Times New Roman" w:hAnsi="Sylfaen" w:cs="Sylfaen"/>
          <w:noProof/>
          <w:lang w:val="ka-GE" w:eastAsia="x-none"/>
        </w:rPr>
        <w:t>ს</w:t>
      </w:r>
      <w:r>
        <w:rPr>
          <w:rFonts w:ascii="Sylfaen" w:eastAsia="Times New Roman" w:hAnsi="Sylfaen" w:cs="Sylfaen"/>
          <w:noProof/>
          <w:lang w:val="ka-GE" w:eastAsia="x-none"/>
        </w:rPr>
        <w:t xml:space="preserve">, ამ დებულების დანართი </w:t>
      </w:r>
      <w:r>
        <w:rPr>
          <w:rFonts w:ascii="Sylfaen" w:eastAsia="Times New Roman" w:hAnsi="Sylfaen" w:cs="Sylfaen"/>
          <w:noProof/>
          <w:lang w:val="en-US" w:eastAsia="x-none"/>
        </w:rPr>
        <w:t>N2-</w:t>
      </w:r>
      <w:r>
        <w:rPr>
          <w:rFonts w:ascii="Sylfaen" w:eastAsia="Times New Roman" w:hAnsi="Sylfaen" w:cs="Sylfaen"/>
          <w:noProof/>
          <w:lang w:val="ka-GE" w:eastAsia="x-none"/>
        </w:rPr>
        <w:t>ის შესაბამისად</w:t>
      </w:r>
      <w:r w:rsidRPr="001B1A9F">
        <w:rPr>
          <w:rFonts w:ascii="Sylfaen" w:eastAsia="Times New Roman" w:hAnsi="Sylfaen" w:cs="Sylfaen"/>
          <w:noProof/>
          <w:lang w:eastAsia="x-none"/>
        </w:rPr>
        <w:t>;</w:t>
      </w:r>
    </w:p>
    <w:p w14:paraId="17807F18" w14:textId="31201471" w:rsidR="00F943C9" w:rsidRPr="001B1A9F" w:rsidRDefault="00BF1B44" w:rsidP="00E9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Pr>
          <w:rFonts w:ascii="Sylfaen" w:hAnsi="Sylfaen"/>
          <w:lang w:val="ka-GE"/>
        </w:rPr>
        <w:t>ვ</w:t>
      </w:r>
      <w:r w:rsidR="006C3612" w:rsidRPr="001B1A9F">
        <w:rPr>
          <w:rFonts w:ascii="Sylfaen" w:hAnsi="Sylfaen"/>
          <w:lang w:val="ka-GE"/>
        </w:rPr>
        <w:t xml:space="preserve">) </w:t>
      </w:r>
      <w:r w:rsidR="00F55ACE" w:rsidRPr="001B1A9F">
        <w:rPr>
          <w:rFonts w:ascii="Sylfaen" w:hAnsi="Sylfaen"/>
        </w:rPr>
        <w:t xml:space="preserve">დასანიშნი ადმინისტრატორის დანიშვნაზე უფლებამოსილი </w:t>
      </w:r>
      <w:r w:rsidR="00756D62">
        <w:rPr>
          <w:rFonts w:ascii="Sylfaen" w:hAnsi="Sylfaen"/>
          <w:lang w:val="ka-GE"/>
        </w:rPr>
        <w:t>მმართველი ორგანოს</w:t>
      </w:r>
      <w:r w:rsidR="00451764">
        <w:rPr>
          <w:rFonts w:ascii="Sylfaen" w:hAnsi="Sylfaen"/>
          <w:lang w:val="ka-GE"/>
        </w:rPr>
        <w:t xml:space="preserve"> </w:t>
      </w:r>
      <w:r w:rsidR="009E6C77" w:rsidRPr="001B1A9F">
        <w:rPr>
          <w:rFonts w:ascii="Sylfaen" w:hAnsi="Sylfaen"/>
          <w:lang w:val="ka-GE"/>
        </w:rPr>
        <w:t>(</w:t>
      </w:r>
      <w:r w:rsidR="00756D62">
        <w:rPr>
          <w:rFonts w:ascii="Sylfaen" w:hAnsi="Sylfaen"/>
          <w:lang w:val="ka-GE"/>
        </w:rPr>
        <w:t>კანონმდებლობის შესაბამისად</w:t>
      </w:r>
      <w:r w:rsidR="009E6C77" w:rsidRPr="001B1A9F">
        <w:rPr>
          <w:rFonts w:ascii="Sylfaen" w:hAnsi="Sylfaen"/>
          <w:lang w:val="ka-GE"/>
        </w:rPr>
        <w:t xml:space="preserve"> უფლებამოსილების დელეგირების </w:t>
      </w:r>
      <w:r w:rsidR="00451764">
        <w:rPr>
          <w:rFonts w:ascii="Sylfaen" w:hAnsi="Sylfaen"/>
          <w:lang w:val="ka-GE"/>
        </w:rPr>
        <w:t>შემთხვევაში</w:t>
      </w:r>
      <w:r w:rsidR="00451764" w:rsidRPr="001B1A9F">
        <w:rPr>
          <w:rFonts w:ascii="Sylfaen" w:hAnsi="Sylfaen"/>
          <w:lang w:val="ka-GE"/>
        </w:rPr>
        <w:t xml:space="preserve"> </w:t>
      </w:r>
      <w:r w:rsidR="009E6C77" w:rsidRPr="001B1A9F">
        <w:rPr>
          <w:rFonts w:ascii="Sylfaen" w:hAnsi="Sylfaen"/>
          <w:lang w:val="ka-GE"/>
        </w:rPr>
        <w:t xml:space="preserve">- </w:t>
      </w:r>
      <w:r w:rsidR="008269B5">
        <w:rPr>
          <w:rFonts w:ascii="Sylfaen" w:hAnsi="Sylfaen"/>
          <w:lang w:val="ka-GE"/>
        </w:rPr>
        <w:t>შესაბამისი</w:t>
      </w:r>
      <w:r w:rsidR="009E6C77" w:rsidRPr="001B1A9F">
        <w:rPr>
          <w:rFonts w:ascii="Sylfaen" w:hAnsi="Sylfaen"/>
          <w:lang w:val="ka-GE"/>
        </w:rPr>
        <w:t xml:space="preserve"> სტრუქტურული ერთეულის)</w:t>
      </w:r>
      <w:r w:rsidR="005B2B33">
        <w:rPr>
          <w:rFonts w:ascii="Sylfaen" w:hAnsi="Sylfaen"/>
          <w:lang w:val="ka-GE"/>
        </w:rPr>
        <w:t xml:space="preserve"> </w:t>
      </w:r>
      <w:r w:rsidR="00F55ACE" w:rsidRPr="001B1A9F">
        <w:rPr>
          <w:rFonts w:ascii="Sylfaen" w:hAnsi="Sylfaen"/>
        </w:rPr>
        <w:t>წერილობით განცხადებას</w:t>
      </w:r>
      <w:r w:rsidR="009E6C77" w:rsidRPr="001B1A9F">
        <w:rPr>
          <w:rFonts w:ascii="Sylfaen" w:hAnsi="Sylfaen"/>
          <w:lang w:val="ka-GE"/>
        </w:rPr>
        <w:t xml:space="preserve"> და </w:t>
      </w:r>
      <w:r w:rsidR="00B143AE" w:rsidRPr="001B1A9F">
        <w:rPr>
          <w:rFonts w:ascii="Sylfaen" w:hAnsi="Sylfaen"/>
          <w:lang w:val="ka-GE"/>
        </w:rPr>
        <w:t>დასტურს</w:t>
      </w:r>
      <w:r w:rsidR="005B2B33">
        <w:rPr>
          <w:rFonts w:ascii="Sylfaen" w:hAnsi="Sylfaen"/>
          <w:lang w:val="ka-GE"/>
        </w:rPr>
        <w:t>,</w:t>
      </w:r>
      <w:r w:rsidR="00F55ACE" w:rsidRPr="001B1A9F">
        <w:rPr>
          <w:rFonts w:ascii="Sylfaen" w:hAnsi="Sylfaen"/>
        </w:rPr>
        <w:t xml:space="preserve"> </w:t>
      </w:r>
      <w:r w:rsidR="00F55ACE" w:rsidRPr="001B1A9F">
        <w:rPr>
          <w:rFonts w:ascii="Sylfaen" w:eastAsia="Times New Roman" w:hAnsi="Sylfaen" w:cs="Sylfaen"/>
          <w:noProof/>
          <w:lang w:eastAsia="x-none"/>
        </w:rPr>
        <w:t>რომ მათ მიერ შემოწმებულია ადმინისტრატორის შესახებ არსებული ინფორმაცია, იგი აკმაყოფილებს ამ დებულებით</w:t>
      </w:r>
      <w:r w:rsidR="007D520A">
        <w:rPr>
          <w:rFonts w:ascii="Sylfaen" w:eastAsia="Times New Roman" w:hAnsi="Sylfaen" w:cs="Sylfaen"/>
          <w:noProof/>
          <w:lang w:val="ka-GE" w:eastAsia="x-none"/>
        </w:rPr>
        <w:t>ა და საქართველოს კანონმდებლობით</w:t>
      </w:r>
      <w:r w:rsidR="00F55ACE" w:rsidRPr="001B1A9F">
        <w:rPr>
          <w:rFonts w:ascii="Sylfaen" w:eastAsia="Times New Roman" w:hAnsi="Sylfaen" w:cs="Sylfaen"/>
          <w:noProof/>
          <w:lang w:eastAsia="x-none"/>
        </w:rPr>
        <w:t xml:space="preserve"> დადგენილ შესაფერისობის კრიტერიუმებს</w:t>
      </w:r>
      <w:r w:rsidR="005B2B33">
        <w:rPr>
          <w:rFonts w:ascii="Sylfaen" w:eastAsia="Times New Roman" w:hAnsi="Sylfaen" w:cs="Sylfaen"/>
          <w:noProof/>
          <w:lang w:val="ka-GE" w:eastAsia="x-none"/>
        </w:rPr>
        <w:t xml:space="preserve"> </w:t>
      </w:r>
      <w:r w:rsidR="00F55ACE" w:rsidRPr="001B1A9F">
        <w:rPr>
          <w:rFonts w:ascii="Sylfaen" w:eastAsia="Times New Roman" w:hAnsi="Sylfaen" w:cs="Sylfaen"/>
          <w:noProof/>
          <w:lang w:eastAsia="x-none"/>
        </w:rPr>
        <w:t xml:space="preserve">და რომ მათ მიერ </w:t>
      </w:r>
      <w:r w:rsidR="00F55ACE" w:rsidRPr="001B1A9F">
        <w:rPr>
          <w:rFonts w:ascii="Sylfaen" w:eastAsia="Times New Roman" w:hAnsi="Sylfaen" w:cs="Sylfaen"/>
          <w:noProof/>
          <w:lang w:eastAsia="x-none"/>
        </w:rPr>
        <w:lastRenderedPageBreak/>
        <w:t>წარდგენილი ინფორმაცია</w:t>
      </w:r>
      <w:r w:rsidR="002A7946">
        <w:rPr>
          <w:rFonts w:ascii="Sylfaen" w:eastAsia="Times New Roman" w:hAnsi="Sylfaen" w:cs="Sylfaen"/>
          <w:noProof/>
          <w:lang w:val="ka-GE" w:eastAsia="x-none"/>
        </w:rPr>
        <w:t>/დოკუმენტაცია</w:t>
      </w:r>
      <w:r w:rsidR="00B143AE" w:rsidRPr="001B1A9F">
        <w:rPr>
          <w:rFonts w:ascii="Sylfaen" w:eastAsia="Times New Roman" w:hAnsi="Sylfaen" w:cs="Sylfaen"/>
          <w:noProof/>
          <w:lang w:val="ka-GE" w:eastAsia="x-none"/>
        </w:rPr>
        <w:t>, რამდენადაც ამის დადგენა შესაძლებელია,</w:t>
      </w:r>
      <w:r w:rsidR="00F55ACE" w:rsidRPr="001B1A9F">
        <w:rPr>
          <w:rFonts w:ascii="Sylfaen" w:eastAsia="Times New Roman" w:hAnsi="Sylfaen" w:cs="Sylfaen"/>
          <w:noProof/>
          <w:lang w:eastAsia="x-none"/>
        </w:rPr>
        <w:t xml:space="preserve"> უტყუარი და ზუსტი</w:t>
      </w:r>
      <w:r w:rsidR="00B143AE" w:rsidRPr="001B1A9F">
        <w:rPr>
          <w:rFonts w:ascii="Sylfaen" w:eastAsia="Times New Roman" w:hAnsi="Sylfaen" w:cs="Sylfaen"/>
          <w:noProof/>
          <w:lang w:val="ka-GE" w:eastAsia="x-none"/>
        </w:rPr>
        <w:t>ა</w:t>
      </w:r>
      <w:r w:rsidR="00AC20F9">
        <w:rPr>
          <w:rFonts w:ascii="Sylfaen" w:eastAsia="Times New Roman" w:hAnsi="Sylfaen" w:cs="Sylfaen"/>
          <w:noProof/>
          <w:lang w:val="ka-GE" w:eastAsia="x-none"/>
        </w:rPr>
        <w:t>, ამ დებულების დანართი N3-ი</w:t>
      </w:r>
      <w:r w:rsidR="008B70FC">
        <w:rPr>
          <w:rFonts w:ascii="Sylfaen" w:eastAsia="Times New Roman" w:hAnsi="Sylfaen" w:cs="Sylfaen"/>
          <w:noProof/>
          <w:lang w:val="ka-GE" w:eastAsia="x-none"/>
        </w:rPr>
        <w:t>ს</w:t>
      </w:r>
      <w:r w:rsidR="00AC20F9">
        <w:rPr>
          <w:rFonts w:ascii="Sylfaen" w:eastAsia="Times New Roman" w:hAnsi="Sylfaen" w:cs="Sylfaen"/>
          <w:noProof/>
          <w:lang w:val="ka-GE" w:eastAsia="x-none"/>
        </w:rPr>
        <w:t xml:space="preserve"> შესაბამისად</w:t>
      </w:r>
      <w:r w:rsidR="00F55ACE" w:rsidRPr="001B1A9F">
        <w:rPr>
          <w:rFonts w:ascii="Sylfaen" w:eastAsia="Times New Roman" w:hAnsi="Sylfaen" w:cs="Sylfaen"/>
          <w:noProof/>
          <w:lang w:eastAsia="x-none"/>
        </w:rPr>
        <w:t xml:space="preserve">; </w:t>
      </w:r>
    </w:p>
    <w:p w14:paraId="323C3C7C" w14:textId="37907F8C" w:rsidR="00FF10DC" w:rsidRPr="001B1A9F" w:rsidRDefault="00C11511" w:rsidP="00E9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ზ</w:t>
      </w:r>
      <w:r w:rsidR="00FF10DC" w:rsidRPr="001B1A9F">
        <w:rPr>
          <w:rFonts w:ascii="Sylfaen" w:eastAsia="Times New Roman" w:hAnsi="Sylfaen" w:cs="Sylfaen"/>
          <w:noProof/>
          <w:lang w:val="ka-GE" w:eastAsia="x-none"/>
        </w:rPr>
        <w:t xml:space="preserve">) </w:t>
      </w:r>
      <w:r w:rsidR="00F55ACE" w:rsidRPr="001B1A9F">
        <w:rPr>
          <w:rFonts w:ascii="Sylfaen" w:eastAsia="Times New Roman" w:hAnsi="Sylfaen" w:cs="Sylfaen"/>
          <w:noProof/>
          <w:lang w:eastAsia="x-none"/>
        </w:rPr>
        <w:t xml:space="preserve">ინფორმაციას </w:t>
      </w:r>
      <w:r w:rsidR="006F7A22" w:rsidRPr="001B1A9F">
        <w:rPr>
          <w:rFonts w:ascii="Sylfaen" w:eastAsia="Times New Roman" w:hAnsi="Sylfaen" w:cs="Sylfaen"/>
          <w:noProof/>
          <w:lang w:val="ka-GE" w:eastAsia="x-none"/>
        </w:rPr>
        <w:t xml:space="preserve">პირის </w:t>
      </w:r>
      <w:r w:rsidR="00F55ACE" w:rsidRPr="001B1A9F">
        <w:rPr>
          <w:rFonts w:ascii="Sylfaen" w:eastAsia="Times New Roman" w:hAnsi="Sylfaen" w:cs="Sylfaen"/>
          <w:noProof/>
          <w:lang w:eastAsia="x-none"/>
        </w:rPr>
        <w:t>კვალიფიკაციისა და პროფესიული გამოცდილების შესახებ (პირადი რეზიუმე)</w:t>
      </w:r>
      <w:r w:rsidR="00A704B6" w:rsidRPr="001B1A9F">
        <w:rPr>
          <w:rFonts w:ascii="Sylfaen" w:eastAsia="Times New Roman" w:hAnsi="Sylfaen" w:cs="Sylfaen"/>
          <w:noProof/>
          <w:lang w:val="ka-GE" w:eastAsia="x-none"/>
        </w:rPr>
        <w:t xml:space="preserve">, რომელიც უნდა მოიცავდეს ინფორმაციას </w:t>
      </w:r>
      <w:r w:rsidR="00756D62" w:rsidRPr="00756D62">
        <w:rPr>
          <w:rFonts w:ascii="Sylfaen" w:eastAsia="Times New Roman" w:hAnsi="Sylfaen" w:cs="Sylfaen"/>
          <w:noProof/>
          <w:lang w:val="ka-GE" w:eastAsia="x-none"/>
        </w:rPr>
        <w:t xml:space="preserve">წარსულში დაკავებული პოზიციების, შესაბამისი მოვალეობების, სამუშაოს ბუნების, მოცულობის, კომპლექსურობის და დაქვემდებარებული პირების რაოდენობის შესახებ; </w:t>
      </w:r>
      <w:r w:rsidR="00D72750" w:rsidRPr="001B1A9F">
        <w:rPr>
          <w:rFonts w:ascii="Sylfaen" w:eastAsia="Times New Roman" w:hAnsi="Sylfaen" w:cs="Sylfaen"/>
          <w:noProof/>
          <w:lang w:val="ka-GE" w:eastAsia="x-none"/>
        </w:rPr>
        <w:t>რეზიუმეს თან უნდა დაერთოს პირის კვალიფიკაციისა და განათლების დამ</w:t>
      </w:r>
      <w:r w:rsidR="005E2407">
        <w:rPr>
          <w:rFonts w:ascii="Sylfaen" w:eastAsia="Times New Roman" w:hAnsi="Sylfaen" w:cs="Sylfaen"/>
          <w:noProof/>
          <w:lang w:val="ka-GE" w:eastAsia="x-none"/>
        </w:rPr>
        <w:t>ა</w:t>
      </w:r>
      <w:r w:rsidR="00D72750" w:rsidRPr="001B1A9F">
        <w:rPr>
          <w:rFonts w:ascii="Sylfaen" w:eastAsia="Times New Roman" w:hAnsi="Sylfaen" w:cs="Sylfaen"/>
          <w:noProof/>
          <w:lang w:val="ka-GE" w:eastAsia="x-none"/>
        </w:rPr>
        <w:t xml:space="preserve">დასტურებელი </w:t>
      </w:r>
      <w:r w:rsidR="008269B5">
        <w:rPr>
          <w:rFonts w:ascii="Sylfaen" w:eastAsia="Times New Roman" w:hAnsi="Sylfaen" w:cs="Sylfaen"/>
          <w:noProof/>
          <w:lang w:val="ka-GE" w:eastAsia="x-none"/>
        </w:rPr>
        <w:t>შესაბამისი</w:t>
      </w:r>
      <w:r w:rsidR="00D72750" w:rsidRPr="001B1A9F">
        <w:rPr>
          <w:rFonts w:ascii="Sylfaen" w:eastAsia="Times New Roman" w:hAnsi="Sylfaen" w:cs="Sylfaen"/>
          <w:noProof/>
          <w:lang w:val="ka-GE" w:eastAsia="x-none"/>
        </w:rPr>
        <w:t xml:space="preserve"> დოკუმენტაცია</w:t>
      </w:r>
      <w:r w:rsidR="00FF10DC" w:rsidRPr="001B1A9F">
        <w:rPr>
          <w:rFonts w:ascii="Sylfaen" w:eastAsia="Times New Roman" w:hAnsi="Sylfaen" w:cs="Sylfaen"/>
          <w:noProof/>
          <w:lang w:val="ka-GE" w:eastAsia="x-none"/>
        </w:rPr>
        <w:t>;</w:t>
      </w:r>
    </w:p>
    <w:p w14:paraId="4820629A" w14:textId="41ACC746" w:rsidR="00FF10DC" w:rsidRPr="001B1A9F" w:rsidRDefault="00C11511" w:rsidP="00E9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eastAsia="x-none"/>
        </w:rPr>
      </w:pPr>
      <w:r w:rsidRPr="001B1A9F">
        <w:rPr>
          <w:rFonts w:ascii="Sylfaen" w:eastAsia="Times New Roman" w:hAnsi="Sylfaen" w:cs="Sylfaen"/>
          <w:noProof/>
          <w:lang w:val="ka-GE" w:eastAsia="x-none"/>
        </w:rPr>
        <w:t>თ</w:t>
      </w:r>
      <w:r w:rsidR="00FF10DC" w:rsidRPr="001B1A9F">
        <w:rPr>
          <w:rFonts w:ascii="Sylfaen" w:eastAsia="Times New Roman" w:hAnsi="Sylfaen" w:cs="Sylfaen"/>
          <w:noProof/>
          <w:lang w:val="ka-GE" w:eastAsia="x-none"/>
        </w:rPr>
        <w:t xml:space="preserve">) </w:t>
      </w:r>
      <w:r w:rsidR="00D72750" w:rsidRPr="001B1A9F">
        <w:rPr>
          <w:rFonts w:ascii="Sylfaen" w:eastAsia="Times New Roman" w:hAnsi="Sylfaen" w:cs="Sylfaen"/>
          <w:noProof/>
          <w:lang w:eastAsia="x-none"/>
        </w:rPr>
        <w:t>ცნობას ნასამართლობის შესახებ</w:t>
      </w:r>
      <w:r w:rsidR="00317700">
        <w:rPr>
          <w:rFonts w:ascii="Sylfaen" w:eastAsia="Times New Roman" w:hAnsi="Sylfaen" w:cs="Sylfaen"/>
          <w:noProof/>
          <w:lang w:val="ka-GE" w:eastAsia="x-none"/>
        </w:rPr>
        <w:t>,</w:t>
      </w:r>
      <w:r w:rsidR="004712D1">
        <w:rPr>
          <w:rFonts w:ascii="Sylfaen" w:eastAsia="Times New Roman" w:hAnsi="Sylfaen" w:cs="Sylfaen"/>
          <w:noProof/>
          <w:lang w:val="ka-GE" w:eastAsia="x-none"/>
        </w:rPr>
        <w:t xml:space="preserve"> </w:t>
      </w:r>
      <w:r w:rsidR="002D0A66" w:rsidRPr="001B1A9F">
        <w:rPr>
          <w:rFonts w:ascii="Sylfaen" w:eastAsia="Times New Roman" w:hAnsi="Sylfaen" w:cs="Sylfaen"/>
          <w:noProof/>
          <w:lang w:val="ka-GE" w:eastAsia="x-none"/>
        </w:rPr>
        <w:t xml:space="preserve">ყველა იმ ქვეყნის </w:t>
      </w:r>
      <w:r w:rsidR="00D72750" w:rsidRPr="001B1A9F">
        <w:rPr>
          <w:rFonts w:ascii="Sylfaen" w:eastAsia="Times New Roman" w:hAnsi="Sylfaen" w:cs="Sylfaen"/>
          <w:noProof/>
          <w:lang w:eastAsia="x-none"/>
        </w:rPr>
        <w:t>ადმინისტრაციული ორგანოდან</w:t>
      </w:r>
      <w:r w:rsidR="00D72750" w:rsidRPr="001B1A9F">
        <w:rPr>
          <w:rFonts w:ascii="Sylfaen" w:eastAsia="Times New Roman" w:hAnsi="Sylfaen" w:cs="Sylfaen"/>
          <w:noProof/>
          <w:lang w:val="ka-GE" w:eastAsia="x-none"/>
        </w:rPr>
        <w:t>,</w:t>
      </w:r>
      <w:r w:rsidR="002D0A66" w:rsidRPr="001B1A9F">
        <w:rPr>
          <w:rFonts w:ascii="Sylfaen" w:eastAsia="Times New Roman" w:hAnsi="Sylfaen" w:cs="Sylfaen"/>
          <w:noProof/>
          <w:lang w:val="ka-GE" w:eastAsia="x-none"/>
        </w:rPr>
        <w:t xml:space="preserve"> რომლის რეზიდენტსაც წარმოადგენდა პირი ბოლო 10 წლის განმავლობაში. </w:t>
      </w:r>
      <w:r w:rsidR="009F49B6" w:rsidRPr="009F49B6">
        <w:rPr>
          <w:rFonts w:ascii="Sylfaen" w:eastAsia="Times New Roman" w:hAnsi="Sylfaen" w:cs="Sylfaen"/>
          <w:noProof/>
          <w:lang w:val="ka-GE" w:eastAsia="x-none"/>
        </w:rPr>
        <w:t>საქართველოს ტერიტორიაზე ცნობის გაცემიდან გასული დრო არ უნდა აღემატებოდეს 15 კალენდარულ დღეს, ხოლო უცხო ქვეყნების შემთხვევაში – 60 კალენდარულ დღეს</w:t>
      </w:r>
      <w:r w:rsidR="008B70FC">
        <w:rPr>
          <w:rFonts w:ascii="Sylfaen" w:eastAsia="Times New Roman" w:hAnsi="Sylfaen" w:cs="Sylfaen"/>
          <w:noProof/>
          <w:lang w:val="ka-GE" w:eastAsia="x-none"/>
        </w:rPr>
        <w:t xml:space="preserve"> ან </w:t>
      </w:r>
      <w:r w:rsidR="008B70FC" w:rsidRPr="008B70FC">
        <w:rPr>
          <w:rFonts w:ascii="Sylfaen" w:eastAsia="Times New Roman" w:hAnsi="Sylfaen" w:cs="Sylfaen"/>
          <w:noProof/>
          <w:lang w:val="ka-GE" w:eastAsia="x-none"/>
        </w:rPr>
        <w:t>ამ დოკუმენტში მითითებულ მოქმედების ვადა</w:t>
      </w:r>
      <w:r w:rsidR="008B70FC">
        <w:rPr>
          <w:rFonts w:ascii="Sylfaen" w:eastAsia="Times New Roman" w:hAnsi="Sylfaen" w:cs="Sylfaen"/>
          <w:noProof/>
          <w:lang w:val="ka-GE" w:eastAsia="x-none"/>
        </w:rPr>
        <w:t>ს, ასეთის არსებობის შემთხვევაში;</w:t>
      </w:r>
      <w:r w:rsidR="00B60EB9">
        <w:rPr>
          <w:rFonts w:ascii="Sylfaen" w:eastAsia="Times New Roman" w:hAnsi="Sylfaen" w:cs="Sylfaen"/>
          <w:noProof/>
          <w:lang w:val="ka-GE" w:eastAsia="x-none"/>
        </w:rPr>
        <w:t xml:space="preserve"> </w:t>
      </w:r>
      <w:r w:rsidR="00737C3C">
        <w:rPr>
          <w:rFonts w:ascii="Sylfaen" w:eastAsia="Times New Roman" w:hAnsi="Sylfaen" w:cs="Sylfaen"/>
          <w:noProof/>
          <w:lang w:val="ka-GE" w:eastAsia="x-none"/>
        </w:rPr>
        <w:t>ადმინისტრატორის დანიშვნის თაობაზე ეროვნული ბანკის მიერ პირობითი თანხმობის გაცემისა და</w:t>
      </w:r>
      <w:r w:rsidR="00737C3C" w:rsidRPr="00737C3C">
        <w:rPr>
          <w:rFonts w:ascii="Sylfaen" w:eastAsia="Times New Roman" w:hAnsi="Sylfaen" w:cs="Sylfaen"/>
          <w:noProof/>
          <w:lang w:val="ka-GE" w:eastAsia="x-none"/>
        </w:rPr>
        <w:t xml:space="preserve"> ინფორმაციის/დოკუმენტ</w:t>
      </w:r>
      <w:r w:rsidR="00737C3C">
        <w:rPr>
          <w:rFonts w:ascii="Sylfaen" w:eastAsia="Times New Roman" w:hAnsi="Sylfaen" w:cs="Sylfaen"/>
          <w:noProof/>
          <w:lang w:val="ka-GE" w:eastAsia="x-none"/>
        </w:rPr>
        <w:t>აციის სრულყოფილად წარდგენის ვადის 6 თვემდე</w:t>
      </w:r>
      <w:r w:rsidR="00737C3C" w:rsidRPr="00737C3C">
        <w:rPr>
          <w:rFonts w:ascii="Sylfaen" w:eastAsia="Times New Roman" w:hAnsi="Sylfaen" w:cs="Sylfaen"/>
          <w:noProof/>
          <w:lang w:val="ka-GE" w:eastAsia="x-none"/>
        </w:rPr>
        <w:t xml:space="preserve"> გაგრძელების შემთხვევაში, ეროვნული ბანკი უფლებამოსილია</w:t>
      </w:r>
      <w:r w:rsidR="00325565">
        <w:rPr>
          <w:rFonts w:ascii="Sylfaen" w:eastAsia="Times New Roman" w:hAnsi="Sylfaen" w:cs="Sylfaen"/>
          <w:noProof/>
          <w:lang w:val="ka-GE" w:eastAsia="x-none"/>
        </w:rPr>
        <w:t>,</w:t>
      </w:r>
      <w:r w:rsidR="00737C3C" w:rsidRPr="00737C3C">
        <w:rPr>
          <w:rFonts w:ascii="Sylfaen" w:eastAsia="Times New Roman" w:hAnsi="Sylfaen" w:cs="Sylfaen"/>
          <w:noProof/>
          <w:lang w:val="ka-GE" w:eastAsia="x-none"/>
        </w:rPr>
        <w:t xml:space="preserve"> ამ </w:t>
      </w:r>
      <w:r w:rsidR="00325565">
        <w:rPr>
          <w:rFonts w:ascii="Sylfaen" w:eastAsia="Times New Roman" w:hAnsi="Sylfaen" w:cs="Sylfaen"/>
          <w:noProof/>
          <w:lang w:val="ka-GE" w:eastAsia="x-none"/>
        </w:rPr>
        <w:t>დებულებით</w:t>
      </w:r>
      <w:r w:rsidR="00737C3C">
        <w:rPr>
          <w:rFonts w:ascii="Sylfaen" w:eastAsia="Times New Roman" w:hAnsi="Sylfaen" w:cs="Sylfaen"/>
          <w:noProof/>
          <w:lang w:val="ka-GE" w:eastAsia="x-none"/>
        </w:rPr>
        <w:t xml:space="preserve"> განსაზღვრული ნასამართლობის</w:t>
      </w:r>
      <w:r w:rsidR="00737C3C" w:rsidRPr="00737C3C">
        <w:rPr>
          <w:rFonts w:ascii="Sylfaen" w:eastAsia="Times New Roman" w:hAnsi="Sylfaen" w:cs="Sylfaen"/>
          <w:noProof/>
          <w:lang w:val="ka-GE" w:eastAsia="x-none"/>
        </w:rPr>
        <w:t xml:space="preserve"> </w:t>
      </w:r>
      <w:r w:rsidR="00737C3C">
        <w:rPr>
          <w:rFonts w:ascii="Sylfaen" w:eastAsia="Times New Roman" w:hAnsi="Sylfaen" w:cs="Sylfaen"/>
          <w:noProof/>
          <w:lang w:val="ka-GE" w:eastAsia="x-none"/>
        </w:rPr>
        <w:t xml:space="preserve">შესახებ ცნობის </w:t>
      </w:r>
      <w:r w:rsidR="00737C3C" w:rsidRPr="00737C3C">
        <w:rPr>
          <w:rFonts w:ascii="Sylfaen" w:eastAsia="Times New Roman" w:hAnsi="Sylfaen" w:cs="Sylfaen"/>
          <w:noProof/>
          <w:lang w:val="ka-GE" w:eastAsia="x-none"/>
        </w:rPr>
        <w:t xml:space="preserve">ხელახლა წარდგენა მოითხოვოს. </w:t>
      </w:r>
    </w:p>
    <w:p w14:paraId="6550962E" w14:textId="1C659B61" w:rsidR="00FF10DC" w:rsidRPr="001B1A9F" w:rsidRDefault="00C11511" w:rsidP="00E9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ი</w:t>
      </w:r>
      <w:r w:rsidR="00FF10DC" w:rsidRPr="001B1A9F">
        <w:rPr>
          <w:rFonts w:ascii="Sylfaen" w:eastAsia="Times New Roman" w:hAnsi="Sylfaen" w:cs="Sylfaen"/>
          <w:noProof/>
          <w:lang w:val="ka-GE" w:eastAsia="x-none"/>
        </w:rPr>
        <w:t xml:space="preserve">) </w:t>
      </w:r>
      <w:r w:rsidR="00D72750" w:rsidRPr="001B1A9F">
        <w:rPr>
          <w:rFonts w:ascii="Sylfaen" w:eastAsia="Times New Roman" w:hAnsi="Sylfaen" w:cs="Sylfaen"/>
          <w:noProof/>
          <w:lang w:val="ka-GE" w:eastAsia="x-none"/>
        </w:rPr>
        <w:t xml:space="preserve">ინფორმაციას </w:t>
      </w:r>
      <w:r w:rsidR="00D72750" w:rsidRPr="001B1A9F">
        <w:rPr>
          <w:rFonts w:ascii="Sylfaen" w:eastAsia="Times New Roman" w:hAnsi="Sylfaen" w:cs="Sylfaen"/>
          <w:noProof/>
          <w:lang w:eastAsia="x-none"/>
        </w:rPr>
        <w:t>მის წინააღმდეგ წარმოებული ან/და მიმდინარე სისხლისსამართლებრივი</w:t>
      </w:r>
      <w:r w:rsidR="0096209E" w:rsidRPr="001B1A9F">
        <w:rPr>
          <w:rFonts w:ascii="Sylfaen" w:eastAsia="Times New Roman" w:hAnsi="Sylfaen" w:cs="Sylfaen"/>
          <w:noProof/>
          <w:lang w:val="ka-GE" w:eastAsia="x-none"/>
        </w:rPr>
        <w:t>, სამოქალაქო</w:t>
      </w:r>
      <w:r w:rsidR="00EA7368">
        <w:rPr>
          <w:rFonts w:ascii="Sylfaen" w:eastAsia="Times New Roman" w:hAnsi="Sylfaen" w:cs="Sylfaen"/>
          <w:noProof/>
          <w:lang w:val="ka-GE" w:eastAsia="x-none"/>
        </w:rPr>
        <w:t xml:space="preserve">, </w:t>
      </w:r>
      <w:r w:rsidR="00D72750" w:rsidRPr="001B1A9F">
        <w:rPr>
          <w:rFonts w:ascii="Sylfaen" w:eastAsia="Times New Roman" w:hAnsi="Sylfaen" w:cs="Sylfaen"/>
          <w:noProof/>
          <w:lang w:eastAsia="x-none"/>
        </w:rPr>
        <w:t xml:space="preserve">ადმინისტრაციული </w:t>
      </w:r>
      <w:r w:rsidR="000D51AC">
        <w:rPr>
          <w:rFonts w:ascii="Sylfaen" w:eastAsia="Times New Roman" w:hAnsi="Sylfaen" w:cs="Sylfaen"/>
          <w:noProof/>
          <w:lang w:val="ka-GE" w:eastAsia="x-none"/>
        </w:rPr>
        <w:t xml:space="preserve">წარმოების </w:t>
      </w:r>
      <w:r w:rsidR="00EA7368">
        <w:rPr>
          <w:rFonts w:ascii="Sylfaen" w:eastAsia="Times New Roman" w:hAnsi="Sylfaen" w:cs="Sylfaen"/>
          <w:noProof/>
          <w:lang w:val="ka-GE" w:eastAsia="x-none"/>
        </w:rPr>
        <w:t xml:space="preserve">ან/და საგამოძიებო </w:t>
      </w:r>
      <w:r w:rsidR="00D72750" w:rsidRPr="001B1A9F">
        <w:rPr>
          <w:rFonts w:ascii="Sylfaen" w:eastAsia="Times New Roman" w:hAnsi="Sylfaen" w:cs="Sylfaen"/>
          <w:noProof/>
          <w:lang w:eastAsia="x-none"/>
        </w:rPr>
        <w:t>პროცესი</w:t>
      </w:r>
      <w:r w:rsidR="00D72750" w:rsidRPr="001B1A9F">
        <w:rPr>
          <w:rFonts w:ascii="Sylfaen" w:eastAsia="Times New Roman" w:hAnsi="Sylfaen" w:cs="Sylfaen"/>
          <w:noProof/>
          <w:lang w:val="ka-GE" w:eastAsia="x-none"/>
        </w:rPr>
        <w:t>ს</w:t>
      </w:r>
      <w:r w:rsidR="00D72750" w:rsidRPr="001B1A9F">
        <w:rPr>
          <w:rFonts w:ascii="Sylfaen" w:eastAsia="Times New Roman" w:hAnsi="Sylfaen" w:cs="Sylfaen"/>
          <w:noProof/>
          <w:lang w:eastAsia="x-none"/>
        </w:rPr>
        <w:t>ა</w:t>
      </w:r>
      <w:r w:rsidR="00EA7368">
        <w:rPr>
          <w:rFonts w:ascii="Sylfaen" w:eastAsia="Times New Roman" w:hAnsi="Sylfaen" w:cs="Sylfaen"/>
          <w:noProof/>
          <w:lang w:val="ka-GE" w:eastAsia="x-none"/>
        </w:rPr>
        <w:t xml:space="preserve"> </w:t>
      </w:r>
      <w:r w:rsidR="00D72750" w:rsidRPr="001B1A9F">
        <w:rPr>
          <w:rFonts w:ascii="Sylfaen" w:eastAsia="Times New Roman" w:hAnsi="Sylfaen" w:cs="Sylfaen"/>
          <w:noProof/>
          <w:lang w:eastAsia="x-none"/>
        </w:rPr>
        <w:t>და დაკისრებული პასუხისმგებლობები</w:t>
      </w:r>
      <w:r w:rsidR="00D72750" w:rsidRPr="001B1A9F">
        <w:rPr>
          <w:rFonts w:ascii="Sylfaen" w:eastAsia="Times New Roman" w:hAnsi="Sylfaen" w:cs="Sylfaen"/>
          <w:noProof/>
          <w:lang w:val="ka-GE" w:eastAsia="x-none"/>
        </w:rPr>
        <w:t>ს</w:t>
      </w:r>
      <w:r w:rsidR="00D72750" w:rsidRPr="001B1A9F">
        <w:rPr>
          <w:rFonts w:ascii="Sylfaen" w:eastAsia="Times New Roman" w:hAnsi="Sylfaen" w:cs="Sylfaen"/>
          <w:noProof/>
          <w:lang w:eastAsia="x-none"/>
        </w:rPr>
        <w:t xml:space="preserve"> </w:t>
      </w:r>
      <w:r w:rsidR="00D72750" w:rsidRPr="001B1A9F">
        <w:rPr>
          <w:rFonts w:ascii="Sylfaen" w:eastAsia="Times New Roman" w:hAnsi="Sylfaen" w:cs="Sylfaen"/>
          <w:noProof/>
          <w:lang w:val="ka-GE" w:eastAsia="x-none"/>
        </w:rPr>
        <w:t>შესახებ</w:t>
      </w:r>
      <w:r w:rsidR="00212D3B" w:rsidRPr="001B1A9F">
        <w:rPr>
          <w:rFonts w:ascii="Sylfaen" w:eastAsia="Times New Roman" w:hAnsi="Sylfaen" w:cs="Sylfaen"/>
          <w:noProof/>
          <w:lang w:val="ka-GE" w:eastAsia="x-none"/>
        </w:rPr>
        <w:t xml:space="preserve"> ან/და დასანიშნი პირის წერილობით განაცხადს</w:t>
      </w:r>
      <w:r w:rsidR="00EA7368">
        <w:rPr>
          <w:rFonts w:ascii="Sylfaen" w:eastAsia="Times New Roman" w:hAnsi="Sylfaen" w:cs="Sylfaen"/>
          <w:noProof/>
          <w:lang w:val="ka-GE" w:eastAsia="x-none"/>
        </w:rPr>
        <w:t>,</w:t>
      </w:r>
      <w:r w:rsidR="00212D3B" w:rsidRPr="001B1A9F">
        <w:rPr>
          <w:rFonts w:ascii="Sylfaen" w:eastAsia="Times New Roman" w:hAnsi="Sylfaen" w:cs="Sylfaen"/>
          <w:noProof/>
          <w:lang w:val="ka-GE" w:eastAsia="x-none"/>
        </w:rPr>
        <w:t xml:space="preserve"> რომ ასეთს ადგილი არ ჰქონია</w:t>
      </w:r>
      <w:r w:rsidR="00D72750" w:rsidRPr="001B1A9F">
        <w:rPr>
          <w:rFonts w:ascii="Sylfaen" w:eastAsia="Times New Roman" w:hAnsi="Sylfaen" w:cs="Sylfaen"/>
          <w:noProof/>
          <w:lang w:val="ka-GE" w:eastAsia="x-none"/>
        </w:rPr>
        <w:t>;</w:t>
      </w:r>
    </w:p>
    <w:p w14:paraId="4A31701D" w14:textId="01068EA4" w:rsidR="006A2702" w:rsidRPr="009F49B6" w:rsidRDefault="00C11511" w:rsidP="00E9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Times New Roman" w:hAnsi="Sylfaen" w:cs="Sylfaen"/>
          <w:noProof/>
          <w:sz w:val="24"/>
          <w:szCs w:val="24"/>
          <w:lang w:eastAsia="x-none"/>
        </w:rPr>
      </w:pPr>
      <w:r w:rsidRPr="009F49B6">
        <w:rPr>
          <w:rFonts w:ascii="Sylfaen" w:eastAsia="Times New Roman" w:hAnsi="Sylfaen" w:cs="Sylfaen"/>
          <w:noProof/>
          <w:lang w:val="ka-GE" w:eastAsia="x-none"/>
        </w:rPr>
        <w:t>კ</w:t>
      </w:r>
      <w:r w:rsidR="00FF10DC" w:rsidRPr="009F49B6">
        <w:rPr>
          <w:rFonts w:ascii="Sylfaen" w:eastAsia="Times New Roman" w:hAnsi="Sylfaen" w:cs="Sylfaen"/>
          <w:noProof/>
          <w:lang w:val="ka-GE" w:eastAsia="x-none"/>
        </w:rPr>
        <w:t xml:space="preserve">) </w:t>
      </w:r>
      <w:r w:rsidR="00A704B6" w:rsidRPr="009F49B6">
        <w:rPr>
          <w:rFonts w:ascii="Sylfaen" w:eastAsia="Times New Roman" w:hAnsi="Sylfaen" w:cs="Sylfaen"/>
          <w:noProof/>
          <w:lang w:val="ka-GE" w:eastAsia="x-none"/>
        </w:rPr>
        <w:t xml:space="preserve">ინფორმაციას </w:t>
      </w:r>
      <w:r w:rsidR="006A2702" w:rsidRPr="009F49B6">
        <w:rPr>
          <w:rFonts w:ascii="Sylfaen" w:eastAsia="Times New Roman" w:hAnsi="Sylfaen" w:cs="Sylfaen"/>
          <w:noProof/>
          <w:lang w:eastAsia="x-none"/>
        </w:rPr>
        <w:t>წარსულ</w:t>
      </w:r>
      <w:r w:rsidR="00A704B6" w:rsidRPr="009F49B6">
        <w:rPr>
          <w:rFonts w:ascii="Sylfaen" w:eastAsia="Times New Roman" w:hAnsi="Sylfaen" w:cs="Sylfaen"/>
          <w:noProof/>
          <w:lang w:eastAsia="x-none"/>
        </w:rPr>
        <w:t xml:space="preserve">ი და მიმდინარე ბიზნესსაქმიანობისა და ფინანსური მდგომარეობის </w:t>
      </w:r>
      <w:r w:rsidR="00A704B6" w:rsidRPr="009F49B6">
        <w:rPr>
          <w:rFonts w:ascii="Sylfaen" w:eastAsia="Times New Roman" w:hAnsi="Sylfaen" w:cs="Sylfaen"/>
          <w:noProof/>
          <w:lang w:val="ka-GE" w:eastAsia="x-none"/>
        </w:rPr>
        <w:t>შესახებ</w:t>
      </w:r>
      <w:r w:rsidR="00C207D2" w:rsidRPr="009F49B6">
        <w:rPr>
          <w:rFonts w:ascii="Sylfaen" w:eastAsia="Times New Roman" w:hAnsi="Sylfaen" w:cs="Sylfaen"/>
          <w:noProof/>
          <w:lang w:val="en-US" w:eastAsia="x-none"/>
        </w:rPr>
        <w:t xml:space="preserve"> (</w:t>
      </w:r>
      <w:r w:rsidR="00C207D2" w:rsidRPr="009F49B6">
        <w:rPr>
          <w:rFonts w:ascii="Sylfaen" w:eastAsia="Times New Roman" w:hAnsi="Sylfaen" w:cs="Sylfaen"/>
          <w:noProof/>
          <w:lang w:val="ka-GE" w:eastAsia="x-none"/>
        </w:rPr>
        <w:t>ინფორმაცია საკრედიტო საინფორმაციო ბიუროდან, მოვალეთა რეესტრიდან</w:t>
      </w:r>
      <w:r w:rsidR="00325565">
        <w:rPr>
          <w:rFonts w:ascii="Sylfaen" w:eastAsia="Times New Roman" w:hAnsi="Sylfaen" w:cs="Sylfaen"/>
          <w:noProof/>
          <w:lang w:val="ka-GE" w:eastAsia="x-none"/>
        </w:rPr>
        <w:t>,</w:t>
      </w:r>
      <w:r w:rsidR="00C207D2" w:rsidRPr="009F49B6">
        <w:rPr>
          <w:rFonts w:ascii="Sylfaen" w:eastAsia="Times New Roman" w:hAnsi="Sylfaen" w:cs="Sylfaen"/>
          <w:noProof/>
          <w:lang w:val="ka-GE" w:eastAsia="x-none"/>
        </w:rPr>
        <w:t xml:space="preserve"> არსებობის შემთხვევაში ან/და </w:t>
      </w:r>
      <w:r w:rsidR="0096209E" w:rsidRPr="009F49B6">
        <w:rPr>
          <w:rFonts w:ascii="Sylfaen" w:eastAsia="Times New Roman" w:hAnsi="Sylfaen" w:cs="Sylfaen"/>
          <w:noProof/>
          <w:lang w:val="ka-GE" w:eastAsia="x-none"/>
        </w:rPr>
        <w:t xml:space="preserve">პირის </w:t>
      </w:r>
      <w:r w:rsidR="00C207D2" w:rsidRPr="009F49B6">
        <w:rPr>
          <w:rFonts w:ascii="Sylfaen" w:eastAsia="Times New Roman" w:hAnsi="Sylfaen" w:cs="Sylfaen"/>
          <w:noProof/>
          <w:lang w:val="ka-GE" w:eastAsia="x-none"/>
        </w:rPr>
        <w:t xml:space="preserve">მიერ </w:t>
      </w:r>
      <w:r w:rsidR="006F7A22" w:rsidRPr="009F49B6">
        <w:rPr>
          <w:rFonts w:ascii="Sylfaen" w:eastAsia="Times New Roman" w:hAnsi="Sylfaen" w:cs="Sylfaen"/>
          <w:noProof/>
          <w:lang w:val="ka-GE" w:eastAsia="x-none"/>
        </w:rPr>
        <w:t xml:space="preserve">სხვაგვარად </w:t>
      </w:r>
      <w:r w:rsidR="00C207D2" w:rsidRPr="009F49B6">
        <w:rPr>
          <w:rFonts w:ascii="Sylfaen" w:eastAsia="Times New Roman" w:hAnsi="Sylfaen" w:cs="Sylfaen"/>
          <w:noProof/>
          <w:lang w:val="ka-GE" w:eastAsia="x-none"/>
        </w:rPr>
        <w:t>მოწოდებული ინფორმაციის სახით</w:t>
      </w:r>
      <w:r w:rsidR="003E1A2C" w:rsidRPr="009F49B6">
        <w:rPr>
          <w:rFonts w:ascii="Sylfaen" w:eastAsia="Times New Roman" w:hAnsi="Sylfaen" w:cs="Sylfaen"/>
          <w:noProof/>
          <w:lang w:val="ka-GE" w:eastAsia="x-none"/>
        </w:rPr>
        <w:t>)</w:t>
      </w:r>
      <w:r w:rsidR="00EA7368" w:rsidRPr="009F49B6">
        <w:rPr>
          <w:rFonts w:ascii="Sylfaen" w:eastAsia="Times New Roman" w:hAnsi="Sylfaen" w:cs="Sylfaen"/>
          <w:noProof/>
          <w:lang w:val="ka-GE" w:eastAsia="x-none"/>
        </w:rPr>
        <w:t>,</w:t>
      </w:r>
      <w:r w:rsidR="00C207D2" w:rsidRPr="009F49B6">
        <w:rPr>
          <w:rFonts w:ascii="Sylfaen" w:eastAsia="Times New Roman" w:hAnsi="Sylfaen" w:cs="Sylfaen"/>
          <w:noProof/>
          <w:lang w:val="ka-GE" w:eastAsia="x-none"/>
        </w:rPr>
        <w:t xml:space="preserve"> </w:t>
      </w:r>
      <w:r w:rsidR="00207249" w:rsidRPr="009F49B6">
        <w:rPr>
          <w:rFonts w:ascii="Sylfaen" w:eastAsia="Times New Roman" w:hAnsi="Sylfaen" w:cs="Sylfaen"/>
          <w:noProof/>
          <w:lang w:val="ka-GE" w:eastAsia="x-none"/>
        </w:rPr>
        <w:t>მა</w:t>
      </w:r>
      <w:r w:rsidR="00FF10DC" w:rsidRPr="009F49B6">
        <w:rPr>
          <w:rFonts w:ascii="Sylfaen" w:eastAsia="Times New Roman" w:hAnsi="Sylfaen" w:cs="Sylfaen"/>
          <w:noProof/>
          <w:lang w:val="ka-GE" w:eastAsia="x-none"/>
        </w:rPr>
        <w:t>თ შორის</w:t>
      </w:r>
      <w:r w:rsidR="00EA7368" w:rsidRPr="009F49B6">
        <w:rPr>
          <w:rFonts w:ascii="Sylfaen" w:eastAsia="Times New Roman" w:hAnsi="Sylfaen" w:cs="Sylfaen"/>
          <w:noProof/>
          <w:lang w:val="ka-GE" w:eastAsia="x-none"/>
        </w:rPr>
        <w:t>,</w:t>
      </w:r>
      <w:r w:rsidR="00FF10DC" w:rsidRPr="009F49B6">
        <w:rPr>
          <w:rFonts w:ascii="Sylfaen" w:eastAsia="Times New Roman" w:hAnsi="Sylfaen" w:cs="Sylfaen"/>
          <w:noProof/>
          <w:lang w:val="ka-GE" w:eastAsia="x-none"/>
        </w:rPr>
        <w:t xml:space="preserve"> ინფორმაცია</w:t>
      </w:r>
      <w:r w:rsidR="00A704B6" w:rsidRPr="009F49B6">
        <w:rPr>
          <w:rFonts w:ascii="Sylfaen" w:eastAsia="Times New Roman" w:hAnsi="Sylfaen" w:cs="Sylfaen"/>
          <w:noProof/>
          <w:lang w:val="ka-GE" w:eastAsia="x-none"/>
        </w:rPr>
        <w:t xml:space="preserve"> </w:t>
      </w:r>
      <w:r w:rsidR="006A2702" w:rsidRPr="009F49B6">
        <w:rPr>
          <w:rFonts w:ascii="Sylfaen" w:eastAsia="Times New Roman" w:hAnsi="Sylfaen" w:cs="Sylfaen"/>
          <w:noProof/>
          <w:lang w:eastAsia="x-none"/>
        </w:rPr>
        <w:t>იმ ორგა</w:t>
      </w:r>
      <w:r w:rsidR="00FF10DC" w:rsidRPr="009F49B6">
        <w:rPr>
          <w:rFonts w:ascii="Sylfaen" w:eastAsia="Times New Roman" w:hAnsi="Sylfaen" w:cs="Sylfaen"/>
          <w:noProof/>
          <w:lang w:eastAsia="x-none"/>
        </w:rPr>
        <w:t xml:space="preserve">ნიზაციების </w:t>
      </w:r>
      <w:r w:rsidR="00B07BD8" w:rsidRPr="009F49B6">
        <w:rPr>
          <w:rFonts w:ascii="Sylfaen" w:eastAsia="Times New Roman" w:hAnsi="Sylfaen" w:cs="Sylfaen"/>
          <w:noProof/>
          <w:lang w:val="ka-GE" w:eastAsia="x-none"/>
        </w:rPr>
        <w:t>გადახდისუნარიანობის</w:t>
      </w:r>
      <w:r w:rsidR="00FF10DC" w:rsidRPr="009F49B6">
        <w:rPr>
          <w:rFonts w:ascii="Sylfaen" w:eastAsia="Times New Roman" w:hAnsi="Sylfaen" w:cs="Sylfaen"/>
          <w:noProof/>
          <w:lang w:eastAsia="x-none"/>
        </w:rPr>
        <w:t xml:space="preserve"> </w:t>
      </w:r>
      <w:r w:rsidR="00FF10DC" w:rsidRPr="009F49B6">
        <w:rPr>
          <w:rFonts w:ascii="Sylfaen" w:eastAsia="Times New Roman" w:hAnsi="Sylfaen" w:cs="Sylfaen"/>
          <w:noProof/>
          <w:lang w:val="ka-GE" w:eastAsia="x-none"/>
        </w:rPr>
        <w:t>შესახებ</w:t>
      </w:r>
      <w:r w:rsidR="00207249" w:rsidRPr="009F49B6">
        <w:rPr>
          <w:rFonts w:ascii="Sylfaen" w:eastAsia="Times New Roman" w:hAnsi="Sylfaen" w:cs="Sylfaen"/>
          <w:noProof/>
          <w:lang w:val="ka-GE" w:eastAsia="x-none"/>
        </w:rPr>
        <w:t xml:space="preserve"> (გაკოტრება/სააღსრულებო პროცესი)</w:t>
      </w:r>
      <w:r w:rsidR="00FF10DC" w:rsidRPr="009F49B6">
        <w:rPr>
          <w:rFonts w:ascii="Sylfaen" w:eastAsia="Times New Roman" w:hAnsi="Sylfaen" w:cs="Sylfaen"/>
          <w:noProof/>
          <w:lang w:val="ka-GE" w:eastAsia="x-none"/>
        </w:rPr>
        <w:t>,</w:t>
      </w:r>
      <w:r w:rsidR="006A2702" w:rsidRPr="009F49B6">
        <w:rPr>
          <w:rFonts w:ascii="Sylfaen" w:eastAsia="Times New Roman" w:hAnsi="Sylfaen" w:cs="Sylfaen"/>
          <w:noProof/>
          <w:lang w:eastAsia="x-none"/>
        </w:rPr>
        <w:t xml:space="preserve"> რომელსაც მართავდა დასანიშნი პირი, ან/და რომელშიც ფლობდა ან ფლობს მნიშვნელოვან წილს ან</w:t>
      </w:r>
      <w:r w:rsidR="00EA7368" w:rsidRPr="009F49B6">
        <w:rPr>
          <w:rFonts w:ascii="Sylfaen" w:eastAsia="Times New Roman" w:hAnsi="Sylfaen" w:cs="Sylfaen"/>
          <w:noProof/>
          <w:lang w:val="ka-GE" w:eastAsia="x-none"/>
        </w:rPr>
        <w:t>/</w:t>
      </w:r>
      <w:r w:rsidR="006A2702" w:rsidRPr="009F49B6">
        <w:rPr>
          <w:rFonts w:ascii="Sylfaen" w:eastAsia="Times New Roman" w:hAnsi="Sylfaen" w:cs="Sylfaen"/>
          <w:noProof/>
          <w:lang w:eastAsia="x-none"/>
        </w:rPr>
        <w:t>და გაა</w:t>
      </w:r>
      <w:r w:rsidR="00A704B6" w:rsidRPr="009F49B6">
        <w:rPr>
          <w:rFonts w:ascii="Sylfaen" w:eastAsia="Times New Roman" w:hAnsi="Sylfaen" w:cs="Sylfaen"/>
          <w:noProof/>
          <w:lang w:eastAsia="x-none"/>
        </w:rPr>
        <w:t>ჩნია მნიშვნელოვანი გავლენა</w:t>
      </w:r>
      <w:r w:rsidR="003B6381" w:rsidRPr="009F49B6">
        <w:rPr>
          <w:rFonts w:ascii="Sylfaen" w:eastAsia="Times New Roman" w:hAnsi="Sylfaen" w:cs="Sylfaen"/>
          <w:noProof/>
          <w:lang w:val="ka-GE" w:eastAsia="x-none"/>
        </w:rPr>
        <w:t xml:space="preserve">, ან/და წერილობით </w:t>
      </w:r>
      <w:r w:rsidR="00207249" w:rsidRPr="009F49B6">
        <w:rPr>
          <w:rFonts w:ascii="Sylfaen" w:eastAsia="Times New Roman" w:hAnsi="Sylfaen" w:cs="Sylfaen"/>
          <w:noProof/>
          <w:lang w:val="ka-GE" w:eastAsia="x-none"/>
        </w:rPr>
        <w:t>დასტურს</w:t>
      </w:r>
      <w:r w:rsidR="008B70FC">
        <w:rPr>
          <w:rFonts w:ascii="Sylfaen" w:eastAsia="Times New Roman" w:hAnsi="Sylfaen" w:cs="Sylfaen"/>
          <w:noProof/>
          <w:lang w:val="ka-GE" w:eastAsia="x-none"/>
        </w:rPr>
        <w:t>,</w:t>
      </w:r>
      <w:r w:rsidR="003B6381" w:rsidRPr="009F49B6">
        <w:rPr>
          <w:rFonts w:ascii="Sylfaen" w:eastAsia="Times New Roman" w:hAnsi="Sylfaen" w:cs="Sylfaen"/>
          <w:noProof/>
          <w:lang w:val="ka-GE" w:eastAsia="x-none"/>
        </w:rPr>
        <w:t xml:space="preserve"> რომ ასეთს ადგილი არ ჰქონია</w:t>
      </w:r>
      <w:r w:rsidR="00A704B6" w:rsidRPr="009F49B6">
        <w:rPr>
          <w:rFonts w:ascii="Sylfaen" w:eastAsia="Times New Roman" w:hAnsi="Sylfaen" w:cs="Sylfaen"/>
          <w:noProof/>
          <w:lang w:eastAsia="x-none"/>
        </w:rPr>
        <w:t>;</w:t>
      </w:r>
      <w:r w:rsidR="009F49B6" w:rsidRPr="009F49B6">
        <w:rPr>
          <w:rFonts w:ascii="Sylfaen" w:eastAsia="Times New Roman" w:hAnsi="Sylfaen" w:cs="Sylfaen"/>
          <w:noProof/>
          <w:lang w:val="ka-GE" w:eastAsia="x-none"/>
        </w:rPr>
        <w:t xml:space="preserve"> ამასთან, </w:t>
      </w:r>
      <w:r w:rsidR="008B70FC">
        <w:rPr>
          <w:rFonts w:ascii="Sylfaen" w:eastAsia="Times New Roman" w:hAnsi="Sylfaen" w:cs="Sylfaen"/>
          <w:noProof/>
          <w:lang w:val="ka-GE" w:eastAsia="x-none"/>
        </w:rPr>
        <w:t>დასტურს</w:t>
      </w:r>
      <w:r w:rsidR="008B70FC" w:rsidRPr="009F49B6">
        <w:rPr>
          <w:rFonts w:ascii="Sylfaen" w:eastAsia="Times New Roman" w:hAnsi="Sylfaen" w:cs="Sylfaen"/>
          <w:noProof/>
          <w:lang w:val="ka-GE" w:eastAsia="x-none"/>
        </w:rPr>
        <w:t xml:space="preserve"> </w:t>
      </w:r>
      <w:r w:rsidR="009F49B6" w:rsidRPr="009F49B6">
        <w:rPr>
          <w:rFonts w:ascii="Sylfaen" w:eastAsia="Times New Roman" w:hAnsi="Sylfaen" w:cs="Sylfaen"/>
          <w:noProof/>
          <w:lang w:val="ka-GE" w:eastAsia="x-none"/>
        </w:rPr>
        <w:t>წარდგენილი დოკუმენტების სისრულ</w:t>
      </w:r>
      <w:r w:rsidR="008B70FC">
        <w:rPr>
          <w:rFonts w:ascii="Sylfaen" w:eastAsia="Times New Roman" w:hAnsi="Sylfaen" w:cs="Sylfaen"/>
          <w:noProof/>
          <w:lang w:val="ka-GE" w:eastAsia="x-none"/>
        </w:rPr>
        <w:t>ის შესახებ</w:t>
      </w:r>
      <w:r w:rsidR="00E9671B">
        <w:rPr>
          <w:rFonts w:ascii="Sylfaen" w:eastAsia="Times New Roman" w:hAnsi="Sylfaen" w:cs="Sylfaen"/>
          <w:noProof/>
          <w:lang w:val="ka-GE" w:eastAsia="x-none"/>
        </w:rPr>
        <w:t>;</w:t>
      </w:r>
    </w:p>
    <w:p w14:paraId="65A6D423" w14:textId="7331C514" w:rsidR="006A2702" w:rsidRPr="001B1A9F" w:rsidRDefault="00C11511" w:rsidP="009B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ლ</w:t>
      </w:r>
      <w:r w:rsidR="006A2702" w:rsidRPr="001B1A9F">
        <w:rPr>
          <w:rFonts w:ascii="Sylfaen" w:eastAsia="Times New Roman" w:hAnsi="Sylfaen" w:cs="Sylfaen"/>
          <w:noProof/>
          <w:lang w:eastAsia="x-none"/>
        </w:rPr>
        <w:t xml:space="preserve">) </w:t>
      </w:r>
      <w:r w:rsidR="00207249" w:rsidRPr="001B1A9F">
        <w:rPr>
          <w:rFonts w:ascii="Sylfaen" w:eastAsia="Times New Roman" w:hAnsi="Sylfaen" w:cs="Sylfaen"/>
          <w:noProof/>
          <w:lang w:val="ka-GE" w:eastAsia="x-none"/>
        </w:rPr>
        <w:t>ინფორმაცია</w:t>
      </w:r>
      <w:r w:rsidR="008B70FC">
        <w:rPr>
          <w:rFonts w:ascii="Sylfaen" w:eastAsia="Times New Roman" w:hAnsi="Sylfaen" w:cs="Sylfaen"/>
          <w:noProof/>
          <w:lang w:val="ka-GE" w:eastAsia="x-none"/>
        </w:rPr>
        <w:t>ს</w:t>
      </w:r>
      <w:r w:rsidR="00207249" w:rsidRPr="001B1A9F">
        <w:rPr>
          <w:rFonts w:ascii="Sylfaen" w:eastAsia="Times New Roman" w:hAnsi="Sylfaen" w:cs="Sylfaen"/>
          <w:noProof/>
          <w:lang w:val="ka-GE" w:eastAsia="x-none"/>
        </w:rPr>
        <w:t xml:space="preserve"> </w:t>
      </w:r>
      <w:r w:rsidR="006A2702" w:rsidRPr="001B1A9F">
        <w:rPr>
          <w:rFonts w:ascii="Sylfaen" w:eastAsia="Times New Roman" w:hAnsi="Sylfaen" w:cs="Sylfaen"/>
          <w:noProof/>
          <w:lang w:eastAsia="x-none"/>
        </w:rPr>
        <w:t>ბიზნეს და პროფესიულ საქმიანობასთან დაკავშირებული ლიცენზიი</w:t>
      </w:r>
      <w:r w:rsidR="00A704B6" w:rsidRPr="001B1A9F">
        <w:rPr>
          <w:rFonts w:ascii="Sylfaen" w:eastAsia="Times New Roman" w:hAnsi="Sylfaen" w:cs="Sylfaen"/>
          <w:noProof/>
          <w:lang w:eastAsia="x-none"/>
        </w:rPr>
        <w:t>ს/რეგისტრაციის/წევრობის გაუქმების</w:t>
      </w:r>
      <w:r w:rsidR="006A2702" w:rsidRPr="001B1A9F">
        <w:rPr>
          <w:rFonts w:ascii="Sylfaen" w:eastAsia="Times New Roman" w:hAnsi="Sylfaen" w:cs="Sylfaen"/>
          <w:noProof/>
          <w:lang w:eastAsia="x-none"/>
        </w:rPr>
        <w:t>, სამუშაო ადგილიდან განთავისუფლე</w:t>
      </w:r>
      <w:r w:rsidR="00A704B6" w:rsidRPr="001B1A9F">
        <w:rPr>
          <w:rFonts w:ascii="Sylfaen" w:eastAsia="Times New Roman" w:hAnsi="Sylfaen" w:cs="Sylfaen"/>
          <w:noProof/>
          <w:lang w:eastAsia="x-none"/>
        </w:rPr>
        <w:t>ბისა</w:t>
      </w:r>
      <w:r w:rsidR="006A2702" w:rsidRPr="001B1A9F">
        <w:rPr>
          <w:rFonts w:ascii="Sylfaen" w:eastAsia="Times New Roman" w:hAnsi="Sylfaen" w:cs="Sylfaen"/>
          <w:noProof/>
          <w:lang w:eastAsia="x-none"/>
        </w:rPr>
        <w:t xml:space="preserve"> და შესაბამისი მიზეზები</w:t>
      </w:r>
      <w:r w:rsidR="00A704B6" w:rsidRPr="001B1A9F">
        <w:rPr>
          <w:rFonts w:ascii="Sylfaen" w:eastAsia="Times New Roman" w:hAnsi="Sylfaen" w:cs="Sylfaen"/>
          <w:noProof/>
          <w:lang w:val="ka-GE" w:eastAsia="x-none"/>
        </w:rPr>
        <w:t>ს შესახებ</w:t>
      </w:r>
      <w:r w:rsidR="006A2702" w:rsidRPr="001B1A9F">
        <w:rPr>
          <w:rFonts w:ascii="Sylfaen" w:eastAsia="Times New Roman" w:hAnsi="Sylfaen" w:cs="Sylfaen"/>
          <w:noProof/>
          <w:lang w:eastAsia="x-none"/>
        </w:rPr>
        <w:t xml:space="preserve">; </w:t>
      </w:r>
    </w:p>
    <w:p w14:paraId="1AE8A98A" w14:textId="293E8ACA" w:rsidR="00924661" w:rsidRPr="001B1A9F" w:rsidRDefault="00C11511" w:rsidP="009B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მ</w:t>
      </w:r>
      <w:r w:rsidR="0070631A" w:rsidRPr="001B1A9F">
        <w:rPr>
          <w:rFonts w:ascii="Sylfaen" w:eastAsia="Times New Roman" w:hAnsi="Sylfaen" w:cs="Sylfaen"/>
          <w:noProof/>
          <w:lang w:val="ka-GE" w:eastAsia="x-none"/>
        </w:rPr>
        <w:t>) ინფორმაციას ბანკთან</w:t>
      </w:r>
      <w:r w:rsidR="00A05767" w:rsidRPr="001B1A9F">
        <w:rPr>
          <w:rFonts w:ascii="Sylfaen" w:eastAsia="Times New Roman" w:hAnsi="Sylfaen" w:cs="Sylfaen"/>
          <w:noProof/>
          <w:lang w:val="ka-GE" w:eastAsia="x-none"/>
        </w:rPr>
        <w:t xml:space="preserve"> ან/და </w:t>
      </w:r>
      <w:r w:rsidR="006E0255" w:rsidRPr="001B1A9F">
        <w:rPr>
          <w:rFonts w:ascii="Sylfaen" w:eastAsia="Times New Roman" w:hAnsi="Sylfaen" w:cs="Sylfaen"/>
          <w:noProof/>
          <w:lang w:val="ka-GE" w:eastAsia="x-none"/>
        </w:rPr>
        <w:t xml:space="preserve">საბანკო </w:t>
      </w:r>
      <w:r w:rsidR="00A05767" w:rsidRPr="001B1A9F">
        <w:rPr>
          <w:rFonts w:ascii="Sylfaen" w:eastAsia="Times New Roman" w:hAnsi="Sylfaen" w:cs="Sylfaen"/>
          <w:noProof/>
          <w:lang w:val="ka-GE" w:eastAsia="x-none"/>
        </w:rPr>
        <w:t>ჯგუფში შემავალ საწარმოებთან</w:t>
      </w:r>
      <w:r w:rsidR="0070631A" w:rsidRPr="001B1A9F">
        <w:rPr>
          <w:rFonts w:ascii="Sylfaen" w:eastAsia="Times New Roman" w:hAnsi="Sylfaen" w:cs="Sylfaen"/>
          <w:noProof/>
          <w:lang w:val="ka-GE" w:eastAsia="x-none"/>
        </w:rPr>
        <w:t xml:space="preserve"> დაკავშირებული ეკონომიკური</w:t>
      </w:r>
      <w:r w:rsidR="00212D3B" w:rsidRPr="001B1A9F">
        <w:rPr>
          <w:rFonts w:ascii="Sylfaen" w:eastAsia="Times New Roman" w:hAnsi="Sylfaen" w:cs="Sylfaen"/>
          <w:noProof/>
          <w:lang w:val="ka-GE" w:eastAsia="x-none"/>
        </w:rPr>
        <w:t xml:space="preserve"> ან/და სხვა</w:t>
      </w:r>
      <w:r w:rsidR="0070631A" w:rsidRPr="001B1A9F">
        <w:rPr>
          <w:rFonts w:ascii="Sylfaen" w:eastAsia="Times New Roman" w:hAnsi="Sylfaen" w:cs="Sylfaen"/>
          <w:noProof/>
          <w:lang w:val="ka-GE" w:eastAsia="x-none"/>
        </w:rPr>
        <w:t xml:space="preserve"> ინტერესების </w:t>
      </w:r>
      <w:r w:rsidR="00212D3B" w:rsidRPr="001B1A9F">
        <w:rPr>
          <w:rFonts w:ascii="Sylfaen" w:eastAsia="Times New Roman" w:hAnsi="Sylfaen" w:cs="Sylfaen"/>
          <w:noProof/>
          <w:lang w:val="ka-GE" w:eastAsia="x-none"/>
        </w:rPr>
        <w:t>(მათ შორის</w:t>
      </w:r>
      <w:r w:rsidR="00EA7368">
        <w:rPr>
          <w:rFonts w:ascii="Sylfaen" w:eastAsia="Times New Roman" w:hAnsi="Sylfaen" w:cs="Sylfaen"/>
          <w:noProof/>
          <w:lang w:val="ka-GE" w:eastAsia="x-none"/>
        </w:rPr>
        <w:t>,</w:t>
      </w:r>
      <w:r w:rsidR="00212D3B" w:rsidRPr="001B1A9F">
        <w:rPr>
          <w:rFonts w:ascii="Sylfaen" w:eastAsia="Times New Roman" w:hAnsi="Sylfaen" w:cs="Sylfaen"/>
          <w:noProof/>
          <w:lang w:val="ka-GE" w:eastAsia="x-none"/>
        </w:rPr>
        <w:t xml:space="preserve"> ფინანსური ვალდებულებების) შესახებ </w:t>
      </w:r>
      <w:r w:rsidR="0070631A" w:rsidRPr="001B1A9F">
        <w:rPr>
          <w:rFonts w:ascii="Sylfaen" w:eastAsia="Times New Roman" w:hAnsi="Sylfaen" w:cs="Sylfaen"/>
          <w:noProof/>
          <w:lang w:val="ka-GE" w:eastAsia="x-none"/>
        </w:rPr>
        <w:t>ან/და მნიშვნელოვანი წილის მფლობელ</w:t>
      </w:r>
      <w:r w:rsidR="002A001B" w:rsidRPr="001B1A9F">
        <w:rPr>
          <w:rFonts w:ascii="Sylfaen" w:eastAsia="Times New Roman" w:hAnsi="Sylfaen" w:cs="Sylfaen"/>
          <w:noProof/>
          <w:lang w:val="ka-GE" w:eastAsia="x-none"/>
        </w:rPr>
        <w:t>ე</w:t>
      </w:r>
      <w:r w:rsidR="0070631A" w:rsidRPr="001B1A9F">
        <w:rPr>
          <w:rFonts w:ascii="Sylfaen" w:eastAsia="Times New Roman" w:hAnsi="Sylfaen" w:cs="Sylfaen"/>
          <w:noProof/>
          <w:lang w:val="ka-GE" w:eastAsia="x-none"/>
        </w:rPr>
        <w:t>ბთან პირადი ან/და პროფესიული ურთიერთობის შესახებ ასეთის არსებობის შემთხვევაში</w:t>
      </w:r>
      <w:r w:rsidR="00212D3B" w:rsidRPr="001B1A9F">
        <w:rPr>
          <w:rFonts w:ascii="Sylfaen" w:eastAsia="Times New Roman" w:hAnsi="Sylfaen" w:cs="Sylfaen"/>
          <w:noProof/>
          <w:lang w:val="ka-GE" w:eastAsia="x-none"/>
        </w:rPr>
        <w:t>, რომელმაც შესაძლოა წარმოქმნას ინტერესთა კონფლიქტი</w:t>
      </w:r>
      <w:r w:rsidR="006F7A22" w:rsidRPr="001B1A9F">
        <w:rPr>
          <w:rFonts w:ascii="Sylfaen" w:eastAsia="Times New Roman" w:hAnsi="Sylfaen" w:cs="Sylfaen"/>
          <w:noProof/>
          <w:lang w:val="ka-GE" w:eastAsia="x-none"/>
        </w:rPr>
        <w:t xml:space="preserve"> და გავლენა </w:t>
      </w:r>
      <w:r w:rsidR="00EA7368">
        <w:rPr>
          <w:rFonts w:ascii="Sylfaen" w:eastAsia="Times New Roman" w:hAnsi="Sylfaen" w:cs="Sylfaen"/>
          <w:noProof/>
          <w:lang w:val="ka-GE" w:eastAsia="x-none"/>
        </w:rPr>
        <w:t xml:space="preserve">მოახდინოს </w:t>
      </w:r>
      <w:r w:rsidR="006F7A22" w:rsidRPr="001B1A9F">
        <w:rPr>
          <w:rFonts w:ascii="Sylfaen" w:eastAsia="Times New Roman" w:hAnsi="Sylfaen" w:cs="Sylfaen"/>
          <w:noProof/>
          <w:lang w:val="ka-GE" w:eastAsia="x-none"/>
        </w:rPr>
        <w:t>განსჯის დამოუკიდებლობაზე</w:t>
      </w:r>
      <w:r w:rsidR="00924661" w:rsidRPr="001B1A9F">
        <w:rPr>
          <w:rFonts w:ascii="Sylfaen" w:eastAsia="Times New Roman" w:hAnsi="Sylfaen" w:cs="Sylfaen"/>
          <w:noProof/>
          <w:lang w:val="ka-GE" w:eastAsia="x-none"/>
        </w:rPr>
        <w:t>, მათ შორის</w:t>
      </w:r>
      <w:r w:rsidR="00EA7368">
        <w:rPr>
          <w:rFonts w:ascii="Sylfaen" w:eastAsia="Times New Roman" w:hAnsi="Sylfaen" w:cs="Sylfaen"/>
          <w:noProof/>
          <w:lang w:val="ka-GE" w:eastAsia="x-none"/>
        </w:rPr>
        <w:t>,</w:t>
      </w:r>
      <w:r w:rsidR="00924661" w:rsidRPr="001B1A9F">
        <w:rPr>
          <w:rFonts w:ascii="Sylfaen" w:eastAsia="Times New Roman" w:hAnsi="Sylfaen" w:cs="Sylfaen"/>
          <w:noProof/>
          <w:lang w:val="ka-GE" w:eastAsia="x-none"/>
        </w:rPr>
        <w:t xml:space="preserve"> ინფორმაციას: </w:t>
      </w:r>
    </w:p>
    <w:p w14:paraId="2E2C3CE7" w14:textId="5F5F3A1A" w:rsidR="006E0255" w:rsidRPr="001B1A9F" w:rsidRDefault="006E0255"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მ.ა) ბან</w:t>
      </w:r>
      <w:r w:rsidR="0006119B" w:rsidRPr="001B1A9F">
        <w:rPr>
          <w:rFonts w:ascii="Sylfaen" w:eastAsia="Times New Roman" w:hAnsi="Sylfaen" w:cs="Sylfaen"/>
          <w:noProof/>
          <w:lang w:val="ka-GE" w:eastAsia="x-none"/>
        </w:rPr>
        <w:t xml:space="preserve">კთან/საბანკო ჯგუფთან ან/და მათ ადმინისტრატორებთან და მნიშვნელოვანი წილის მფლობელებთან დაკავშირებული ბიზნეს ურთიერთობის ან სამართლებრივი დავის შესახებ (ბოლო 2 წლის განმავლობაში); </w:t>
      </w:r>
    </w:p>
    <w:p w14:paraId="35C565BE" w14:textId="1CC17745" w:rsidR="00924661" w:rsidRPr="001B1A9F" w:rsidRDefault="002D3EFD"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მ.ბ</w:t>
      </w:r>
      <w:r w:rsidR="00924661" w:rsidRPr="001B1A9F">
        <w:rPr>
          <w:rFonts w:ascii="Sylfaen" w:eastAsia="Times New Roman" w:hAnsi="Sylfaen" w:cs="Sylfaen"/>
          <w:noProof/>
          <w:lang w:val="ka-GE" w:eastAsia="x-none"/>
        </w:rPr>
        <w:t xml:space="preserve">) დასანიშნი პირის მიერ </w:t>
      </w:r>
      <w:r w:rsidR="00924661" w:rsidRPr="001B1A9F">
        <w:rPr>
          <w:rFonts w:ascii="Sylfaen" w:eastAsia="Times New Roman" w:hAnsi="Sylfaen" w:cs="Sylfaen"/>
          <w:noProof/>
          <w:lang w:val="en-US" w:eastAsia="x-none"/>
        </w:rPr>
        <w:t>ბანკის</w:t>
      </w:r>
      <w:r w:rsidR="00A05767" w:rsidRPr="001B1A9F">
        <w:rPr>
          <w:rFonts w:ascii="Sylfaen" w:eastAsia="Times New Roman" w:hAnsi="Sylfaen" w:cs="Sylfaen"/>
          <w:noProof/>
          <w:lang w:val="ka-GE" w:eastAsia="x-none"/>
        </w:rPr>
        <w:t>/საბანკო ჯგუფის</w:t>
      </w:r>
      <w:r w:rsidR="00924661" w:rsidRPr="001B1A9F">
        <w:rPr>
          <w:rFonts w:ascii="Sylfaen" w:eastAsia="Times New Roman" w:hAnsi="Sylfaen" w:cs="Sylfaen"/>
          <w:noProof/>
          <w:lang w:val="en-US" w:eastAsia="x-none"/>
        </w:rPr>
        <w:t xml:space="preserve"> </w:t>
      </w:r>
      <w:r w:rsidR="009F49B6">
        <w:rPr>
          <w:rFonts w:ascii="Sylfaen" w:eastAsia="Times New Roman" w:hAnsi="Sylfaen" w:cs="Sylfaen"/>
          <w:noProof/>
          <w:lang w:val="ka-GE" w:eastAsia="x-none"/>
        </w:rPr>
        <w:t>კორპორატიული</w:t>
      </w:r>
      <w:r w:rsidR="00924661" w:rsidRPr="001B1A9F">
        <w:rPr>
          <w:rFonts w:ascii="Sylfaen" w:eastAsia="Times New Roman" w:hAnsi="Sylfaen" w:cs="Sylfaen"/>
          <w:noProof/>
          <w:lang w:val="ka-GE" w:eastAsia="x-none"/>
        </w:rPr>
        <w:t xml:space="preserve"> კლიენტების აქციების, წილის ფლობის ან</w:t>
      </w:r>
      <w:r w:rsidR="00B87718">
        <w:rPr>
          <w:rFonts w:ascii="Sylfaen" w:eastAsia="Times New Roman" w:hAnsi="Sylfaen" w:cs="Sylfaen"/>
          <w:noProof/>
          <w:lang w:val="ka-GE" w:eastAsia="x-none"/>
        </w:rPr>
        <w:t>/</w:t>
      </w:r>
      <w:r w:rsidR="00924661" w:rsidRPr="001B1A9F">
        <w:rPr>
          <w:rFonts w:ascii="Sylfaen" w:eastAsia="Times New Roman" w:hAnsi="Sylfaen" w:cs="Sylfaen"/>
          <w:noProof/>
          <w:lang w:val="ka-GE" w:eastAsia="x-none"/>
        </w:rPr>
        <w:t>და სხვა ეკონომიკური ინტერესების</w:t>
      </w:r>
      <w:r w:rsidR="00924661" w:rsidRPr="001B1A9F">
        <w:rPr>
          <w:rFonts w:ascii="Sylfaen" w:eastAsia="Times New Roman" w:hAnsi="Sylfaen" w:cs="Sylfaen"/>
          <w:noProof/>
          <w:lang w:val="en-US" w:eastAsia="x-none"/>
        </w:rPr>
        <w:t xml:space="preserve"> არსებობის </w:t>
      </w:r>
      <w:r w:rsidR="00924661" w:rsidRPr="001B1A9F">
        <w:rPr>
          <w:rFonts w:ascii="Sylfaen" w:eastAsia="Times New Roman" w:hAnsi="Sylfaen" w:cs="Sylfaen"/>
          <w:noProof/>
          <w:lang w:val="ka-GE" w:eastAsia="x-none"/>
        </w:rPr>
        <w:t xml:space="preserve">შესახებ; </w:t>
      </w:r>
    </w:p>
    <w:p w14:paraId="06F591B6" w14:textId="148EDFB1" w:rsidR="0006119B" w:rsidRPr="001B1A9F" w:rsidRDefault="002D3EFD"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მ.გ</w:t>
      </w:r>
      <w:r w:rsidR="00924661" w:rsidRPr="001B1A9F">
        <w:rPr>
          <w:rFonts w:ascii="Sylfaen" w:eastAsia="Times New Roman" w:hAnsi="Sylfaen" w:cs="Sylfaen"/>
          <w:noProof/>
          <w:lang w:val="ka-GE" w:eastAsia="x-none"/>
        </w:rPr>
        <w:t>) ბანკის</w:t>
      </w:r>
      <w:r w:rsidR="0006119B" w:rsidRPr="001B1A9F">
        <w:rPr>
          <w:rFonts w:ascii="Sylfaen" w:eastAsia="Times New Roman" w:hAnsi="Sylfaen" w:cs="Sylfaen"/>
          <w:noProof/>
          <w:lang w:val="ka-GE" w:eastAsia="x-none"/>
        </w:rPr>
        <w:t>/საბანკო ჯგუფში შემავალი საწარმოს</w:t>
      </w:r>
      <w:r w:rsidR="00924661" w:rsidRPr="001B1A9F">
        <w:rPr>
          <w:rFonts w:ascii="Sylfaen" w:eastAsia="Times New Roman" w:hAnsi="Sylfaen" w:cs="Sylfaen"/>
          <w:noProof/>
          <w:lang w:val="ka-GE" w:eastAsia="x-none"/>
        </w:rPr>
        <w:t xml:space="preserve"> მიერ იმ კომპანიაზე სესხის გაცემის შესახებ რომელ</w:t>
      </w:r>
      <w:r w:rsidR="009C3B7C">
        <w:rPr>
          <w:rFonts w:ascii="Sylfaen" w:eastAsia="Times New Roman" w:hAnsi="Sylfaen" w:cs="Sylfaen"/>
          <w:noProof/>
          <w:lang w:val="ka-GE" w:eastAsia="x-none"/>
        </w:rPr>
        <w:t>შიც</w:t>
      </w:r>
      <w:r w:rsidR="00924661" w:rsidRPr="001B1A9F">
        <w:rPr>
          <w:rFonts w:ascii="Sylfaen" w:eastAsia="Times New Roman" w:hAnsi="Sylfaen" w:cs="Sylfaen"/>
          <w:noProof/>
          <w:lang w:val="ka-GE" w:eastAsia="x-none"/>
        </w:rPr>
        <w:t xml:space="preserve"> დასანიშნი პირი</w:t>
      </w:r>
      <w:r w:rsidR="009C3B7C">
        <w:rPr>
          <w:rFonts w:ascii="Sylfaen" w:eastAsia="Times New Roman" w:hAnsi="Sylfaen" w:cs="Sylfaen"/>
          <w:noProof/>
          <w:lang w:val="ka-GE" w:eastAsia="x-none"/>
        </w:rPr>
        <w:t xml:space="preserve"> მნიშვნელოვან წილს </w:t>
      </w:r>
      <w:r w:rsidR="009C3B7C" w:rsidRPr="001B1A9F">
        <w:rPr>
          <w:rFonts w:ascii="Sylfaen" w:eastAsia="Times New Roman" w:hAnsi="Sylfaen" w:cs="Sylfaen"/>
          <w:noProof/>
          <w:lang w:val="ka-GE" w:eastAsia="x-none"/>
        </w:rPr>
        <w:t>ფლობს</w:t>
      </w:r>
      <w:r w:rsidR="00924661" w:rsidRPr="001B1A9F">
        <w:rPr>
          <w:rFonts w:ascii="Sylfaen" w:eastAsia="Times New Roman" w:hAnsi="Sylfaen" w:cs="Sylfaen"/>
          <w:noProof/>
          <w:lang w:val="ka-GE" w:eastAsia="x-none"/>
        </w:rPr>
        <w:t xml:space="preserve">; </w:t>
      </w:r>
    </w:p>
    <w:p w14:paraId="46E2A29E" w14:textId="03086838" w:rsidR="005D1AD5" w:rsidRPr="001B1A9F" w:rsidRDefault="004B6FED"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მ.დ</w:t>
      </w:r>
      <w:r w:rsidR="005D1AD5" w:rsidRPr="001B1A9F">
        <w:rPr>
          <w:rFonts w:ascii="Sylfaen" w:eastAsia="Times New Roman" w:hAnsi="Sylfaen" w:cs="Sylfaen"/>
          <w:noProof/>
          <w:lang w:val="ka-GE" w:eastAsia="x-none"/>
        </w:rPr>
        <w:t xml:space="preserve">) </w:t>
      </w:r>
      <w:r w:rsidR="000D51AC" w:rsidRPr="001B1A9F">
        <w:rPr>
          <w:rFonts w:ascii="Sylfaen" w:eastAsia="Times New Roman" w:hAnsi="Sylfaen" w:cs="Sylfaen"/>
          <w:noProof/>
          <w:lang w:val="ka-GE" w:eastAsia="x-none"/>
        </w:rPr>
        <w:t>ბანკის ან/და საბანკო ჯგუფში შემავალი საწარმოების</w:t>
      </w:r>
      <w:r w:rsidR="000D51AC" w:rsidRPr="001B1A9F">
        <w:rPr>
          <w:rFonts w:ascii="Sylfaen" w:eastAsia="Times New Roman" w:hAnsi="Sylfaen" w:cs="Sylfaen"/>
          <w:noProof/>
          <w:lang w:val="en-US" w:eastAsia="x-none"/>
        </w:rPr>
        <w:t xml:space="preserve"> </w:t>
      </w:r>
      <w:r w:rsidR="000D51AC" w:rsidRPr="001B1A9F">
        <w:rPr>
          <w:rFonts w:ascii="Sylfaen" w:eastAsia="Times New Roman" w:hAnsi="Sylfaen" w:cs="Sylfaen"/>
          <w:noProof/>
          <w:lang w:val="ka-GE" w:eastAsia="x-none"/>
        </w:rPr>
        <w:t>უმაღლეს მენეჯმენტთან</w:t>
      </w:r>
      <w:r w:rsidR="000D51AC">
        <w:rPr>
          <w:rFonts w:ascii="Sylfaen" w:eastAsia="Times New Roman" w:hAnsi="Sylfaen" w:cs="Sylfaen"/>
          <w:noProof/>
          <w:lang w:val="ka-GE" w:eastAsia="x-none"/>
        </w:rPr>
        <w:t xml:space="preserve"> </w:t>
      </w:r>
      <w:r w:rsidR="005D1AD5" w:rsidRPr="001B1A9F">
        <w:rPr>
          <w:rFonts w:ascii="Sylfaen" w:eastAsia="Times New Roman" w:hAnsi="Sylfaen" w:cs="Sylfaen"/>
          <w:noProof/>
          <w:lang w:val="ka-GE" w:eastAsia="x-none"/>
        </w:rPr>
        <w:t>პირადი და პროფესიული ურთიერთობის შესახებ</w:t>
      </w:r>
      <w:r w:rsidR="000D51AC">
        <w:rPr>
          <w:rFonts w:ascii="Sylfaen" w:eastAsia="Times New Roman" w:hAnsi="Sylfaen" w:cs="Sylfaen"/>
          <w:noProof/>
          <w:lang w:val="ka-GE" w:eastAsia="x-none"/>
        </w:rPr>
        <w:t>;</w:t>
      </w:r>
      <w:r w:rsidR="005D1AD5" w:rsidRPr="001B1A9F">
        <w:rPr>
          <w:rFonts w:ascii="Sylfaen" w:eastAsia="Times New Roman" w:hAnsi="Sylfaen" w:cs="Sylfaen"/>
          <w:noProof/>
          <w:lang w:val="ka-GE" w:eastAsia="x-none"/>
        </w:rPr>
        <w:t xml:space="preserve"> </w:t>
      </w:r>
    </w:p>
    <w:p w14:paraId="2D49EE59" w14:textId="794AE1C2" w:rsidR="00924661" w:rsidRPr="001B1A9F" w:rsidRDefault="004B6FED"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მ.ე</w:t>
      </w:r>
      <w:r w:rsidR="005D1AD5" w:rsidRPr="001B1A9F">
        <w:rPr>
          <w:rFonts w:ascii="Sylfaen" w:eastAsia="Times New Roman" w:hAnsi="Sylfaen" w:cs="Sylfaen"/>
          <w:noProof/>
          <w:lang w:val="ka-GE" w:eastAsia="x-none"/>
        </w:rPr>
        <w:t>) უკანასკნელი 5 წლის განმავლობაში დაკავებული პოზიციების შესახებ;</w:t>
      </w:r>
    </w:p>
    <w:p w14:paraId="6AD452EA" w14:textId="4A23964D" w:rsidR="005D1AD5" w:rsidRPr="001B1A9F" w:rsidRDefault="004B6FED"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lastRenderedPageBreak/>
        <w:t>მ.ვ</w:t>
      </w:r>
      <w:r w:rsidR="005D1AD5" w:rsidRPr="001B1A9F">
        <w:rPr>
          <w:rFonts w:ascii="Sylfaen" w:eastAsia="Times New Roman" w:hAnsi="Sylfaen" w:cs="Sylfaen"/>
          <w:noProof/>
          <w:lang w:val="ka-GE" w:eastAsia="x-none"/>
        </w:rPr>
        <w:t>) პირადი და პროფესიული ურთიერთობის შესახებ ბანკთან დაკავშირებულ გარე დაინტერესებულ მხარეებთან, როგორიცაა</w:t>
      </w:r>
      <w:r w:rsidR="001F4BCC">
        <w:rPr>
          <w:rFonts w:ascii="Sylfaen" w:eastAsia="Times New Roman" w:hAnsi="Sylfaen" w:cs="Sylfaen"/>
          <w:noProof/>
          <w:lang w:val="ka-GE" w:eastAsia="x-none"/>
        </w:rPr>
        <w:t>,</w:t>
      </w:r>
      <w:r w:rsidR="005D1AD5" w:rsidRPr="001B1A9F">
        <w:rPr>
          <w:rFonts w:ascii="Sylfaen" w:eastAsia="Times New Roman" w:hAnsi="Sylfaen" w:cs="Sylfaen"/>
          <w:noProof/>
          <w:lang w:val="ka-GE" w:eastAsia="x-none"/>
        </w:rPr>
        <w:t xml:space="preserve"> </w:t>
      </w:r>
      <w:r w:rsidR="006F7A22" w:rsidRPr="001B1A9F">
        <w:rPr>
          <w:rFonts w:ascii="Sylfaen" w:eastAsia="Times New Roman" w:hAnsi="Sylfaen" w:cs="Sylfaen"/>
          <w:noProof/>
          <w:lang w:val="ka-GE" w:eastAsia="x-none"/>
        </w:rPr>
        <w:t xml:space="preserve">მნიშვნელოვანი </w:t>
      </w:r>
      <w:r w:rsidR="005D1AD5" w:rsidRPr="001B1A9F">
        <w:rPr>
          <w:rFonts w:ascii="Sylfaen" w:eastAsia="Times New Roman" w:hAnsi="Sylfaen" w:cs="Sylfaen"/>
          <w:noProof/>
          <w:lang w:val="ka-GE" w:eastAsia="x-none"/>
        </w:rPr>
        <w:t>საკონსულტაციო და სხვა მომსახურების მიმწოდებელი;</w:t>
      </w:r>
    </w:p>
    <w:p w14:paraId="7B3961E3" w14:textId="78DB898C" w:rsidR="00924661" w:rsidRPr="001B1A9F" w:rsidRDefault="002D3EFD"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მ.</w:t>
      </w:r>
      <w:r w:rsidR="00E018DF" w:rsidRPr="001B1A9F">
        <w:rPr>
          <w:rFonts w:ascii="Sylfaen" w:eastAsia="Times New Roman" w:hAnsi="Sylfaen" w:cs="Sylfaen"/>
          <w:noProof/>
          <w:lang w:val="ka-GE" w:eastAsia="x-none"/>
        </w:rPr>
        <w:t>ზ</w:t>
      </w:r>
      <w:r w:rsidR="005D1AD5" w:rsidRPr="001B1A9F">
        <w:rPr>
          <w:rFonts w:ascii="Sylfaen" w:eastAsia="Times New Roman" w:hAnsi="Sylfaen" w:cs="Sylfaen"/>
          <w:noProof/>
          <w:lang w:val="ka-GE" w:eastAsia="x-none"/>
        </w:rPr>
        <w:t xml:space="preserve">) ისეთი კომპანიის </w:t>
      </w:r>
      <w:r w:rsidR="005E12B6">
        <w:rPr>
          <w:rFonts w:ascii="Sylfaen" w:eastAsia="Times New Roman" w:hAnsi="Sylfaen" w:cs="Sylfaen"/>
          <w:noProof/>
          <w:lang w:val="ka-GE" w:eastAsia="x-none"/>
        </w:rPr>
        <w:t xml:space="preserve">წილის </w:t>
      </w:r>
      <w:r w:rsidR="005D1AD5" w:rsidRPr="001B1A9F">
        <w:rPr>
          <w:rFonts w:ascii="Sylfaen" w:eastAsia="Times New Roman" w:hAnsi="Sylfaen" w:cs="Sylfaen"/>
          <w:noProof/>
          <w:lang w:val="ka-GE" w:eastAsia="x-none"/>
        </w:rPr>
        <w:t>ფლობის შესახებ</w:t>
      </w:r>
      <w:r w:rsidR="00B87718">
        <w:rPr>
          <w:rFonts w:ascii="Sylfaen" w:eastAsia="Times New Roman" w:hAnsi="Sylfaen" w:cs="Sylfaen"/>
          <w:noProof/>
          <w:lang w:val="ka-GE" w:eastAsia="x-none"/>
        </w:rPr>
        <w:t>,</w:t>
      </w:r>
      <w:r w:rsidR="006E0255" w:rsidRPr="001B1A9F">
        <w:rPr>
          <w:rFonts w:ascii="Sylfaen" w:eastAsia="Times New Roman" w:hAnsi="Sylfaen" w:cs="Sylfaen"/>
          <w:noProof/>
          <w:lang w:val="ka-GE" w:eastAsia="x-none"/>
        </w:rPr>
        <w:t xml:space="preserve"> რომელ</w:t>
      </w:r>
      <w:r w:rsidR="00B87718">
        <w:rPr>
          <w:rFonts w:ascii="Sylfaen" w:eastAsia="Times New Roman" w:hAnsi="Sylfaen" w:cs="Sylfaen"/>
          <w:noProof/>
          <w:lang w:val="ka-GE" w:eastAsia="x-none"/>
        </w:rPr>
        <w:t>საც</w:t>
      </w:r>
      <w:r w:rsidR="006E0255" w:rsidRPr="001B1A9F">
        <w:rPr>
          <w:rFonts w:ascii="Sylfaen" w:eastAsia="Times New Roman" w:hAnsi="Sylfaen" w:cs="Sylfaen"/>
          <w:noProof/>
          <w:lang w:val="ka-GE" w:eastAsia="x-none"/>
        </w:rPr>
        <w:t xml:space="preserve"> ბანკთან/საბანკო ჯგუფში შემავალ საწარმოებთან</w:t>
      </w:r>
      <w:r w:rsidR="005D1AD5" w:rsidRPr="001B1A9F">
        <w:rPr>
          <w:rFonts w:ascii="Sylfaen" w:eastAsia="Times New Roman" w:hAnsi="Sylfaen" w:cs="Sylfaen"/>
          <w:noProof/>
          <w:lang w:val="ka-GE" w:eastAsia="x-none"/>
        </w:rPr>
        <w:t xml:space="preserve"> აქვს</w:t>
      </w:r>
      <w:r w:rsidR="002D0A66" w:rsidRPr="001B1A9F">
        <w:rPr>
          <w:rFonts w:ascii="Sylfaen" w:eastAsia="Times New Roman" w:hAnsi="Sylfaen" w:cs="Sylfaen"/>
          <w:noProof/>
          <w:lang w:val="ka-GE" w:eastAsia="x-none"/>
        </w:rPr>
        <w:t xml:space="preserve"> კონკურენტული ინტერესები;</w:t>
      </w:r>
    </w:p>
    <w:p w14:paraId="55DFC600" w14:textId="0FB0460F" w:rsidR="00212D3B" w:rsidRPr="001B1A9F" w:rsidRDefault="00C11511" w:rsidP="009B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ნ</w:t>
      </w:r>
      <w:r w:rsidR="00212D3B" w:rsidRPr="001B1A9F">
        <w:rPr>
          <w:rFonts w:ascii="Sylfaen" w:eastAsia="Times New Roman" w:hAnsi="Sylfaen" w:cs="Sylfaen"/>
          <w:noProof/>
          <w:lang w:val="ka-GE" w:eastAsia="x-none"/>
        </w:rPr>
        <w:t>) ინფორმაცია</w:t>
      </w:r>
      <w:r w:rsidR="008B70FC">
        <w:rPr>
          <w:rFonts w:ascii="Sylfaen" w:eastAsia="Times New Roman" w:hAnsi="Sylfaen" w:cs="Sylfaen"/>
          <w:noProof/>
          <w:lang w:val="ka-GE" w:eastAsia="x-none"/>
        </w:rPr>
        <w:t>ს</w:t>
      </w:r>
      <w:r w:rsidR="00212D3B" w:rsidRPr="001B1A9F">
        <w:rPr>
          <w:rFonts w:ascii="Sylfaen" w:eastAsia="Times New Roman" w:hAnsi="Sylfaen" w:cs="Sylfaen"/>
          <w:noProof/>
          <w:lang w:val="ka-GE" w:eastAsia="x-none"/>
        </w:rPr>
        <w:t xml:space="preserve"> </w:t>
      </w:r>
      <w:r w:rsidR="00207249" w:rsidRPr="001B1A9F">
        <w:rPr>
          <w:rFonts w:ascii="Sylfaen" w:eastAsia="Times New Roman" w:hAnsi="Sylfaen" w:cs="Sylfaen"/>
          <w:noProof/>
          <w:lang w:val="ka-GE" w:eastAsia="x-none"/>
        </w:rPr>
        <w:t>ადმინისტრატორის</w:t>
      </w:r>
      <w:r w:rsidR="00B131B2" w:rsidRPr="001B1A9F">
        <w:rPr>
          <w:rFonts w:ascii="Sylfaen" w:eastAsia="Times New Roman" w:hAnsi="Sylfaen" w:cs="Sylfaen"/>
          <w:noProof/>
          <w:lang w:val="ka-GE" w:eastAsia="x-none"/>
        </w:rPr>
        <w:t xml:space="preserve"> კანდიდატურის </w:t>
      </w:r>
      <w:r w:rsidR="005E12B6">
        <w:rPr>
          <w:rFonts w:ascii="Sylfaen" w:eastAsia="Times New Roman" w:hAnsi="Sylfaen" w:cs="Sylfaen"/>
          <w:noProof/>
          <w:lang w:val="ka-GE" w:eastAsia="x-none"/>
        </w:rPr>
        <w:t>წარდგენის</w:t>
      </w:r>
      <w:r w:rsidR="008B70FC">
        <w:rPr>
          <w:rFonts w:ascii="Sylfaen" w:eastAsia="Times New Roman" w:hAnsi="Sylfaen" w:cs="Sylfaen"/>
          <w:noProof/>
          <w:lang w:val="ka-GE" w:eastAsia="x-none"/>
        </w:rPr>
        <w:t xml:space="preserve"> </w:t>
      </w:r>
      <w:r w:rsidR="00B131B2" w:rsidRPr="001B1A9F">
        <w:rPr>
          <w:rFonts w:ascii="Sylfaen" w:eastAsia="Times New Roman" w:hAnsi="Sylfaen" w:cs="Sylfaen"/>
          <w:noProof/>
          <w:lang w:val="ka-GE" w:eastAsia="x-none"/>
        </w:rPr>
        <w:t>შესახებ, კერძოდ</w:t>
      </w:r>
      <w:r w:rsidR="00B87718">
        <w:rPr>
          <w:rFonts w:ascii="Sylfaen" w:eastAsia="Times New Roman" w:hAnsi="Sylfaen" w:cs="Sylfaen"/>
          <w:noProof/>
          <w:lang w:val="ka-GE" w:eastAsia="x-none"/>
        </w:rPr>
        <w:t>,</w:t>
      </w:r>
      <w:r w:rsidR="00B131B2" w:rsidRPr="001B1A9F">
        <w:rPr>
          <w:rFonts w:ascii="Sylfaen" w:eastAsia="Times New Roman" w:hAnsi="Sylfaen" w:cs="Sylfaen"/>
          <w:noProof/>
          <w:lang w:val="ka-GE" w:eastAsia="x-none"/>
        </w:rPr>
        <w:t xml:space="preserve"> არის თუ არა </w:t>
      </w:r>
      <w:r w:rsidR="00FF10DC" w:rsidRPr="001B1A9F">
        <w:rPr>
          <w:rFonts w:ascii="Sylfaen" w:eastAsia="Times New Roman" w:hAnsi="Sylfaen" w:cs="Sylfaen"/>
          <w:noProof/>
          <w:lang w:val="ka-GE" w:eastAsia="x-none"/>
        </w:rPr>
        <w:t xml:space="preserve">პირი </w:t>
      </w:r>
      <w:r w:rsidR="00B131B2" w:rsidRPr="001B1A9F">
        <w:rPr>
          <w:rFonts w:ascii="Sylfaen" w:eastAsia="Times New Roman" w:hAnsi="Sylfaen" w:cs="Sylfaen"/>
          <w:noProof/>
          <w:lang w:val="ka-GE" w:eastAsia="x-none"/>
        </w:rPr>
        <w:t xml:space="preserve">მნიშვნელოვანი გავლენის მქონე აქციონერის მიერ </w:t>
      </w:r>
      <w:r w:rsidR="008B70FC">
        <w:rPr>
          <w:rFonts w:ascii="Sylfaen" w:eastAsia="Times New Roman" w:hAnsi="Sylfaen" w:cs="Sylfaen"/>
          <w:noProof/>
          <w:lang w:val="ka-GE" w:eastAsia="x-none"/>
        </w:rPr>
        <w:t>წარდგენილი</w:t>
      </w:r>
      <w:r w:rsidR="008B70FC" w:rsidRPr="001B1A9F">
        <w:rPr>
          <w:rFonts w:ascii="Sylfaen" w:eastAsia="Times New Roman" w:hAnsi="Sylfaen" w:cs="Sylfaen"/>
          <w:noProof/>
          <w:lang w:val="ka-GE" w:eastAsia="x-none"/>
        </w:rPr>
        <w:t>;</w:t>
      </w:r>
    </w:p>
    <w:p w14:paraId="2CF37630" w14:textId="6A4E5117" w:rsidR="005D1AD5" w:rsidRPr="001B1A9F" w:rsidRDefault="00C11511" w:rsidP="005D1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ო</w:t>
      </w:r>
      <w:r w:rsidR="00212D3B" w:rsidRPr="001B1A9F">
        <w:rPr>
          <w:rFonts w:ascii="Sylfaen" w:eastAsia="Times New Roman" w:hAnsi="Sylfaen" w:cs="Sylfaen"/>
          <w:noProof/>
          <w:lang w:val="ka-GE" w:eastAsia="x-none"/>
        </w:rPr>
        <w:t xml:space="preserve">) </w:t>
      </w:r>
      <w:r w:rsidR="00EF44D2" w:rsidRPr="00FF639A">
        <w:rPr>
          <w:rFonts w:ascii="Sylfaen" w:eastAsia="Times New Roman" w:hAnsi="Sylfaen" w:cs="Sylfaen"/>
          <w:noProof/>
          <w:lang w:val="ka-GE" w:eastAsia="x-none"/>
        </w:rPr>
        <w:t>ინფორმაცია</w:t>
      </w:r>
      <w:r w:rsidR="008B70FC" w:rsidRPr="00FF639A">
        <w:rPr>
          <w:rFonts w:ascii="Sylfaen" w:eastAsia="Times New Roman" w:hAnsi="Sylfaen" w:cs="Sylfaen"/>
          <w:noProof/>
          <w:lang w:val="ka-GE" w:eastAsia="x-none"/>
        </w:rPr>
        <w:t>ს</w:t>
      </w:r>
      <w:r w:rsidR="00EF44D2" w:rsidRPr="00FF639A">
        <w:rPr>
          <w:rFonts w:ascii="Sylfaen" w:eastAsia="Times New Roman" w:hAnsi="Sylfaen" w:cs="Sylfaen"/>
          <w:noProof/>
          <w:lang w:val="ka-GE" w:eastAsia="x-none"/>
        </w:rPr>
        <w:t xml:space="preserve"> უკანასკნელი 2 წლის განმავლობაში არსებული პოლიტიკური ინტერესებისა და </w:t>
      </w:r>
      <w:r w:rsidR="00A42A29" w:rsidRPr="00FF639A">
        <w:rPr>
          <w:rFonts w:ascii="Sylfaen" w:eastAsia="Times New Roman" w:hAnsi="Sylfaen" w:cs="Sylfaen"/>
          <w:noProof/>
          <w:lang w:val="ka-GE" w:eastAsia="x-none"/>
        </w:rPr>
        <w:t>აქტივობების</w:t>
      </w:r>
      <w:r w:rsidR="00EF44D2" w:rsidRPr="00FF639A">
        <w:rPr>
          <w:rFonts w:ascii="Sylfaen" w:eastAsia="Times New Roman" w:hAnsi="Sylfaen" w:cs="Sylfaen"/>
          <w:noProof/>
          <w:lang w:val="ka-GE" w:eastAsia="x-none"/>
        </w:rPr>
        <w:t xml:space="preserve"> შესახებ</w:t>
      </w:r>
      <w:r w:rsidR="00A42A29" w:rsidRPr="00FF639A">
        <w:rPr>
          <w:rFonts w:ascii="Sylfaen" w:eastAsia="Times New Roman" w:hAnsi="Sylfaen" w:cs="Sylfaen"/>
          <w:noProof/>
          <w:lang w:val="ka-GE" w:eastAsia="x-none"/>
        </w:rPr>
        <w:t xml:space="preserve">, </w:t>
      </w:r>
      <w:r w:rsidR="005E12B6" w:rsidRPr="00FF639A">
        <w:rPr>
          <w:rFonts w:ascii="Sylfaen" w:eastAsia="Times New Roman" w:hAnsi="Sylfaen" w:cs="Sylfaen"/>
          <w:noProof/>
          <w:lang w:val="ka-GE" w:eastAsia="x-none"/>
        </w:rPr>
        <w:t>კერძოდ,</w:t>
      </w:r>
      <w:r w:rsidR="008B70FC" w:rsidRPr="00FF639A">
        <w:rPr>
          <w:rFonts w:ascii="Sylfaen" w:eastAsia="Times New Roman" w:hAnsi="Sylfaen" w:cs="Sylfaen"/>
          <w:noProof/>
          <w:lang w:val="ka-GE" w:eastAsia="x-none"/>
        </w:rPr>
        <w:t xml:space="preserve"> </w:t>
      </w:r>
      <w:r w:rsidR="00A42A29" w:rsidRPr="00FF639A">
        <w:rPr>
          <w:rFonts w:ascii="Sylfaen" w:eastAsia="Times New Roman" w:hAnsi="Sylfaen" w:cs="Sylfaen"/>
          <w:noProof/>
          <w:lang w:val="ka-GE" w:eastAsia="x-none"/>
        </w:rPr>
        <w:t>„მოქალაქეთა პოლიტიკური გაერთიანებ</w:t>
      </w:r>
      <w:r w:rsidR="00AE6A1D">
        <w:rPr>
          <w:rFonts w:ascii="Sylfaen" w:eastAsia="Times New Roman" w:hAnsi="Sylfaen" w:cs="Sylfaen"/>
          <w:noProof/>
          <w:lang w:val="ka-GE" w:eastAsia="x-none"/>
        </w:rPr>
        <w:t>ებ</w:t>
      </w:r>
      <w:r w:rsidR="00A42A29" w:rsidRPr="00FF639A">
        <w:rPr>
          <w:rFonts w:ascii="Sylfaen" w:eastAsia="Times New Roman" w:hAnsi="Sylfaen" w:cs="Sylfaen"/>
          <w:noProof/>
          <w:lang w:val="ka-GE" w:eastAsia="x-none"/>
        </w:rPr>
        <w:t>ის შესახებ“ საქართველოს ორგანული კანონის 25-ე მუხლით განსაზღვრული შემოწირულობების განხორციელების შესახებ</w:t>
      </w:r>
      <w:r w:rsidR="005E12B6" w:rsidRPr="00FF639A">
        <w:rPr>
          <w:rFonts w:ascii="Sylfaen" w:eastAsia="Times New Roman" w:hAnsi="Sylfaen" w:cs="Sylfaen"/>
          <w:noProof/>
          <w:lang w:val="ka-GE" w:eastAsia="x-none"/>
        </w:rPr>
        <w:t>, ასევე „ფულის გათეთრებისა და ტერორიზმის დაფინანსების აღკვეთის ხელშეწყობის შესახებ“ საქართველოს კანონის 21-ე მუხლის პირველი პუნქტით გათვალისწინებული საქმიანობის შესახებ</w:t>
      </w:r>
      <w:r w:rsidR="00EF44D2" w:rsidRPr="00FF639A">
        <w:rPr>
          <w:rFonts w:ascii="Sylfaen" w:eastAsia="Times New Roman" w:hAnsi="Sylfaen" w:cs="Sylfaen"/>
          <w:noProof/>
          <w:lang w:val="ka-GE" w:eastAsia="x-none"/>
        </w:rPr>
        <w:t>;</w:t>
      </w:r>
    </w:p>
    <w:p w14:paraId="5E45DD6D" w14:textId="00DD1F7E" w:rsidR="00212D3B" w:rsidRPr="001B1A9F" w:rsidRDefault="005D1AD5" w:rsidP="009B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პ) ინფორმაცია</w:t>
      </w:r>
      <w:r w:rsidR="008B70FC">
        <w:rPr>
          <w:rFonts w:ascii="Sylfaen" w:eastAsia="Times New Roman" w:hAnsi="Sylfaen" w:cs="Sylfaen"/>
          <w:noProof/>
          <w:lang w:val="ka-GE" w:eastAsia="x-none"/>
        </w:rPr>
        <w:t>ს</w:t>
      </w:r>
      <w:r w:rsidRPr="001B1A9F">
        <w:rPr>
          <w:rFonts w:ascii="Sylfaen" w:eastAsia="Times New Roman" w:hAnsi="Sylfaen" w:cs="Sylfaen"/>
          <w:noProof/>
          <w:lang w:val="ka-GE" w:eastAsia="x-none"/>
        </w:rPr>
        <w:t xml:space="preserve"> ინტერესთა კონფლიქტის აღმოსაფხვრელად ბანკის მიერ გასატარებელი ღონისძიებების შესახებ (არსებობის შემთხვევაში);</w:t>
      </w:r>
    </w:p>
    <w:p w14:paraId="5635CDB1" w14:textId="0D2AF2C8" w:rsidR="003B6381" w:rsidRPr="001B1A9F" w:rsidRDefault="005D1AD5" w:rsidP="009B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ჟ</w:t>
      </w:r>
      <w:r w:rsidR="003B6381" w:rsidRPr="001B1A9F">
        <w:rPr>
          <w:rFonts w:ascii="Sylfaen" w:eastAsia="Times New Roman" w:hAnsi="Sylfaen" w:cs="Sylfaen"/>
          <w:noProof/>
          <w:lang w:val="ka-GE" w:eastAsia="x-none"/>
        </w:rPr>
        <w:t xml:space="preserve">) დასანიშნი პირის მიერ საკუთარი მოვალეობების </w:t>
      </w:r>
      <w:r w:rsidR="003E466D">
        <w:rPr>
          <w:rFonts w:ascii="Sylfaen" w:eastAsia="Times New Roman" w:hAnsi="Sylfaen" w:cs="Sylfaen"/>
          <w:noProof/>
          <w:lang w:val="ka-GE" w:eastAsia="x-none"/>
        </w:rPr>
        <w:t xml:space="preserve">ჯეროვნად </w:t>
      </w:r>
      <w:r w:rsidR="003B6381" w:rsidRPr="001B1A9F">
        <w:rPr>
          <w:rFonts w:ascii="Sylfaen" w:eastAsia="Times New Roman" w:hAnsi="Sylfaen" w:cs="Sylfaen"/>
          <w:noProof/>
          <w:lang w:val="ka-GE" w:eastAsia="x-none"/>
        </w:rPr>
        <w:t>შესასრულებლად საკმარისი დროის არსებობის დასადასტურებლად ეროვნულ ბანკს უნდა წარედგინოს:</w:t>
      </w:r>
    </w:p>
    <w:p w14:paraId="70009502" w14:textId="699BDB17" w:rsidR="006A2702" w:rsidRPr="001B1A9F" w:rsidRDefault="005D1AD5"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ჟ</w:t>
      </w:r>
      <w:r w:rsidR="00FF10DC" w:rsidRPr="001B1A9F">
        <w:rPr>
          <w:rFonts w:ascii="Sylfaen" w:eastAsia="Times New Roman" w:hAnsi="Sylfaen" w:cs="Sylfaen"/>
          <w:noProof/>
          <w:lang w:val="ka-GE" w:eastAsia="x-none"/>
        </w:rPr>
        <w:t>.</w:t>
      </w:r>
      <w:r w:rsidR="003B6381" w:rsidRPr="001B1A9F">
        <w:rPr>
          <w:rFonts w:ascii="Sylfaen" w:eastAsia="Times New Roman" w:hAnsi="Sylfaen" w:cs="Sylfaen"/>
          <w:noProof/>
          <w:lang w:val="ka-GE" w:eastAsia="x-none"/>
        </w:rPr>
        <w:t>ა) ინფორმაცია იმ მინიმალური დროის (თვის განმავლობაში და წლიურად) შესახებ</w:t>
      </w:r>
      <w:r w:rsidR="003E466D">
        <w:rPr>
          <w:rFonts w:ascii="Sylfaen" w:eastAsia="Times New Roman" w:hAnsi="Sylfaen" w:cs="Sylfaen"/>
          <w:noProof/>
          <w:lang w:val="ka-GE" w:eastAsia="x-none"/>
        </w:rPr>
        <w:t>,</w:t>
      </w:r>
      <w:r w:rsidR="003B6381" w:rsidRPr="001B1A9F">
        <w:rPr>
          <w:rFonts w:ascii="Sylfaen" w:eastAsia="Times New Roman" w:hAnsi="Sylfaen" w:cs="Sylfaen"/>
          <w:noProof/>
          <w:lang w:val="ka-GE" w:eastAsia="x-none"/>
        </w:rPr>
        <w:t xml:space="preserve"> რომელიც დაეთმობა პირის მიერ ბანკთან დაკავშირებული უფლება-მოვალეობების განხორციელებას;</w:t>
      </w:r>
    </w:p>
    <w:p w14:paraId="4EEDFF18" w14:textId="2500946F" w:rsidR="003B6381" w:rsidRPr="001B1A9F" w:rsidRDefault="005D1AD5"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ჟ</w:t>
      </w:r>
      <w:r w:rsidR="00FF10DC" w:rsidRPr="001B1A9F">
        <w:rPr>
          <w:rFonts w:ascii="Sylfaen" w:eastAsia="Times New Roman" w:hAnsi="Sylfaen" w:cs="Sylfaen"/>
          <w:noProof/>
          <w:lang w:val="ka-GE" w:eastAsia="x-none"/>
        </w:rPr>
        <w:t>.</w:t>
      </w:r>
      <w:r w:rsidR="003B6381" w:rsidRPr="001B1A9F">
        <w:rPr>
          <w:rFonts w:ascii="Sylfaen" w:eastAsia="Times New Roman" w:hAnsi="Sylfaen" w:cs="Sylfaen"/>
          <w:noProof/>
          <w:lang w:val="ka-GE" w:eastAsia="x-none"/>
        </w:rPr>
        <w:t>ბ) ინფორმაცია პირის მიერ სხვა ორგანიზაციებში</w:t>
      </w:r>
      <w:r w:rsidR="000B2351">
        <w:rPr>
          <w:rFonts w:ascii="Sylfaen" w:eastAsia="Times New Roman" w:hAnsi="Sylfaen" w:cs="Sylfaen"/>
          <w:noProof/>
          <w:lang w:val="ka-GE" w:eastAsia="x-none"/>
        </w:rPr>
        <w:t xml:space="preserve">, მათ შორის, არასამეწარმეო (არაკომერციულ) ორანიზაციებში </w:t>
      </w:r>
      <w:r w:rsidR="003B6381" w:rsidRPr="001B1A9F">
        <w:rPr>
          <w:rFonts w:ascii="Sylfaen" w:eastAsia="Times New Roman" w:hAnsi="Sylfaen" w:cs="Sylfaen"/>
          <w:noProof/>
          <w:lang w:val="ka-GE" w:eastAsia="x-none"/>
        </w:rPr>
        <w:t>დაკავებული პოზიციების</w:t>
      </w:r>
      <w:r w:rsidR="003E466D">
        <w:rPr>
          <w:rFonts w:ascii="Sylfaen" w:eastAsia="Times New Roman" w:hAnsi="Sylfaen" w:cs="Sylfaen"/>
          <w:noProof/>
          <w:lang w:val="ka-GE" w:eastAsia="x-none"/>
        </w:rPr>
        <w:t xml:space="preserve"> </w:t>
      </w:r>
      <w:r w:rsidR="008313DE" w:rsidRPr="001B1A9F">
        <w:rPr>
          <w:rFonts w:ascii="Sylfaen" w:eastAsia="Times New Roman" w:hAnsi="Sylfaen" w:cs="Sylfaen"/>
          <w:noProof/>
          <w:lang w:val="ka-GE" w:eastAsia="x-none"/>
        </w:rPr>
        <w:t xml:space="preserve">(აღმასრულებელი, არააღმასრულებელი) </w:t>
      </w:r>
      <w:r w:rsidR="00CD0134" w:rsidRPr="001B1A9F">
        <w:rPr>
          <w:rFonts w:ascii="Sylfaen" w:eastAsia="Times New Roman" w:hAnsi="Sylfaen" w:cs="Sylfaen"/>
          <w:noProof/>
          <w:lang w:val="ka-GE" w:eastAsia="x-none"/>
        </w:rPr>
        <w:t>და დაკავშირებული პასუხისმგებლობების</w:t>
      </w:r>
      <w:r w:rsidR="003B6381" w:rsidRPr="001B1A9F">
        <w:rPr>
          <w:rFonts w:ascii="Sylfaen" w:eastAsia="Times New Roman" w:hAnsi="Sylfaen" w:cs="Sylfaen"/>
          <w:noProof/>
          <w:lang w:val="ka-GE" w:eastAsia="x-none"/>
        </w:rPr>
        <w:t xml:space="preserve"> </w:t>
      </w:r>
      <w:r w:rsidR="00244DDE" w:rsidRPr="001B1A9F">
        <w:rPr>
          <w:rFonts w:ascii="Sylfaen" w:eastAsia="Times New Roman" w:hAnsi="Sylfaen" w:cs="Sylfaen"/>
          <w:noProof/>
          <w:lang w:val="ka-GE" w:eastAsia="x-none"/>
        </w:rPr>
        <w:t>შესახებ,</w:t>
      </w:r>
      <w:r w:rsidR="00836A3A" w:rsidRPr="001B1A9F">
        <w:rPr>
          <w:rFonts w:ascii="Sylfaen" w:eastAsia="Times New Roman" w:hAnsi="Sylfaen" w:cs="Sylfaen"/>
          <w:noProof/>
          <w:lang w:val="ka-GE" w:eastAsia="x-none"/>
        </w:rPr>
        <w:t xml:space="preserve"> </w:t>
      </w:r>
      <w:r w:rsidR="00244DDE" w:rsidRPr="001B1A9F">
        <w:rPr>
          <w:rFonts w:ascii="Sylfaen" w:eastAsia="Times New Roman" w:hAnsi="Sylfaen" w:cs="Sylfaen"/>
          <w:noProof/>
          <w:lang w:val="ka-GE" w:eastAsia="x-none"/>
        </w:rPr>
        <w:t xml:space="preserve">ასევე </w:t>
      </w:r>
      <w:r w:rsidR="003B6381" w:rsidRPr="001B1A9F">
        <w:rPr>
          <w:rFonts w:ascii="Sylfaen" w:eastAsia="Times New Roman" w:hAnsi="Sylfaen" w:cs="Sylfaen"/>
          <w:noProof/>
          <w:lang w:val="ka-GE" w:eastAsia="x-none"/>
        </w:rPr>
        <w:t xml:space="preserve">ინფორმაცია აღნიშნული ორგანიზაციების ზომისა და დასაქმებული პირების </w:t>
      </w:r>
      <w:r w:rsidR="008313DE" w:rsidRPr="001B1A9F">
        <w:rPr>
          <w:rFonts w:ascii="Sylfaen" w:eastAsia="Times New Roman" w:hAnsi="Sylfaen" w:cs="Sylfaen"/>
          <w:noProof/>
          <w:lang w:val="ka-GE" w:eastAsia="x-none"/>
        </w:rPr>
        <w:t xml:space="preserve">რაოდენობის </w:t>
      </w:r>
      <w:r w:rsidR="003B6381" w:rsidRPr="001B1A9F">
        <w:rPr>
          <w:rFonts w:ascii="Sylfaen" w:eastAsia="Times New Roman" w:hAnsi="Sylfaen" w:cs="Sylfaen"/>
          <w:noProof/>
          <w:lang w:val="ka-GE" w:eastAsia="x-none"/>
        </w:rPr>
        <w:t xml:space="preserve">შესახებ; </w:t>
      </w:r>
    </w:p>
    <w:p w14:paraId="1DBAB164" w14:textId="7FB3C329" w:rsidR="003B6381" w:rsidRPr="001B1A9F" w:rsidRDefault="005D1AD5"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ჟ</w:t>
      </w:r>
      <w:r w:rsidR="00244DDE" w:rsidRPr="001B1A9F">
        <w:rPr>
          <w:rFonts w:ascii="Sylfaen" w:eastAsia="Times New Roman" w:hAnsi="Sylfaen" w:cs="Sylfaen"/>
          <w:noProof/>
          <w:lang w:val="ka-GE" w:eastAsia="x-none"/>
        </w:rPr>
        <w:t>.</w:t>
      </w:r>
      <w:r w:rsidR="003B6381" w:rsidRPr="001B1A9F">
        <w:rPr>
          <w:rFonts w:ascii="Sylfaen" w:eastAsia="Times New Roman" w:hAnsi="Sylfaen" w:cs="Sylfaen"/>
          <w:noProof/>
          <w:lang w:val="ka-GE" w:eastAsia="x-none"/>
        </w:rPr>
        <w:t>გ)</w:t>
      </w:r>
      <w:r w:rsidR="00ED25BB">
        <w:rPr>
          <w:rFonts w:ascii="Sylfaen" w:eastAsia="Times New Roman" w:hAnsi="Sylfaen" w:cs="Sylfaen"/>
          <w:noProof/>
          <w:lang w:val="ka-GE" w:eastAsia="x-none"/>
        </w:rPr>
        <w:t xml:space="preserve"> </w:t>
      </w:r>
      <w:r w:rsidR="000B2351">
        <w:rPr>
          <w:rFonts w:ascii="Sylfaen" w:eastAsia="Times New Roman" w:hAnsi="Sylfaen" w:cs="Sylfaen"/>
          <w:noProof/>
          <w:lang w:val="ka-GE" w:eastAsia="x-none"/>
        </w:rPr>
        <w:t xml:space="preserve">ამ პუნქტის </w:t>
      </w:r>
      <w:r w:rsidR="00244DDE" w:rsidRPr="001B1A9F">
        <w:rPr>
          <w:rFonts w:ascii="Sylfaen" w:eastAsia="Times New Roman" w:hAnsi="Sylfaen" w:cs="Sylfaen"/>
          <w:noProof/>
          <w:lang w:val="ka-GE" w:eastAsia="x-none"/>
        </w:rPr>
        <w:t xml:space="preserve">„ჟ.ბ“ ქვეპუნქტით </w:t>
      </w:r>
      <w:r w:rsidR="003B6381" w:rsidRPr="001B1A9F">
        <w:rPr>
          <w:rFonts w:ascii="Sylfaen" w:eastAsia="Times New Roman" w:hAnsi="Sylfaen" w:cs="Sylfaen"/>
          <w:noProof/>
          <w:lang w:val="ka-GE" w:eastAsia="x-none"/>
        </w:rPr>
        <w:t xml:space="preserve">გათვალისწინებული საქმიანობის განსახორციელებლად აუცილებელი დრო </w:t>
      </w:r>
      <w:r w:rsidR="000B2351">
        <w:rPr>
          <w:rFonts w:ascii="Sylfaen" w:eastAsia="Times New Roman" w:hAnsi="Sylfaen" w:cs="Sylfaen"/>
          <w:noProof/>
          <w:lang w:val="ka-GE" w:eastAsia="x-none"/>
        </w:rPr>
        <w:t>(</w:t>
      </w:r>
      <w:r w:rsidR="00CD0134" w:rsidRPr="001B1A9F">
        <w:rPr>
          <w:rFonts w:ascii="Sylfaen" w:eastAsia="Times New Roman" w:hAnsi="Sylfaen" w:cs="Sylfaen"/>
          <w:noProof/>
          <w:lang w:val="ka-GE" w:eastAsia="x-none"/>
        </w:rPr>
        <w:t>გამოხატული დღეებში</w:t>
      </w:r>
      <w:r w:rsidR="000B2351">
        <w:rPr>
          <w:rFonts w:ascii="Sylfaen" w:eastAsia="Times New Roman" w:hAnsi="Sylfaen" w:cs="Sylfaen"/>
          <w:noProof/>
          <w:lang w:val="ka-GE" w:eastAsia="x-none"/>
        </w:rPr>
        <w:t>)</w:t>
      </w:r>
      <w:r w:rsidR="00CD0134" w:rsidRPr="001B1A9F">
        <w:rPr>
          <w:rFonts w:ascii="Sylfaen" w:eastAsia="Times New Roman" w:hAnsi="Sylfaen" w:cs="Sylfaen"/>
          <w:noProof/>
          <w:lang w:val="ka-GE" w:eastAsia="x-none"/>
        </w:rPr>
        <w:t xml:space="preserve"> და დაკავშირებული შეხვედრების </w:t>
      </w:r>
      <w:r w:rsidR="000B2351">
        <w:rPr>
          <w:rFonts w:ascii="Sylfaen" w:eastAsia="Times New Roman" w:hAnsi="Sylfaen" w:cs="Sylfaen"/>
          <w:noProof/>
          <w:lang w:val="ka-GE" w:eastAsia="x-none"/>
        </w:rPr>
        <w:t>რა</w:t>
      </w:r>
      <w:r w:rsidR="00CD0134" w:rsidRPr="001B1A9F">
        <w:rPr>
          <w:rFonts w:ascii="Sylfaen" w:eastAsia="Times New Roman" w:hAnsi="Sylfaen" w:cs="Sylfaen"/>
          <w:noProof/>
          <w:lang w:val="ka-GE" w:eastAsia="x-none"/>
        </w:rPr>
        <w:t xml:space="preserve">ოდენობა ერთწლიანი პერიოდისათვის; </w:t>
      </w:r>
    </w:p>
    <w:p w14:paraId="5897C004" w14:textId="40AEFF60" w:rsidR="00CD0134" w:rsidRPr="001B1A9F" w:rsidRDefault="00FC58E1" w:rsidP="006F7A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რ</w:t>
      </w:r>
      <w:r w:rsidR="00CD0134" w:rsidRPr="001B1A9F">
        <w:rPr>
          <w:rFonts w:ascii="Sylfaen" w:eastAsia="Times New Roman" w:hAnsi="Sylfaen" w:cs="Sylfaen"/>
          <w:noProof/>
          <w:lang w:val="ka-GE" w:eastAsia="x-none"/>
        </w:rPr>
        <w:t xml:space="preserve">) </w:t>
      </w:r>
      <w:r w:rsidR="006F7A22" w:rsidRPr="001B1A9F">
        <w:rPr>
          <w:rFonts w:ascii="Sylfaen" w:eastAsia="Times New Roman" w:hAnsi="Sylfaen" w:cs="Sylfaen"/>
          <w:noProof/>
          <w:lang w:val="ka-GE" w:eastAsia="x-none"/>
        </w:rPr>
        <w:t>ერთობლივ</w:t>
      </w:r>
      <w:r w:rsidR="00300BE9" w:rsidRPr="001B1A9F">
        <w:rPr>
          <w:rFonts w:ascii="Sylfaen" w:eastAsia="Times New Roman" w:hAnsi="Sylfaen" w:cs="Sylfaen"/>
          <w:noProof/>
          <w:lang w:val="ka-GE" w:eastAsia="x-none"/>
        </w:rPr>
        <w:t xml:space="preserve"> შესაფერისობაში პირის ინდივიდუალური როლის შესაფასებლად, </w:t>
      </w:r>
      <w:r w:rsidR="00CD0134" w:rsidRPr="001B1A9F">
        <w:rPr>
          <w:rFonts w:ascii="Sylfaen" w:eastAsia="Times New Roman" w:hAnsi="Sylfaen" w:cs="Sylfaen"/>
          <w:noProof/>
          <w:lang w:val="ka-GE" w:eastAsia="x-none"/>
        </w:rPr>
        <w:t>მმართველი ორგანოების წევრების ჩამონათვალს</w:t>
      </w:r>
      <w:r w:rsidR="00300BE9" w:rsidRPr="001B1A9F">
        <w:rPr>
          <w:rFonts w:ascii="Sylfaen" w:eastAsia="Times New Roman" w:hAnsi="Sylfaen" w:cs="Sylfaen"/>
          <w:noProof/>
          <w:lang w:val="ka-GE" w:eastAsia="x-none"/>
        </w:rPr>
        <w:t>,</w:t>
      </w:r>
      <w:r w:rsidR="00CD0134" w:rsidRPr="001B1A9F">
        <w:rPr>
          <w:rFonts w:ascii="Sylfaen" w:eastAsia="Times New Roman" w:hAnsi="Sylfaen" w:cs="Sylfaen"/>
          <w:noProof/>
          <w:lang w:val="ka-GE" w:eastAsia="x-none"/>
        </w:rPr>
        <w:t xml:space="preserve"> მათი შესაბამისი პოზიციებისა და პასუხისმგებლობის მოკლე </w:t>
      </w:r>
      <w:r w:rsidR="00300BE9" w:rsidRPr="001B1A9F">
        <w:rPr>
          <w:rFonts w:ascii="Sylfaen" w:eastAsia="Times New Roman" w:hAnsi="Sylfaen" w:cs="Sylfaen"/>
          <w:noProof/>
          <w:lang w:val="ka-GE" w:eastAsia="x-none"/>
        </w:rPr>
        <w:t>აღწერას და დასაბუთებას</w:t>
      </w:r>
      <w:r w:rsidR="00DD7355">
        <w:rPr>
          <w:rFonts w:ascii="Sylfaen" w:eastAsia="Times New Roman" w:hAnsi="Sylfaen" w:cs="Sylfaen"/>
          <w:noProof/>
          <w:lang w:val="en-US" w:eastAsia="x-none"/>
        </w:rPr>
        <w:t>,</w:t>
      </w:r>
      <w:r w:rsidR="00300BE9" w:rsidRPr="001B1A9F">
        <w:rPr>
          <w:rFonts w:ascii="Sylfaen" w:eastAsia="Times New Roman" w:hAnsi="Sylfaen" w:cs="Sylfaen"/>
          <w:noProof/>
          <w:lang w:val="ka-GE" w:eastAsia="x-none"/>
        </w:rPr>
        <w:t xml:space="preserve"> თუ როგორ აისახება პირის ადმინისტრატორად დანიშვნა </w:t>
      </w:r>
      <w:r w:rsidR="00DD7355">
        <w:rPr>
          <w:rFonts w:ascii="Sylfaen" w:eastAsia="Times New Roman" w:hAnsi="Sylfaen" w:cs="Sylfaen"/>
          <w:noProof/>
          <w:lang w:val="ka-GE" w:eastAsia="x-none"/>
        </w:rPr>
        <w:t>მმართველი ორგანოს ერთობლივ</w:t>
      </w:r>
      <w:r w:rsidR="00300BE9" w:rsidRPr="001B1A9F">
        <w:rPr>
          <w:rFonts w:ascii="Sylfaen" w:eastAsia="Times New Roman" w:hAnsi="Sylfaen" w:cs="Sylfaen"/>
          <w:noProof/>
          <w:lang w:val="ka-GE" w:eastAsia="x-none"/>
        </w:rPr>
        <w:t xml:space="preserve"> შესაფერისობაზე. შეუსაბამობისა და ხარვეზების </w:t>
      </w:r>
      <w:r w:rsidR="00DD7355">
        <w:rPr>
          <w:rFonts w:ascii="Sylfaen" w:eastAsia="Times New Roman" w:hAnsi="Sylfaen" w:cs="Sylfaen"/>
          <w:noProof/>
          <w:lang w:val="ka-GE" w:eastAsia="x-none"/>
        </w:rPr>
        <w:t>არსებო</w:t>
      </w:r>
      <w:r w:rsidR="000D51AC">
        <w:rPr>
          <w:rFonts w:ascii="Sylfaen" w:eastAsia="Times New Roman" w:hAnsi="Sylfaen" w:cs="Sylfaen"/>
          <w:noProof/>
          <w:lang w:val="ka-GE" w:eastAsia="x-none"/>
        </w:rPr>
        <w:t>ბი</w:t>
      </w:r>
      <w:r w:rsidR="00DD7355">
        <w:rPr>
          <w:rFonts w:ascii="Sylfaen" w:eastAsia="Times New Roman" w:hAnsi="Sylfaen" w:cs="Sylfaen"/>
          <w:noProof/>
          <w:lang w:val="ka-GE" w:eastAsia="x-none"/>
        </w:rPr>
        <w:t>სას</w:t>
      </w:r>
      <w:r w:rsidR="00300BE9" w:rsidRPr="001B1A9F">
        <w:rPr>
          <w:rFonts w:ascii="Sylfaen" w:eastAsia="Times New Roman" w:hAnsi="Sylfaen" w:cs="Sylfaen"/>
          <w:noProof/>
          <w:lang w:val="ka-GE" w:eastAsia="x-none"/>
        </w:rPr>
        <w:t>, ასევე მათი აღმოფხვრისათვის მიღებული ზომების აღწერას</w:t>
      </w:r>
      <w:r w:rsidR="000D51AC">
        <w:rPr>
          <w:rFonts w:ascii="Sylfaen" w:eastAsia="Times New Roman" w:hAnsi="Sylfaen" w:cs="Sylfaen"/>
          <w:noProof/>
          <w:lang w:val="ka-GE" w:eastAsia="x-none"/>
        </w:rPr>
        <w:t>;</w:t>
      </w:r>
      <w:r w:rsidR="00300BE9" w:rsidRPr="001B1A9F">
        <w:rPr>
          <w:rFonts w:ascii="Sylfaen" w:eastAsia="Times New Roman" w:hAnsi="Sylfaen" w:cs="Sylfaen"/>
          <w:noProof/>
          <w:lang w:val="ka-GE" w:eastAsia="x-none"/>
        </w:rPr>
        <w:t xml:space="preserve"> </w:t>
      </w:r>
    </w:p>
    <w:p w14:paraId="1CCD2707" w14:textId="5BAC8CA7" w:rsidR="00CD0134" w:rsidRPr="001B1A9F" w:rsidRDefault="00FC58E1" w:rsidP="007C1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 xml:space="preserve">ს) </w:t>
      </w:r>
      <w:r w:rsidR="00B8302D" w:rsidRPr="001B1A9F">
        <w:rPr>
          <w:rFonts w:ascii="Sylfaen" w:eastAsia="Times New Roman" w:hAnsi="Sylfaen" w:cs="Sylfaen"/>
          <w:noProof/>
          <w:lang w:val="ka-GE" w:eastAsia="x-none"/>
        </w:rPr>
        <w:t>ერთობლივი</w:t>
      </w:r>
      <w:r w:rsidR="00300BE9" w:rsidRPr="001B1A9F">
        <w:rPr>
          <w:rFonts w:ascii="Sylfaen" w:eastAsia="Times New Roman" w:hAnsi="Sylfaen" w:cs="Sylfaen"/>
          <w:noProof/>
          <w:lang w:val="ka-GE" w:eastAsia="x-none"/>
        </w:rPr>
        <w:t xml:space="preserve"> შესაფერისობის სრულყოფილი შეფასების ამ დებულებით განსაზღვრულ შემთხვევებში, </w:t>
      </w:r>
      <w:r w:rsidR="00CD0134" w:rsidRPr="001B1A9F">
        <w:rPr>
          <w:rFonts w:ascii="Sylfaen" w:eastAsia="Times New Roman" w:hAnsi="Sylfaen" w:cs="Sylfaen"/>
          <w:noProof/>
          <w:lang w:val="ka-GE" w:eastAsia="x-none"/>
        </w:rPr>
        <w:t xml:space="preserve">წერილობით დასტურს მმართველი ორგანოების </w:t>
      </w:r>
      <w:r w:rsidR="00B8302D" w:rsidRPr="001B1A9F">
        <w:rPr>
          <w:rFonts w:ascii="Sylfaen" w:eastAsia="Times New Roman" w:hAnsi="Sylfaen" w:cs="Sylfaen"/>
          <w:noProof/>
          <w:lang w:val="ka-GE" w:eastAsia="x-none"/>
        </w:rPr>
        <w:t>ერთობლივი</w:t>
      </w:r>
      <w:r w:rsidR="00CD0134" w:rsidRPr="001B1A9F">
        <w:rPr>
          <w:rFonts w:ascii="Sylfaen" w:eastAsia="Times New Roman" w:hAnsi="Sylfaen" w:cs="Sylfaen"/>
          <w:noProof/>
          <w:lang w:val="ka-GE" w:eastAsia="x-none"/>
        </w:rPr>
        <w:t xml:space="preserve"> </w:t>
      </w:r>
      <w:r w:rsidR="00B07BD8" w:rsidRPr="001B1A9F">
        <w:rPr>
          <w:rFonts w:ascii="Sylfaen" w:eastAsia="Times New Roman" w:hAnsi="Sylfaen" w:cs="Sylfaen"/>
          <w:noProof/>
          <w:lang w:val="ka-GE" w:eastAsia="x-none"/>
        </w:rPr>
        <w:t>შესაფერისობის</w:t>
      </w:r>
      <w:r w:rsidR="00CD0134" w:rsidRPr="001B1A9F">
        <w:rPr>
          <w:rFonts w:ascii="Sylfaen" w:eastAsia="Times New Roman" w:hAnsi="Sylfaen" w:cs="Sylfaen"/>
          <w:noProof/>
          <w:lang w:val="ka-GE" w:eastAsia="x-none"/>
        </w:rPr>
        <w:t xml:space="preserve"> შეფასების შესახებ</w:t>
      </w:r>
      <w:r w:rsidR="00300BE9" w:rsidRPr="001B1A9F">
        <w:rPr>
          <w:rFonts w:ascii="Sylfaen" w:eastAsia="Times New Roman" w:hAnsi="Sylfaen" w:cs="Sylfaen"/>
          <w:noProof/>
          <w:lang w:val="ka-GE" w:eastAsia="x-none"/>
        </w:rPr>
        <w:t xml:space="preserve"> და შეფასების შედეგებს </w:t>
      </w:r>
      <w:r w:rsidR="00F74517" w:rsidRPr="00F74517">
        <w:rPr>
          <w:rFonts w:ascii="Sylfaen" w:eastAsia="Times New Roman" w:hAnsi="Sylfaen" w:cs="Sylfaen"/>
          <w:noProof/>
          <w:lang w:val="ka-GE" w:eastAsia="x-none"/>
        </w:rPr>
        <w:t>ბანკის მიერ შემუშავებ</w:t>
      </w:r>
      <w:r w:rsidR="00F74517">
        <w:rPr>
          <w:rFonts w:ascii="Sylfaen" w:eastAsia="Times New Roman" w:hAnsi="Sylfaen" w:cs="Sylfaen"/>
          <w:noProof/>
          <w:lang w:val="ka-GE" w:eastAsia="x-none"/>
        </w:rPr>
        <w:t>ული შეფასების ფორმის მიხედვით.</w:t>
      </w:r>
    </w:p>
    <w:p w14:paraId="4D9BA9DF" w14:textId="2F84E315" w:rsidR="00F943C9" w:rsidRPr="001B1A9F" w:rsidRDefault="009079A5" w:rsidP="00FF6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s>
        <w:spacing w:after="0" w:line="20" w:lineRule="atLeast"/>
        <w:jc w:val="both"/>
        <w:rPr>
          <w:rFonts w:ascii="Sylfaen" w:hAnsi="Sylfaen" w:cs="Sylfaen"/>
          <w:b/>
          <w:bCs/>
          <w:noProof/>
          <w:lang w:eastAsia="x-none"/>
        </w:rPr>
      </w:pPr>
      <w:r w:rsidRPr="001B1A9F">
        <w:rPr>
          <w:rFonts w:ascii="Sylfaen" w:eastAsia="Times New Roman" w:hAnsi="Sylfaen" w:cs="Sylfaen"/>
          <w:noProof/>
          <w:lang w:val="ka-GE" w:eastAsia="x-none"/>
        </w:rPr>
        <w:t>2</w:t>
      </w:r>
      <w:r w:rsidR="00F55ACE" w:rsidRPr="001B1A9F">
        <w:rPr>
          <w:rFonts w:ascii="Sylfaen" w:hAnsi="Sylfaen" w:cs="Sylfaen"/>
          <w:noProof/>
          <w:lang w:eastAsia="x-none"/>
        </w:rPr>
        <w:t xml:space="preserve">. </w:t>
      </w:r>
      <w:r w:rsidR="00DD7355">
        <w:rPr>
          <w:rFonts w:ascii="Sylfaen" w:eastAsia="Times New Roman" w:hAnsi="Sylfaen" w:cs="Sylfaen"/>
          <w:noProof/>
          <w:lang w:val="ka-GE" w:eastAsia="x-none"/>
        </w:rPr>
        <w:t>ამ</w:t>
      </w:r>
      <w:r w:rsidR="00DD7355" w:rsidRPr="001B1A9F">
        <w:rPr>
          <w:rFonts w:ascii="Sylfaen" w:eastAsia="Times New Roman" w:hAnsi="Sylfaen" w:cs="Sylfaen"/>
          <w:noProof/>
          <w:lang w:eastAsia="x-none"/>
        </w:rPr>
        <w:t xml:space="preserve"> </w:t>
      </w:r>
      <w:r w:rsidR="00F55ACE" w:rsidRPr="001B1A9F">
        <w:rPr>
          <w:rFonts w:ascii="Sylfaen" w:eastAsia="Times New Roman" w:hAnsi="Sylfaen" w:cs="Sylfaen"/>
          <w:noProof/>
          <w:lang w:eastAsia="x-none"/>
        </w:rPr>
        <w:t>დებულებით გათვალისწინებული დოკუმენტები წარდგენილ უნდა იქნ</w:t>
      </w:r>
      <w:r w:rsidR="000C1470" w:rsidRPr="001B1A9F">
        <w:rPr>
          <w:rFonts w:ascii="Sylfaen" w:eastAsia="Times New Roman" w:hAnsi="Sylfaen" w:cs="Sylfaen"/>
          <w:noProof/>
          <w:lang w:val="ka-GE" w:eastAsia="x-none"/>
        </w:rPr>
        <w:t>ე</w:t>
      </w:r>
      <w:r w:rsidR="00F55ACE" w:rsidRPr="001B1A9F">
        <w:rPr>
          <w:rFonts w:ascii="Sylfaen" w:eastAsia="Times New Roman" w:hAnsi="Sylfaen" w:cs="Sylfaen"/>
          <w:noProof/>
          <w:lang w:eastAsia="x-none"/>
        </w:rPr>
        <w:t>ს დედნების ან მათი სანოტარო წესით</w:t>
      </w:r>
      <w:r w:rsidR="00E018DF" w:rsidRPr="001B1A9F">
        <w:rPr>
          <w:rFonts w:ascii="Sylfaen" w:eastAsia="Times New Roman" w:hAnsi="Sylfaen" w:cs="Sylfaen"/>
          <w:noProof/>
          <w:lang w:val="ka-GE" w:eastAsia="x-none"/>
        </w:rPr>
        <w:t xml:space="preserve"> დამოწმებული ასლების სახით. უცხო ქვეყანაში გაცემული დოკუმენტები ასევე უნდა იყოს აპოსტილით დამოწმებული ან/და ლეგალიზებული. ამასთან, წარდგენილ უნდა იქნ</w:t>
      </w:r>
      <w:r w:rsidR="008B32A9">
        <w:rPr>
          <w:rFonts w:ascii="Sylfaen" w:eastAsia="Times New Roman" w:hAnsi="Sylfaen" w:cs="Sylfaen"/>
          <w:noProof/>
          <w:lang w:val="ka-GE" w:eastAsia="x-none"/>
        </w:rPr>
        <w:t>ე</w:t>
      </w:r>
      <w:r w:rsidR="00E018DF" w:rsidRPr="001B1A9F">
        <w:rPr>
          <w:rFonts w:ascii="Sylfaen" w:eastAsia="Times New Roman" w:hAnsi="Sylfaen" w:cs="Sylfaen"/>
          <w:noProof/>
          <w:lang w:val="ka-GE" w:eastAsia="x-none"/>
        </w:rPr>
        <w:t>ს დოკუმენტაციის ქართულ ენაზე სათანადოდ დამოწმებული თარგმანი.</w:t>
      </w:r>
    </w:p>
    <w:p w14:paraId="44749BD1" w14:textId="77777777" w:rsidR="004712D1" w:rsidRPr="00503D55" w:rsidRDefault="009079A5"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503D55">
        <w:rPr>
          <w:rFonts w:ascii="Sylfaen" w:hAnsi="Sylfaen" w:cs="Sylfaen"/>
          <w:noProof/>
          <w:lang w:val="ka-GE" w:eastAsia="x-none"/>
        </w:rPr>
        <w:t>3</w:t>
      </w:r>
      <w:r w:rsidR="00F55ACE" w:rsidRPr="00503D55">
        <w:rPr>
          <w:rFonts w:ascii="Sylfaen" w:hAnsi="Sylfaen" w:cs="Sylfaen"/>
          <w:noProof/>
          <w:lang w:eastAsia="x-none"/>
        </w:rPr>
        <w:t xml:space="preserve">. </w:t>
      </w:r>
      <w:r w:rsidR="00F55ACE" w:rsidRPr="00503D55">
        <w:rPr>
          <w:rFonts w:ascii="Sylfaen" w:eastAsia="Times New Roman" w:hAnsi="Sylfaen" w:cs="Sylfaen"/>
          <w:noProof/>
          <w:lang w:eastAsia="x-none"/>
        </w:rPr>
        <w:t>ბანკი უფლებამოსილია დანიშნოს პირი ადმინისტრატორად მხოლოდ ამ დებულების მე-</w:t>
      </w:r>
      <w:r w:rsidR="00370967" w:rsidRPr="00503D55">
        <w:rPr>
          <w:rFonts w:ascii="Sylfaen" w:eastAsia="Times New Roman" w:hAnsi="Sylfaen" w:cs="Sylfaen"/>
          <w:noProof/>
          <w:lang w:val="ka-GE" w:eastAsia="x-none"/>
        </w:rPr>
        <w:t>11</w:t>
      </w:r>
      <w:r w:rsidR="00F55ACE" w:rsidRPr="00503D55">
        <w:rPr>
          <w:rFonts w:ascii="Sylfaen" w:eastAsia="Times New Roman" w:hAnsi="Sylfaen" w:cs="Sylfaen"/>
          <w:noProof/>
          <w:lang w:eastAsia="x-none"/>
        </w:rPr>
        <w:t xml:space="preserve"> მუხლის მე-2 პუნქტით გათვალისწინებული ეროვნული ბანკის წერი</w:t>
      </w:r>
      <w:r w:rsidR="001A3D1A" w:rsidRPr="00503D55">
        <w:rPr>
          <w:rFonts w:ascii="Sylfaen" w:eastAsia="Times New Roman" w:hAnsi="Sylfaen" w:cs="Sylfaen"/>
          <w:noProof/>
          <w:lang w:eastAsia="x-none"/>
        </w:rPr>
        <w:t>ლობითი თანხმობის მიღების შემდეგ</w:t>
      </w:r>
      <w:r w:rsidR="00E27C59" w:rsidRPr="00503D55">
        <w:rPr>
          <w:rFonts w:ascii="Sylfaen" w:eastAsia="Times New Roman" w:hAnsi="Sylfaen" w:cs="Sylfaen"/>
          <w:noProof/>
          <w:lang w:val="ka-GE" w:eastAsia="x-none"/>
        </w:rPr>
        <w:t>.</w:t>
      </w:r>
    </w:p>
    <w:p w14:paraId="4A33974A" w14:textId="5064A3B5" w:rsidR="00F943C9" w:rsidRPr="001B1A9F" w:rsidRDefault="009079A5"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4</w:t>
      </w:r>
      <w:r w:rsidR="00F55ACE" w:rsidRPr="001B1A9F">
        <w:rPr>
          <w:rFonts w:ascii="Sylfaen" w:eastAsia="Times New Roman" w:hAnsi="Sylfaen" w:cs="Sylfaen"/>
          <w:noProof/>
          <w:lang w:eastAsia="x-none"/>
        </w:rPr>
        <w:t>. მოქმედი კანონმდებლობის შესაბამისად, ბანკის ადმინისტრატორის თანამდებობაზე დანიშვნის თარიღი არის:</w:t>
      </w:r>
    </w:p>
    <w:p w14:paraId="383FCDAC" w14:textId="796FBC89" w:rsidR="00F943C9" w:rsidRPr="001B1A9F" w:rsidRDefault="00F55ACE"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eastAsia="x-none"/>
        </w:rPr>
        <w:lastRenderedPageBreak/>
        <w:t xml:space="preserve">ა) </w:t>
      </w:r>
      <w:r w:rsidR="00691695" w:rsidRPr="00691695">
        <w:rPr>
          <w:rFonts w:ascii="Sylfaen" w:eastAsia="Times New Roman" w:hAnsi="Sylfaen" w:cs="Sylfaen"/>
          <w:noProof/>
          <w:lang w:eastAsia="x-none"/>
        </w:rPr>
        <w:t>მეწარმეთა და არასამეწარმეო (არაკომერციული) იურიდიული პირების</w:t>
      </w:r>
      <w:r w:rsidRPr="001B1A9F">
        <w:rPr>
          <w:rFonts w:ascii="Sylfaen" w:eastAsia="Times New Roman" w:hAnsi="Sylfaen" w:cs="Sylfaen"/>
          <w:noProof/>
          <w:lang w:eastAsia="x-none"/>
        </w:rPr>
        <w:t xml:space="preserve"> რეესტრში რეგისტრაციას დაქვემდებარებული პირებისათვის </w:t>
      </w:r>
      <w:r w:rsidR="000D51AC">
        <w:rPr>
          <w:rFonts w:ascii="Sylfaen" w:eastAsia="Times New Roman" w:hAnsi="Sylfaen" w:cs="Sylfaen"/>
          <w:noProof/>
          <w:lang w:val="ka-GE" w:eastAsia="x-none"/>
        </w:rPr>
        <w:t xml:space="preserve">- </w:t>
      </w:r>
      <w:r w:rsidR="00691695" w:rsidRPr="00691695">
        <w:rPr>
          <w:rFonts w:ascii="Sylfaen" w:eastAsia="Times New Roman" w:hAnsi="Sylfaen" w:cs="Sylfaen"/>
          <w:noProof/>
          <w:lang w:eastAsia="x-none"/>
        </w:rPr>
        <w:t>მეწარმეთა და არასამეწარმეო (არაკომერციული) იურიდიული პირების</w:t>
      </w:r>
      <w:r w:rsidRPr="001B1A9F">
        <w:rPr>
          <w:rFonts w:ascii="Sylfaen" w:eastAsia="Times New Roman" w:hAnsi="Sylfaen" w:cs="Sylfaen"/>
          <w:noProof/>
          <w:lang w:eastAsia="x-none"/>
        </w:rPr>
        <w:t xml:space="preserve"> რეესტრში რეგისტრაციის თარიღი;</w:t>
      </w:r>
    </w:p>
    <w:p w14:paraId="02C20685" w14:textId="097B1A05" w:rsidR="00F943C9" w:rsidRPr="001B1A9F" w:rsidRDefault="00F55ACE"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eastAsia="x-none"/>
        </w:rPr>
        <w:t>ბ)</w:t>
      </w:r>
      <w:r w:rsidR="00E53EFB" w:rsidRPr="001B1A9F">
        <w:rPr>
          <w:rFonts w:ascii="Sylfaen" w:eastAsia="Times New Roman" w:hAnsi="Sylfaen" w:cs="Sylfaen"/>
          <w:noProof/>
          <w:lang w:val="ka-GE" w:eastAsia="x-none"/>
        </w:rPr>
        <w:t xml:space="preserve"> </w:t>
      </w:r>
      <w:r w:rsidR="00B81C3B">
        <w:rPr>
          <w:rFonts w:ascii="Sylfaen" w:eastAsia="Times New Roman" w:hAnsi="Sylfaen" w:cs="Sylfaen"/>
          <w:noProof/>
          <w:lang w:val="ka-GE" w:eastAsia="x-none"/>
        </w:rPr>
        <w:t xml:space="preserve">იმ პირისთვის, რომელიც არ ექვემდებარება რეგისტრაციას </w:t>
      </w:r>
      <w:r w:rsidR="00691695" w:rsidRPr="00691695">
        <w:rPr>
          <w:rFonts w:ascii="Sylfaen" w:eastAsia="Times New Roman" w:hAnsi="Sylfaen" w:cs="Sylfaen"/>
          <w:noProof/>
          <w:lang w:val="ka-GE" w:eastAsia="x-none"/>
        </w:rPr>
        <w:t>მეწარმეთა და არასამეწარმეო (არაკომერციული) იურიდიული პირების</w:t>
      </w:r>
      <w:r w:rsidRPr="001B1A9F">
        <w:rPr>
          <w:rFonts w:ascii="Sylfaen" w:eastAsia="Times New Roman" w:hAnsi="Sylfaen" w:cs="Sylfaen"/>
          <w:noProof/>
          <w:lang w:eastAsia="x-none"/>
        </w:rPr>
        <w:t xml:space="preserve"> რეესტრში </w:t>
      </w:r>
      <w:r w:rsidR="00B81C3B">
        <w:rPr>
          <w:rFonts w:ascii="Sylfaen" w:eastAsia="Times New Roman" w:hAnsi="Sylfaen" w:cs="Sylfaen"/>
          <w:noProof/>
          <w:lang w:val="ka-GE" w:eastAsia="x-none"/>
        </w:rPr>
        <w:t>-</w:t>
      </w:r>
      <w:r w:rsidRPr="001B1A9F">
        <w:rPr>
          <w:rFonts w:ascii="Sylfaen" w:eastAsia="Times New Roman" w:hAnsi="Sylfaen" w:cs="Sylfaen"/>
          <w:noProof/>
          <w:lang w:eastAsia="x-none"/>
        </w:rPr>
        <w:t xml:space="preserve"> ბანკის შესაბამისი დოკუმენტის (ოქმი, ბრძანება და სხვ.) გამოცემის თარიღი</w:t>
      </w:r>
      <w:r w:rsidR="00E53EFB" w:rsidRPr="001B1A9F">
        <w:rPr>
          <w:rFonts w:ascii="Sylfaen" w:eastAsia="Times New Roman" w:hAnsi="Sylfaen" w:cs="Sylfaen"/>
          <w:noProof/>
          <w:lang w:val="ka-GE" w:eastAsia="x-none"/>
        </w:rPr>
        <w:t xml:space="preserve"> ან/და დოკუმენტით განსაზღვრული თარიღი</w:t>
      </w:r>
      <w:r w:rsidRPr="001B1A9F">
        <w:rPr>
          <w:rFonts w:ascii="Sylfaen" w:eastAsia="Times New Roman" w:hAnsi="Sylfaen" w:cs="Sylfaen"/>
          <w:noProof/>
          <w:lang w:eastAsia="x-none"/>
        </w:rPr>
        <w:t>.</w:t>
      </w:r>
    </w:p>
    <w:p w14:paraId="6880D748" w14:textId="3FE9462C" w:rsidR="00F943C9" w:rsidRPr="001B1A9F" w:rsidRDefault="009079A5"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lang w:eastAsia="x-none"/>
        </w:rPr>
      </w:pPr>
      <w:r w:rsidRPr="001B1A9F">
        <w:rPr>
          <w:rFonts w:ascii="Sylfaen" w:eastAsia="Times New Roman" w:hAnsi="Sylfaen" w:cs="Sylfaen"/>
          <w:noProof/>
          <w:lang w:val="ka-GE" w:eastAsia="x-none"/>
        </w:rPr>
        <w:t>5</w:t>
      </w:r>
      <w:r w:rsidR="00F55ACE" w:rsidRPr="001B1A9F">
        <w:rPr>
          <w:rFonts w:ascii="Sylfaen" w:eastAsia="Times New Roman" w:hAnsi="Sylfaen" w:cs="Sylfaen"/>
          <w:noProof/>
          <w:lang w:eastAsia="x-none"/>
        </w:rPr>
        <w:t>. ბანკმა ეროვნულ ბანკს ყოველთვიურად</w:t>
      </w:r>
      <w:r w:rsidR="00D90CBB" w:rsidRPr="001B1A9F">
        <w:rPr>
          <w:rFonts w:ascii="Sylfaen" w:eastAsia="Times New Roman" w:hAnsi="Sylfaen" w:cs="Sylfaen"/>
          <w:noProof/>
          <w:lang w:val="ka-GE" w:eastAsia="x-none"/>
        </w:rPr>
        <w:t xml:space="preserve">, თვის დასრულებიდან 10 </w:t>
      </w:r>
      <w:r w:rsidR="00626A29">
        <w:rPr>
          <w:rFonts w:ascii="Sylfaen" w:eastAsia="Times New Roman" w:hAnsi="Sylfaen" w:cs="Sylfaen"/>
          <w:noProof/>
          <w:lang w:val="ka-GE" w:eastAsia="x-none"/>
        </w:rPr>
        <w:t xml:space="preserve">სამუშაო </w:t>
      </w:r>
      <w:r w:rsidR="00D90CBB" w:rsidRPr="001B1A9F">
        <w:rPr>
          <w:rFonts w:ascii="Sylfaen" w:eastAsia="Times New Roman" w:hAnsi="Sylfaen" w:cs="Sylfaen"/>
          <w:noProof/>
          <w:lang w:val="ka-GE" w:eastAsia="x-none"/>
        </w:rPr>
        <w:t>დღის ვადაში,</w:t>
      </w:r>
      <w:r w:rsidR="00F55ACE" w:rsidRPr="001B1A9F">
        <w:rPr>
          <w:rFonts w:ascii="Sylfaen" w:eastAsia="Times New Roman" w:hAnsi="Sylfaen" w:cs="Sylfaen"/>
          <w:noProof/>
          <w:lang w:eastAsia="x-none"/>
        </w:rPr>
        <w:t xml:space="preserve"> უნდა წარუდგინოს ინფორმაცია მოქმედი</w:t>
      </w:r>
      <w:r w:rsidR="00A3421B">
        <w:rPr>
          <w:rFonts w:ascii="Sylfaen" w:eastAsia="Times New Roman" w:hAnsi="Sylfaen" w:cs="Sylfaen"/>
          <w:noProof/>
          <w:lang w:val="ka-GE" w:eastAsia="x-none"/>
        </w:rPr>
        <w:t xml:space="preserve"> </w:t>
      </w:r>
      <w:r w:rsidR="00F55ACE" w:rsidRPr="001B1A9F">
        <w:rPr>
          <w:rFonts w:ascii="Sylfaen" w:eastAsia="Times New Roman" w:hAnsi="Sylfaen" w:cs="Sylfaen"/>
          <w:noProof/>
          <w:lang w:eastAsia="x-none"/>
        </w:rPr>
        <w:t xml:space="preserve">ადმინისტრატორების შესახებ ეროვნული ბანკის მიერ შემუშავებული ფორმის შესაბამისად. 31 დეკემბრის მდგომარეობით წარდგენილი ანგარიშგება უნდა მოიცავდეს ინფორმაციას მოქმედი ადმინისტრატორების </w:t>
      </w:r>
      <w:r w:rsidR="00C62BBC" w:rsidRPr="001B1A9F">
        <w:rPr>
          <w:rFonts w:ascii="Sylfaen" w:eastAsia="Times New Roman" w:hAnsi="Sylfaen" w:cs="Sylfaen"/>
          <w:noProof/>
          <w:lang w:val="ka-GE" w:eastAsia="x-none"/>
        </w:rPr>
        <w:t>ფინანსური ვალდებულებების</w:t>
      </w:r>
      <w:r w:rsidR="00F55ACE" w:rsidRPr="001B1A9F">
        <w:rPr>
          <w:rFonts w:ascii="Sylfaen" w:eastAsia="Times New Roman" w:hAnsi="Sylfaen" w:cs="Sylfaen"/>
          <w:noProof/>
          <w:lang w:eastAsia="x-none"/>
        </w:rPr>
        <w:t xml:space="preserve"> შესახებ და წარ</w:t>
      </w:r>
      <w:r w:rsidR="00C62BBC" w:rsidRPr="001B1A9F">
        <w:rPr>
          <w:rFonts w:ascii="Sylfaen" w:eastAsia="Times New Roman" w:hAnsi="Sylfaen" w:cs="Sylfaen"/>
          <w:noProof/>
          <w:lang w:eastAsia="x-none"/>
        </w:rPr>
        <w:t>დგენილი უნდა იყოს 31 იანვრამდე.</w:t>
      </w:r>
    </w:p>
    <w:p w14:paraId="31CFE37D" w14:textId="7335E3A4" w:rsidR="00F943C9" w:rsidRPr="001B1A9F" w:rsidRDefault="003C72CC"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hAnsi="Sylfaen" w:cs="Sylfaen"/>
          <w:noProof/>
          <w:lang w:val="ka-GE" w:eastAsia="x-none"/>
        </w:rPr>
        <w:t>6</w:t>
      </w:r>
      <w:r w:rsidR="00F55ACE" w:rsidRPr="001B1A9F">
        <w:rPr>
          <w:rFonts w:ascii="Sylfaen" w:hAnsi="Sylfaen" w:cs="Sylfaen"/>
          <w:noProof/>
          <w:lang w:eastAsia="x-none"/>
        </w:rPr>
        <w:t xml:space="preserve">. </w:t>
      </w:r>
      <w:r w:rsidR="00F55ACE" w:rsidRPr="001B1A9F">
        <w:rPr>
          <w:rFonts w:ascii="Sylfaen" w:eastAsia="Times New Roman" w:hAnsi="Sylfaen" w:cs="Sylfaen"/>
          <w:noProof/>
          <w:lang w:eastAsia="x-none"/>
        </w:rPr>
        <w:t>ბანკი ვალდებულია</w:t>
      </w:r>
      <w:r w:rsidR="00A3421B">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ეროვნული ბანკის მოთხოვნისთანავე</w:t>
      </w:r>
      <w:r w:rsidR="00A3421B">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დაუყოვნებლივ</w:t>
      </w:r>
      <w:r w:rsidR="00A3421B">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გაათავისუფლოს უკვე დანიშნული ადმინისტრატორი დაკავებული </w:t>
      </w:r>
      <w:r w:rsidR="00714438">
        <w:rPr>
          <w:rFonts w:ascii="Sylfaen" w:eastAsia="Times New Roman" w:hAnsi="Sylfaen" w:cs="Sylfaen"/>
          <w:noProof/>
          <w:lang w:val="ka-GE" w:eastAsia="x-none"/>
        </w:rPr>
        <w:t>პოზიციიდან</w:t>
      </w:r>
      <w:r w:rsidR="00714438" w:rsidRPr="001B1A9F">
        <w:rPr>
          <w:rFonts w:ascii="Sylfaen" w:eastAsia="Times New Roman" w:hAnsi="Sylfaen" w:cs="Sylfaen"/>
          <w:noProof/>
          <w:lang w:eastAsia="x-none"/>
        </w:rPr>
        <w:t xml:space="preserve">, </w:t>
      </w:r>
      <w:r w:rsidR="00F55ACE" w:rsidRPr="001B1A9F">
        <w:rPr>
          <w:rFonts w:ascii="Sylfaen" w:eastAsia="Times New Roman" w:hAnsi="Sylfaen" w:cs="Sylfaen"/>
          <w:noProof/>
          <w:lang w:eastAsia="x-none"/>
        </w:rPr>
        <w:t>თუ ეროვნულმა ბანკმა გამოავლინა, რომ იგი არ აკმაყოფილებს შესაფერისობის კრიტერიუმს.</w:t>
      </w:r>
    </w:p>
    <w:p w14:paraId="50C3DEF8" w14:textId="0E5A28ED" w:rsidR="00BF403F" w:rsidRPr="001B1A9F" w:rsidRDefault="00BF403F"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p>
    <w:p w14:paraId="189AAF24" w14:textId="32802D9F" w:rsidR="00F943C9" w:rsidRPr="001B1A9F" w:rsidRDefault="00F55ACE" w:rsidP="00895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eastAsia="x-none"/>
        </w:rPr>
      </w:pPr>
      <w:r w:rsidRPr="001B1A9F">
        <w:rPr>
          <w:rFonts w:ascii="Sylfaen" w:eastAsia="Times New Roman" w:hAnsi="Sylfaen" w:cs="Sylfaen"/>
          <w:b/>
          <w:bCs/>
          <w:noProof/>
          <w:lang w:eastAsia="x-none"/>
        </w:rPr>
        <w:t xml:space="preserve">მუხლი </w:t>
      </w:r>
      <w:r w:rsidR="00370967" w:rsidRPr="001B1A9F">
        <w:rPr>
          <w:rFonts w:ascii="Sylfaen" w:eastAsia="Times New Roman" w:hAnsi="Sylfaen" w:cs="Sylfaen"/>
          <w:b/>
          <w:bCs/>
          <w:noProof/>
          <w:lang w:val="ka-GE" w:eastAsia="x-none"/>
        </w:rPr>
        <w:t>11</w:t>
      </w:r>
      <w:r w:rsidRPr="001B1A9F">
        <w:rPr>
          <w:rFonts w:ascii="Sylfaen" w:eastAsia="Times New Roman" w:hAnsi="Sylfaen" w:cs="Sylfaen"/>
          <w:b/>
          <w:bCs/>
          <w:noProof/>
          <w:lang w:eastAsia="x-none"/>
        </w:rPr>
        <w:t xml:space="preserve">. ეროვნული ბანკის უფლებები </w:t>
      </w:r>
    </w:p>
    <w:p w14:paraId="013DBDC4" w14:textId="4DC825BE" w:rsidR="00F943C9" w:rsidRPr="001B1A9F" w:rsidRDefault="00F55ACE"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hAnsi="Sylfaen" w:cs="Sylfaen"/>
          <w:noProof/>
          <w:lang w:eastAsia="x-none"/>
        </w:rPr>
        <w:t xml:space="preserve">1. </w:t>
      </w:r>
      <w:r w:rsidR="00EF44D2" w:rsidRPr="001B1A9F">
        <w:rPr>
          <w:rFonts w:ascii="Sylfaen" w:hAnsi="Sylfaen" w:cs="Sylfaen"/>
          <w:noProof/>
          <w:lang w:eastAsia="x-none"/>
        </w:rPr>
        <w:t xml:space="preserve"> </w:t>
      </w:r>
      <w:r w:rsidR="00EF44D2" w:rsidRPr="001B1A9F">
        <w:rPr>
          <w:rFonts w:ascii="Sylfaen" w:eastAsia="Times New Roman" w:hAnsi="Sylfaen" w:cs="Sylfaen"/>
          <w:noProof/>
          <w:lang w:eastAsia="x-none"/>
        </w:rPr>
        <w:t xml:space="preserve">ეროვნული ბანკი </w:t>
      </w:r>
      <w:r w:rsidR="00626A29">
        <w:rPr>
          <w:rFonts w:ascii="Sylfaen" w:eastAsia="Times New Roman" w:hAnsi="Sylfaen" w:cs="Sylfaen"/>
          <w:noProof/>
          <w:lang w:val="ka-GE" w:eastAsia="x-none"/>
        </w:rPr>
        <w:t>აფასებს</w:t>
      </w:r>
      <w:r w:rsidR="008B32A9">
        <w:rPr>
          <w:rFonts w:ascii="Sylfaen" w:eastAsia="Times New Roman" w:hAnsi="Sylfaen" w:cs="Sylfaen"/>
          <w:noProof/>
          <w:lang w:val="ka-GE" w:eastAsia="x-none"/>
        </w:rPr>
        <w:t xml:space="preserve"> </w:t>
      </w:r>
      <w:r w:rsidR="00EF44D2" w:rsidRPr="001B1A9F">
        <w:rPr>
          <w:rFonts w:ascii="Sylfaen" w:eastAsia="Times New Roman" w:hAnsi="Sylfaen" w:cs="Sylfaen"/>
          <w:noProof/>
          <w:lang w:eastAsia="x-none"/>
        </w:rPr>
        <w:t>აკმაყოფილებენ თუ არა ბანკის ადმინისტრატორები ამ დებულებით</w:t>
      </w:r>
      <w:r w:rsidR="007D520A">
        <w:rPr>
          <w:rFonts w:ascii="Sylfaen" w:eastAsia="Times New Roman" w:hAnsi="Sylfaen" w:cs="Sylfaen"/>
          <w:noProof/>
          <w:lang w:val="ka-GE" w:eastAsia="x-none"/>
        </w:rPr>
        <w:t>ა და საქართველოს კანონმდებლობით</w:t>
      </w:r>
      <w:r w:rsidR="00EF44D2" w:rsidRPr="001B1A9F">
        <w:rPr>
          <w:rFonts w:ascii="Sylfaen" w:eastAsia="Times New Roman" w:hAnsi="Sylfaen" w:cs="Sylfaen"/>
          <w:noProof/>
          <w:lang w:eastAsia="x-none"/>
        </w:rPr>
        <w:t xml:space="preserve"> დადგენილ შესაფერისობის კრიტერიუმებს.</w:t>
      </w:r>
    </w:p>
    <w:p w14:paraId="38A5B8D5" w14:textId="7BC194D6" w:rsidR="00F943C9" w:rsidRPr="001B1A9F" w:rsidRDefault="00F55ACE"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eastAsia="x-none"/>
        </w:rPr>
        <w:t xml:space="preserve">2. ადმინისტრატორის შესახებ წერილობითი </w:t>
      </w:r>
      <w:r w:rsidR="009C75B0" w:rsidRPr="001B1A9F">
        <w:rPr>
          <w:rFonts w:ascii="Sylfaen" w:eastAsia="Times New Roman" w:hAnsi="Sylfaen" w:cs="Sylfaen"/>
          <w:noProof/>
          <w:lang w:val="ka-GE" w:eastAsia="x-none"/>
        </w:rPr>
        <w:t>ინფორმაციის/</w:t>
      </w:r>
      <w:r w:rsidRPr="001B1A9F">
        <w:rPr>
          <w:rFonts w:ascii="Sylfaen" w:eastAsia="Times New Roman" w:hAnsi="Sylfaen" w:cs="Sylfaen"/>
          <w:noProof/>
          <w:lang w:eastAsia="x-none"/>
        </w:rPr>
        <w:t xml:space="preserve">დოკუმენტების მიღებიდან </w:t>
      </w:r>
      <w:r w:rsidR="009E7B8C" w:rsidRPr="001B1A9F">
        <w:rPr>
          <w:rFonts w:ascii="Sylfaen" w:eastAsia="Times New Roman" w:hAnsi="Sylfaen" w:cs="Sylfaen"/>
          <w:noProof/>
          <w:lang w:val="ka-GE" w:eastAsia="x-none"/>
        </w:rPr>
        <w:t>30</w:t>
      </w:r>
      <w:r w:rsidRPr="001B1A9F">
        <w:rPr>
          <w:rFonts w:ascii="Sylfaen" w:eastAsia="Times New Roman" w:hAnsi="Sylfaen" w:cs="Sylfaen"/>
          <w:noProof/>
          <w:lang w:eastAsia="x-none"/>
        </w:rPr>
        <w:t xml:space="preserve"> (</w:t>
      </w:r>
      <w:r w:rsidR="009E7B8C" w:rsidRPr="001B1A9F">
        <w:rPr>
          <w:rFonts w:ascii="Sylfaen" w:eastAsia="Times New Roman" w:hAnsi="Sylfaen" w:cs="Sylfaen"/>
          <w:noProof/>
          <w:lang w:val="ka-GE" w:eastAsia="x-none"/>
        </w:rPr>
        <w:t>ოცდაათი</w:t>
      </w:r>
      <w:r w:rsidRPr="001B1A9F">
        <w:rPr>
          <w:rFonts w:ascii="Sylfaen" w:eastAsia="Times New Roman" w:hAnsi="Sylfaen" w:cs="Sylfaen"/>
          <w:noProof/>
          <w:lang w:eastAsia="x-none"/>
        </w:rPr>
        <w:t>) სამუშაო დღი</w:t>
      </w:r>
      <w:r w:rsidR="00A0154B">
        <w:rPr>
          <w:rFonts w:ascii="Sylfaen" w:eastAsia="Times New Roman" w:hAnsi="Sylfaen" w:cs="Sylfaen"/>
          <w:noProof/>
          <w:lang w:val="ka-GE" w:eastAsia="x-none"/>
        </w:rPr>
        <w:t>ს ვადაში</w:t>
      </w:r>
      <w:r w:rsidRPr="001B1A9F">
        <w:rPr>
          <w:rFonts w:ascii="Sylfaen" w:eastAsia="Times New Roman" w:hAnsi="Sylfaen" w:cs="Sylfaen"/>
          <w:noProof/>
          <w:lang w:eastAsia="x-none"/>
        </w:rPr>
        <w:t xml:space="preserve"> ეროვნული ბანკი აძლევს თანხმობას ან ეუბნება დასაბუთებულ უარს ადმინისტრატორის დანიშვნის თაობაზე.</w:t>
      </w:r>
    </w:p>
    <w:p w14:paraId="479A5368" w14:textId="0A827617" w:rsidR="00D72FFC" w:rsidRPr="001B1A9F" w:rsidRDefault="00F55ACE" w:rsidP="0062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eastAsia="x-none"/>
        </w:rPr>
        <w:t>3.</w:t>
      </w:r>
      <w:r w:rsidR="00B07BD8" w:rsidRPr="001B1A9F">
        <w:rPr>
          <w:rFonts w:ascii="Sylfaen" w:eastAsia="Times New Roman" w:hAnsi="Sylfaen" w:cs="Sylfaen"/>
          <w:noProof/>
          <w:lang w:eastAsia="x-none"/>
        </w:rPr>
        <w:t xml:space="preserve"> ადმინისტრატორთა</w:t>
      </w:r>
      <w:r w:rsidRPr="001B1A9F">
        <w:rPr>
          <w:rFonts w:ascii="Sylfaen" w:eastAsia="Times New Roman" w:hAnsi="Sylfaen" w:cs="Sylfaen"/>
          <w:noProof/>
          <w:lang w:eastAsia="x-none"/>
        </w:rPr>
        <w:t xml:space="preserve"> შესაფერისობის </w:t>
      </w:r>
      <w:r w:rsidR="00626A29" w:rsidRPr="006651A1">
        <w:rPr>
          <w:rFonts w:ascii="Sylfaen" w:eastAsia="Times New Roman" w:hAnsi="Sylfaen" w:cs="Sylfaen"/>
          <w:noProof/>
          <w:lang w:val="ka-GE" w:eastAsia="x-none"/>
        </w:rPr>
        <w:t>შეფასების</w:t>
      </w:r>
      <w:r w:rsidRPr="001B1A9F">
        <w:rPr>
          <w:rFonts w:ascii="Sylfaen" w:eastAsia="Times New Roman" w:hAnsi="Sylfaen" w:cs="Sylfaen"/>
          <w:noProof/>
          <w:lang w:eastAsia="x-none"/>
        </w:rPr>
        <w:t xml:space="preserve"> მიზნით</w:t>
      </w:r>
      <w:r w:rsidR="00A0154B">
        <w:rPr>
          <w:rFonts w:ascii="Sylfaen" w:eastAsia="Times New Roman" w:hAnsi="Sylfaen" w:cs="Sylfaen"/>
          <w:noProof/>
          <w:lang w:val="ka-GE" w:eastAsia="x-none"/>
        </w:rPr>
        <w:t>,</w:t>
      </w:r>
      <w:r w:rsidRPr="001B1A9F">
        <w:rPr>
          <w:rFonts w:ascii="Sylfaen" w:eastAsia="Times New Roman" w:hAnsi="Sylfaen" w:cs="Sylfaen"/>
          <w:noProof/>
          <w:lang w:eastAsia="x-none"/>
        </w:rPr>
        <w:t xml:space="preserve"> ეროვნულ ბანკს უფლება აქვს</w:t>
      </w:r>
      <w:r w:rsidR="00A0154B">
        <w:rPr>
          <w:rFonts w:ascii="Sylfaen" w:eastAsia="Times New Roman" w:hAnsi="Sylfaen" w:cs="Sylfaen"/>
          <w:noProof/>
          <w:lang w:val="ka-GE" w:eastAsia="x-none"/>
        </w:rPr>
        <w:t>,</w:t>
      </w:r>
      <w:r w:rsidRPr="001B1A9F">
        <w:rPr>
          <w:rFonts w:ascii="Sylfaen" w:eastAsia="Times New Roman" w:hAnsi="Sylfaen" w:cs="Sylfaen"/>
          <w:noProof/>
          <w:lang w:eastAsia="x-none"/>
        </w:rPr>
        <w:t xml:space="preserve"> დეტალურად შეამოწმოს ადმინისტრატორის შესახებ ბანკის მიერ წარდგენილი ინფორმაციის</w:t>
      </w:r>
      <w:r w:rsidR="00626A29">
        <w:rPr>
          <w:rFonts w:ascii="Sylfaen" w:eastAsia="Times New Roman" w:hAnsi="Sylfaen" w:cs="Sylfaen"/>
          <w:noProof/>
          <w:lang w:val="ka-GE" w:eastAsia="x-none"/>
        </w:rPr>
        <w:t>/დოკუმენტაციის</w:t>
      </w:r>
      <w:r w:rsidRPr="001B1A9F">
        <w:rPr>
          <w:rFonts w:ascii="Sylfaen" w:eastAsia="Times New Roman" w:hAnsi="Sylfaen" w:cs="Sylfaen"/>
          <w:noProof/>
          <w:lang w:eastAsia="x-none"/>
        </w:rPr>
        <w:t xml:space="preserve"> უტყუარობა და სიზუსტე, რაც </w:t>
      </w:r>
      <w:r w:rsidR="00A0154B">
        <w:rPr>
          <w:rFonts w:ascii="Sylfaen" w:eastAsia="Times New Roman" w:hAnsi="Sylfaen" w:cs="Sylfaen"/>
          <w:noProof/>
          <w:lang w:val="ka-GE" w:eastAsia="x-none"/>
        </w:rPr>
        <w:t xml:space="preserve">მათ შორის, </w:t>
      </w:r>
      <w:r w:rsidRPr="001B1A9F">
        <w:rPr>
          <w:rFonts w:ascii="Sylfaen" w:eastAsia="Times New Roman" w:hAnsi="Sylfaen" w:cs="Sylfaen"/>
          <w:noProof/>
          <w:lang w:eastAsia="x-none"/>
        </w:rPr>
        <w:t xml:space="preserve">მოიცავს, </w:t>
      </w:r>
      <w:r w:rsidR="00A0154B">
        <w:rPr>
          <w:rFonts w:ascii="Sylfaen" w:eastAsia="Times New Roman" w:hAnsi="Sylfaen" w:cs="Sylfaen"/>
          <w:noProof/>
          <w:lang w:val="ka-GE" w:eastAsia="x-none"/>
        </w:rPr>
        <w:t xml:space="preserve">ინფორმაციის </w:t>
      </w:r>
      <w:r w:rsidRPr="001B1A9F">
        <w:rPr>
          <w:rFonts w:ascii="Sylfaen" w:eastAsia="Times New Roman" w:hAnsi="Sylfaen" w:cs="Sylfaen"/>
          <w:noProof/>
          <w:lang w:eastAsia="x-none"/>
        </w:rPr>
        <w:t>გადამოწმ</w:t>
      </w:r>
      <w:r w:rsidR="00A0154B">
        <w:rPr>
          <w:rFonts w:ascii="Sylfaen" w:eastAsia="Times New Roman" w:hAnsi="Sylfaen" w:cs="Sylfaen"/>
          <w:noProof/>
          <w:lang w:val="ka-GE" w:eastAsia="x-none"/>
        </w:rPr>
        <w:t>ებას</w:t>
      </w:r>
      <w:r w:rsidRPr="001B1A9F">
        <w:rPr>
          <w:rFonts w:ascii="Sylfaen" w:eastAsia="Times New Roman" w:hAnsi="Sylfaen" w:cs="Sylfaen"/>
          <w:noProof/>
          <w:lang w:eastAsia="x-none"/>
        </w:rPr>
        <w:t>, დაზუსტ</w:t>
      </w:r>
      <w:r w:rsidR="00A0154B">
        <w:rPr>
          <w:rFonts w:ascii="Sylfaen" w:eastAsia="Times New Roman" w:hAnsi="Sylfaen" w:cs="Sylfaen"/>
          <w:noProof/>
          <w:lang w:val="ka-GE" w:eastAsia="x-none"/>
        </w:rPr>
        <w:t>ებას</w:t>
      </w:r>
      <w:r w:rsidRPr="001B1A9F">
        <w:rPr>
          <w:rFonts w:ascii="Sylfaen" w:eastAsia="Times New Roman" w:hAnsi="Sylfaen" w:cs="Sylfaen"/>
          <w:noProof/>
          <w:lang w:eastAsia="x-none"/>
        </w:rPr>
        <w:t xml:space="preserve"> ან/და დამატებითი ინფორმაცი</w:t>
      </w:r>
      <w:r w:rsidR="00A0154B">
        <w:rPr>
          <w:rFonts w:ascii="Sylfaen" w:eastAsia="Times New Roman" w:hAnsi="Sylfaen" w:cs="Sylfaen"/>
          <w:noProof/>
          <w:lang w:val="ka-GE" w:eastAsia="x-none"/>
        </w:rPr>
        <w:t>ის მოთხოვნას</w:t>
      </w:r>
      <w:r w:rsidRPr="001B1A9F">
        <w:rPr>
          <w:rFonts w:ascii="Sylfaen" w:eastAsia="Times New Roman" w:hAnsi="Sylfaen" w:cs="Sylfaen"/>
          <w:noProof/>
          <w:lang w:eastAsia="x-none"/>
        </w:rPr>
        <w:t>,</w:t>
      </w:r>
      <w:r w:rsidR="00A3421B">
        <w:rPr>
          <w:rFonts w:ascii="Sylfaen" w:eastAsia="Times New Roman" w:hAnsi="Sylfaen" w:cs="Sylfaen"/>
          <w:noProof/>
          <w:lang w:val="ka-GE" w:eastAsia="x-none"/>
        </w:rPr>
        <w:t xml:space="preserve"> </w:t>
      </w:r>
      <w:r w:rsidRPr="001B1A9F">
        <w:rPr>
          <w:rFonts w:ascii="Sylfaen" w:eastAsia="Times New Roman" w:hAnsi="Sylfaen" w:cs="Sylfaen"/>
          <w:noProof/>
          <w:lang w:eastAsia="x-none"/>
        </w:rPr>
        <w:t>კანდიდატ</w:t>
      </w:r>
      <w:r w:rsidR="00A0154B">
        <w:rPr>
          <w:rFonts w:ascii="Sylfaen" w:eastAsia="Times New Roman" w:hAnsi="Sylfaen" w:cs="Sylfaen"/>
          <w:noProof/>
          <w:lang w:val="ka-GE" w:eastAsia="x-none"/>
        </w:rPr>
        <w:t>თან გასაუბრებას</w:t>
      </w:r>
      <w:r w:rsidRPr="001B1A9F">
        <w:rPr>
          <w:rFonts w:ascii="Sylfaen" w:eastAsia="Times New Roman" w:hAnsi="Sylfaen" w:cs="Sylfaen"/>
          <w:noProof/>
          <w:lang w:eastAsia="x-none"/>
        </w:rPr>
        <w:t>.</w:t>
      </w:r>
      <w:r w:rsidR="00A4601A" w:rsidRPr="001B1A9F">
        <w:rPr>
          <w:rFonts w:ascii="Sylfaen" w:eastAsia="Times New Roman" w:hAnsi="Sylfaen" w:cs="Sylfaen"/>
          <w:noProof/>
          <w:lang w:val="ka-GE" w:eastAsia="x-none"/>
        </w:rPr>
        <w:t xml:space="preserve"> </w:t>
      </w:r>
      <w:r w:rsidR="007E55C6" w:rsidRPr="001B1A9F">
        <w:rPr>
          <w:rFonts w:ascii="Sylfaen" w:eastAsia="Times New Roman" w:hAnsi="Sylfaen" w:cs="Sylfaen"/>
          <w:noProof/>
          <w:lang w:val="ka-GE" w:eastAsia="x-none"/>
        </w:rPr>
        <w:t>კანდიდატთან გასაუბრება სავალდებულოა სისტემურად მნიშვნელოვანი ბანკის დირექტორატის და სამეთვალყურეო საბჭოს წევრების დანიშვნისას.</w:t>
      </w:r>
    </w:p>
    <w:p w14:paraId="48B098CC" w14:textId="5041442F" w:rsidR="00F943C9" w:rsidRPr="001B1A9F" w:rsidRDefault="006E7B39" w:rsidP="0062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s>
        <w:spacing w:after="0" w:line="20" w:lineRule="atLeast"/>
        <w:jc w:val="both"/>
        <w:rPr>
          <w:rFonts w:ascii="Sylfaen" w:eastAsia="Times New Roman" w:hAnsi="Sylfaen" w:cs="Sylfaen"/>
          <w:noProof/>
          <w:lang w:val="en-US" w:eastAsia="x-none"/>
        </w:rPr>
      </w:pPr>
      <w:r w:rsidRPr="001B1A9F">
        <w:rPr>
          <w:rFonts w:ascii="Sylfaen" w:eastAsia="Times New Roman" w:hAnsi="Sylfaen" w:cs="Sylfaen"/>
          <w:noProof/>
          <w:lang w:val="ka-GE" w:eastAsia="x-none"/>
        </w:rPr>
        <w:t>4. ამ მუხლის მე-3 პუნქტით განსაზღვრულ შემთხვევაში</w:t>
      </w:r>
      <w:r w:rsidR="00A3421B">
        <w:rPr>
          <w:rFonts w:ascii="Sylfaen" w:eastAsia="Times New Roman" w:hAnsi="Sylfaen" w:cs="Sylfaen"/>
          <w:noProof/>
          <w:lang w:val="ka-GE" w:eastAsia="x-none"/>
        </w:rPr>
        <w:t>,</w:t>
      </w:r>
      <w:r w:rsidRPr="001B1A9F">
        <w:rPr>
          <w:rFonts w:ascii="Sylfaen" w:eastAsia="Times New Roman" w:hAnsi="Sylfaen" w:cs="Sylfaen"/>
          <w:noProof/>
          <w:lang w:val="ka-GE" w:eastAsia="x-none"/>
        </w:rPr>
        <w:t xml:space="preserve"> </w:t>
      </w:r>
      <w:r w:rsidR="00F55ACE" w:rsidRPr="001B1A9F">
        <w:rPr>
          <w:rFonts w:ascii="Sylfaen" w:eastAsia="Times New Roman" w:hAnsi="Sylfaen" w:cs="Sylfaen"/>
          <w:noProof/>
          <w:lang w:eastAsia="x-none"/>
        </w:rPr>
        <w:t xml:space="preserve">საკითხის სირთულიდან გამომდინარე, პასუხის გაცემის ვადა შეიძლება გაგრძელდეს დამატებით </w:t>
      </w:r>
      <w:r w:rsidR="00A3421B">
        <w:rPr>
          <w:rFonts w:ascii="Sylfaen" w:eastAsia="Times New Roman" w:hAnsi="Sylfaen" w:cs="Sylfaen"/>
          <w:noProof/>
          <w:lang w:val="ka-GE" w:eastAsia="x-none"/>
        </w:rPr>
        <w:t xml:space="preserve">არაუმეტეს </w:t>
      </w:r>
      <w:r w:rsidR="009E7B8C" w:rsidRPr="001B1A9F">
        <w:rPr>
          <w:rFonts w:ascii="Sylfaen" w:eastAsia="Times New Roman" w:hAnsi="Sylfaen" w:cs="Sylfaen"/>
          <w:noProof/>
          <w:lang w:val="ka-GE" w:eastAsia="x-none"/>
        </w:rPr>
        <w:t>30</w:t>
      </w:r>
      <w:r w:rsidR="00F55ACE" w:rsidRPr="001B1A9F">
        <w:rPr>
          <w:rFonts w:ascii="Sylfaen" w:eastAsia="Times New Roman" w:hAnsi="Sylfaen" w:cs="Sylfaen"/>
          <w:noProof/>
          <w:lang w:eastAsia="x-none"/>
        </w:rPr>
        <w:t xml:space="preserve"> (</w:t>
      </w:r>
      <w:r w:rsidR="009E7B8C" w:rsidRPr="001B1A9F">
        <w:rPr>
          <w:rFonts w:ascii="Sylfaen" w:eastAsia="Times New Roman" w:hAnsi="Sylfaen" w:cs="Sylfaen"/>
          <w:noProof/>
          <w:lang w:val="ka-GE" w:eastAsia="x-none"/>
        </w:rPr>
        <w:t>ოცდაათი</w:t>
      </w:r>
      <w:r w:rsidR="00F55ACE" w:rsidRPr="001B1A9F">
        <w:rPr>
          <w:rFonts w:ascii="Sylfaen" w:eastAsia="Times New Roman" w:hAnsi="Sylfaen" w:cs="Sylfaen"/>
          <w:noProof/>
          <w:lang w:eastAsia="x-none"/>
        </w:rPr>
        <w:t>) სამუშაო დღ</w:t>
      </w:r>
      <w:r w:rsidR="00A3421B">
        <w:rPr>
          <w:rFonts w:ascii="Sylfaen" w:eastAsia="Times New Roman" w:hAnsi="Sylfaen" w:cs="Sylfaen"/>
          <w:noProof/>
          <w:lang w:val="ka-GE" w:eastAsia="x-none"/>
        </w:rPr>
        <w:t>ით</w:t>
      </w:r>
      <w:r w:rsidR="00F55ACE" w:rsidRPr="001B1A9F">
        <w:rPr>
          <w:rFonts w:ascii="Sylfaen" w:eastAsia="Times New Roman" w:hAnsi="Sylfaen" w:cs="Sylfaen"/>
          <w:noProof/>
          <w:lang w:eastAsia="x-none"/>
        </w:rPr>
        <w:t xml:space="preserve"> და ამის შესახებ უნდა ეცნობოს ბანკს.</w:t>
      </w:r>
    </w:p>
    <w:p w14:paraId="472D586C" w14:textId="1B182DE9" w:rsidR="005B2E53" w:rsidRPr="001B1A9F" w:rsidRDefault="00D72FFC" w:rsidP="0062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s>
        <w:spacing w:after="0" w:line="20" w:lineRule="atLeast"/>
        <w:jc w:val="both"/>
        <w:rPr>
          <w:rFonts w:ascii="Sylfaen" w:eastAsia="Times New Roman" w:hAnsi="Sylfaen" w:cs="Sylfaen"/>
          <w:noProof/>
          <w:lang w:eastAsia="x-none"/>
        </w:rPr>
      </w:pPr>
      <w:r w:rsidRPr="001B1A9F">
        <w:rPr>
          <w:rFonts w:ascii="Sylfaen" w:hAnsi="Sylfaen" w:cs="Sylfaen"/>
          <w:noProof/>
          <w:lang w:val="ka-GE" w:eastAsia="x-none"/>
        </w:rPr>
        <w:t>5</w:t>
      </w:r>
      <w:r w:rsidR="00F55ACE" w:rsidRPr="001B1A9F">
        <w:rPr>
          <w:rFonts w:ascii="Sylfaen" w:hAnsi="Sylfaen" w:cs="Sylfaen"/>
          <w:noProof/>
          <w:lang w:eastAsia="x-none"/>
        </w:rPr>
        <w:t xml:space="preserve">. </w:t>
      </w:r>
      <w:r w:rsidR="00F55ACE" w:rsidRPr="001B1A9F">
        <w:rPr>
          <w:rFonts w:ascii="Sylfaen" w:eastAsia="Times New Roman" w:hAnsi="Sylfaen" w:cs="Sylfaen"/>
          <w:noProof/>
          <w:lang w:eastAsia="x-none"/>
        </w:rPr>
        <w:t>ამ დებულების მე-</w:t>
      </w:r>
      <w:r w:rsidR="00A1020E" w:rsidRPr="001B1A9F">
        <w:rPr>
          <w:rFonts w:ascii="Sylfaen" w:eastAsia="Times New Roman" w:hAnsi="Sylfaen" w:cs="Sylfaen"/>
          <w:noProof/>
          <w:lang w:val="ka-GE" w:eastAsia="x-none"/>
        </w:rPr>
        <w:t>10</w:t>
      </w:r>
      <w:r w:rsidR="00F55ACE" w:rsidRPr="001B1A9F">
        <w:rPr>
          <w:rFonts w:ascii="Sylfaen" w:eastAsia="Times New Roman" w:hAnsi="Sylfaen" w:cs="Sylfaen"/>
          <w:noProof/>
          <w:lang w:eastAsia="x-none"/>
        </w:rPr>
        <w:t xml:space="preserve"> მუხლის </w:t>
      </w:r>
      <w:r w:rsidR="00A1020E" w:rsidRPr="001B1A9F">
        <w:rPr>
          <w:rFonts w:ascii="Sylfaen" w:eastAsia="Times New Roman" w:hAnsi="Sylfaen" w:cs="Sylfaen"/>
          <w:noProof/>
          <w:lang w:val="ka-GE" w:eastAsia="x-none"/>
        </w:rPr>
        <w:t xml:space="preserve">პირველი </w:t>
      </w:r>
      <w:r w:rsidR="00F55ACE" w:rsidRPr="001B1A9F">
        <w:rPr>
          <w:rFonts w:ascii="Sylfaen" w:eastAsia="Times New Roman" w:hAnsi="Sylfaen" w:cs="Sylfaen"/>
          <w:noProof/>
          <w:lang w:eastAsia="x-none"/>
        </w:rPr>
        <w:t xml:space="preserve">პუნქტით განსაზღვრული წერილობითი დოკუმენტების წარდგენიდან </w:t>
      </w:r>
      <w:r w:rsidR="00207249" w:rsidRPr="001B1A9F">
        <w:rPr>
          <w:rFonts w:ascii="Sylfaen" w:eastAsia="Times New Roman" w:hAnsi="Sylfaen" w:cs="Sylfaen"/>
          <w:noProof/>
          <w:lang w:val="ka-GE" w:eastAsia="x-none"/>
        </w:rPr>
        <w:t>30</w:t>
      </w:r>
      <w:r w:rsidR="00F55ACE" w:rsidRPr="001B1A9F">
        <w:rPr>
          <w:rFonts w:ascii="Sylfaen" w:eastAsia="Times New Roman" w:hAnsi="Sylfaen" w:cs="Sylfaen"/>
          <w:noProof/>
          <w:lang w:eastAsia="x-none"/>
        </w:rPr>
        <w:t xml:space="preserve"> (</w:t>
      </w:r>
      <w:r w:rsidR="00207249" w:rsidRPr="001B1A9F">
        <w:rPr>
          <w:rFonts w:ascii="Sylfaen" w:eastAsia="Times New Roman" w:hAnsi="Sylfaen" w:cs="Sylfaen"/>
          <w:noProof/>
          <w:lang w:val="ka-GE" w:eastAsia="x-none"/>
        </w:rPr>
        <w:t>ოცდაათი</w:t>
      </w:r>
      <w:r w:rsidR="00F55ACE" w:rsidRPr="001B1A9F">
        <w:rPr>
          <w:rFonts w:ascii="Sylfaen" w:eastAsia="Times New Roman" w:hAnsi="Sylfaen" w:cs="Sylfaen"/>
          <w:noProof/>
          <w:lang w:eastAsia="x-none"/>
        </w:rPr>
        <w:t>) სამუშაო დღის ვადაში ეროვნული ბანკის მიერ პასუხის გაუცემლობა ავტომატურად ნიშნავს შესაბამისი პირის ადმინისტრატორად დანიშვნაზე თანხმობის მიცემას.</w:t>
      </w:r>
    </w:p>
    <w:p w14:paraId="48D7BA82" w14:textId="4549CBC9" w:rsidR="00F943C9" w:rsidRPr="001B1A9F" w:rsidRDefault="00D72FFC" w:rsidP="00626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080"/>
        </w:tabs>
        <w:spacing w:after="0" w:line="20" w:lineRule="atLeast"/>
        <w:jc w:val="both"/>
        <w:rPr>
          <w:rFonts w:ascii="Sylfaen" w:hAnsi="Sylfaen" w:cs="Sylfaen"/>
          <w:b/>
          <w:bCs/>
          <w:noProof/>
          <w:lang w:val="en-US" w:eastAsia="x-none"/>
        </w:rPr>
      </w:pPr>
      <w:r w:rsidRPr="001B1A9F">
        <w:rPr>
          <w:rFonts w:ascii="Sylfaen" w:eastAsia="Times New Roman" w:hAnsi="Sylfaen" w:cs="Sylfaen"/>
          <w:noProof/>
          <w:lang w:val="ka-GE" w:eastAsia="x-none"/>
        </w:rPr>
        <w:t>6</w:t>
      </w:r>
      <w:r w:rsidR="00F55ACE" w:rsidRPr="001B1A9F">
        <w:rPr>
          <w:rFonts w:ascii="Sylfaen" w:eastAsia="Times New Roman" w:hAnsi="Sylfaen" w:cs="Sylfaen"/>
          <w:noProof/>
          <w:lang w:eastAsia="x-none"/>
        </w:rPr>
        <w:t>. თუ ბანკის მიერ სრულყოფილად არ იქნა წარდგენილი ადმინისტრატორის დასანიშნად ეროვნული ბანკის თანხმობის მისაღებად აუცილებელი დოკუმენტები</w:t>
      </w:r>
      <w:r w:rsidR="00ED2790">
        <w:rPr>
          <w:rFonts w:ascii="Sylfaen" w:eastAsia="Times New Roman" w:hAnsi="Sylfaen" w:cs="Sylfaen"/>
          <w:noProof/>
          <w:lang w:val="ka-GE" w:eastAsia="x-none"/>
        </w:rPr>
        <w:t>/ინფორმაცია</w:t>
      </w:r>
      <w:r w:rsidR="00F55ACE" w:rsidRPr="001B1A9F">
        <w:rPr>
          <w:rFonts w:ascii="Sylfaen" w:eastAsia="Times New Roman" w:hAnsi="Sylfaen" w:cs="Sylfaen"/>
          <w:noProof/>
          <w:lang w:eastAsia="x-none"/>
        </w:rPr>
        <w:t>, მაშინ ეროვნული ბანკი უფლებამოსილია</w:t>
      </w:r>
      <w:r w:rsidR="00ED2790">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ბანკს განუსაზღვროს დამატებითი ვადა ხარვეზის გამოსასწორებლად</w:t>
      </w:r>
      <w:r w:rsidR="00920F28" w:rsidRPr="001B1A9F">
        <w:rPr>
          <w:rFonts w:ascii="Sylfaen" w:eastAsia="Times New Roman" w:hAnsi="Sylfaen" w:cs="Sylfaen"/>
          <w:noProof/>
          <w:lang w:val="ka-GE" w:eastAsia="x-none"/>
        </w:rPr>
        <w:t>, არაუმეტეს ერთი თვის</w:t>
      </w:r>
      <w:r w:rsidR="00ED2790">
        <w:rPr>
          <w:rFonts w:ascii="Sylfaen" w:eastAsia="Times New Roman" w:hAnsi="Sylfaen" w:cs="Sylfaen"/>
          <w:noProof/>
          <w:lang w:val="ka-GE" w:eastAsia="x-none"/>
        </w:rPr>
        <w:t>ა</w:t>
      </w:r>
      <w:r w:rsidR="00920F28" w:rsidRPr="001B1A9F">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ამ პერიოდში ამ მუხლის მე-2 პუნქტით გათვალისწინებული ვადის დინება ჩერდება და განახლდება ბანკის მიერ ხარვეზის გამოსასწორებლად შესაბამისი დოკუმენტაციის წარდგენისთანავე. ბანკის მიერ ხარვეზის გამოსასწორებლად დადგენილი ვადის უშედეგოდ გაშვება ნიშნავს ეროვნული ბანკის ავტომატურ უარს ადმინისტრატორის დანიშვნის თაობაზე. </w:t>
      </w:r>
    </w:p>
    <w:p w14:paraId="171ADB01" w14:textId="46D94D89" w:rsidR="00F943C9" w:rsidRPr="001B1A9F" w:rsidRDefault="003C72CC"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bCs/>
          <w:noProof/>
          <w:lang w:eastAsia="x-none"/>
        </w:rPr>
      </w:pPr>
      <w:r w:rsidRPr="001B1A9F">
        <w:rPr>
          <w:rFonts w:ascii="Sylfaen" w:hAnsi="Sylfaen" w:cs="Sylfaen"/>
          <w:noProof/>
          <w:lang w:val="ka-GE" w:eastAsia="x-none"/>
        </w:rPr>
        <w:t>7.</w:t>
      </w:r>
      <w:r w:rsidR="00F55ACE" w:rsidRPr="001B1A9F">
        <w:rPr>
          <w:rFonts w:ascii="Sylfaen" w:hAnsi="Sylfaen" w:cs="Sylfaen"/>
          <w:noProof/>
          <w:lang w:eastAsia="x-none"/>
        </w:rPr>
        <w:t xml:space="preserve">  </w:t>
      </w:r>
      <w:r w:rsidR="00F55ACE" w:rsidRPr="001B1A9F">
        <w:rPr>
          <w:rFonts w:ascii="Sylfaen" w:eastAsia="Times New Roman" w:hAnsi="Sylfaen" w:cs="Sylfaen"/>
          <w:noProof/>
          <w:lang w:eastAsia="x-none"/>
        </w:rPr>
        <w:t>ეროვნული ბანკი უფლებამოსილია</w:t>
      </w:r>
      <w:r w:rsidR="00ED2790">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გამონაკლის შემთხვევებში</w:t>
      </w:r>
      <w:r w:rsidR="00ED2790">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ამ დებულების მე-</w:t>
      </w:r>
      <w:r w:rsidR="00370967" w:rsidRPr="001B1A9F">
        <w:rPr>
          <w:rFonts w:ascii="Sylfaen" w:eastAsia="Times New Roman" w:hAnsi="Sylfaen" w:cs="Sylfaen"/>
          <w:noProof/>
          <w:lang w:val="ka-GE" w:eastAsia="x-none"/>
        </w:rPr>
        <w:t>10</w:t>
      </w:r>
      <w:r w:rsidR="00F55ACE" w:rsidRPr="001B1A9F">
        <w:rPr>
          <w:rFonts w:ascii="Sylfaen" w:eastAsia="Times New Roman" w:hAnsi="Sylfaen" w:cs="Sylfaen"/>
          <w:noProof/>
          <w:lang w:eastAsia="x-none"/>
        </w:rPr>
        <w:t xml:space="preserve"> მუხლის</w:t>
      </w:r>
      <w:r w:rsidR="00370967" w:rsidRPr="001B1A9F">
        <w:rPr>
          <w:rFonts w:ascii="Sylfaen" w:eastAsia="Times New Roman" w:hAnsi="Sylfaen" w:cs="Sylfaen"/>
          <w:noProof/>
          <w:lang w:val="ka-GE" w:eastAsia="x-none"/>
        </w:rPr>
        <w:t xml:space="preserve"> პირველი</w:t>
      </w:r>
      <w:r w:rsidR="00F55ACE" w:rsidRPr="001B1A9F">
        <w:rPr>
          <w:rFonts w:ascii="Sylfaen" w:eastAsia="Times New Roman" w:hAnsi="Sylfaen" w:cs="Sylfaen"/>
          <w:noProof/>
          <w:lang w:eastAsia="x-none"/>
        </w:rPr>
        <w:t xml:space="preserve"> პუნქტით განსაზღვრული </w:t>
      </w:r>
      <w:r w:rsidR="00ED2790">
        <w:rPr>
          <w:rFonts w:ascii="Sylfaen" w:eastAsia="Times New Roman" w:hAnsi="Sylfaen" w:cs="Sylfaen"/>
          <w:noProof/>
          <w:lang w:val="ka-GE" w:eastAsia="x-none"/>
        </w:rPr>
        <w:t>ინფორმაციის/</w:t>
      </w:r>
      <w:r w:rsidR="00F55ACE" w:rsidRPr="001B1A9F">
        <w:rPr>
          <w:rFonts w:ascii="Sylfaen" w:eastAsia="Times New Roman" w:hAnsi="Sylfaen" w:cs="Sylfaen"/>
          <w:noProof/>
          <w:lang w:eastAsia="x-none"/>
        </w:rPr>
        <w:t>დოკუმენტაციის</w:t>
      </w:r>
      <w:r w:rsidR="00ED2790">
        <w:rPr>
          <w:rFonts w:ascii="Sylfaen" w:eastAsia="Times New Roman" w:hAnsi="Sylfaen" w:cs="Sylfaen"/>
          <w:noProof/>
          <w:lang w:val="ka-GE" w:eastAsia="x-none"/>
        </w:rPr>
        <w:t xml:space="preserve"> </w:t>
      </w:r>
      <w:r w:rsidR="00F55ACE" w:rsidRPr="001B1A9F">
        <w:rPr>
          <w:rFonts w:ascii="Sylfaen" w:eastAsia="Times New Roman" w:hAnsi="Sylfaen" w:cs="Sylfaen"/>
          <w:noProof/>
          <w:lang w:eastAsia="x-none"/>
        </w:rPr>
        <w:t>სრულ</w:t>
      </w:r>
      <w:r w:rsidR="00ED2790">
        <w:rPr>
          <w:rFonts w:ascii="Sylfaen" w:eastAsia="Times New Roman" w:hAnsi="Sylfaen" w:cs="Sylfaen"/>
          <w:noProof/>
          <w:lang w:val="ka-GE" w:eastAsia="x-none"/>
        </w:rPr>
        <w:t>ყოფილ</w:t>
      </w:r>
      <w:r w:rsidR="00F55ACE" w:rsidRPr="001B1A9F">
        <w:rPr>
          <w:rFonts w:ascii="Sylfaen" w:eastAsia="Times New Roman" w:hAnsi="Sylfaen" w:cs="Sylfaen"/>
          <w:noProof/>
          <w:lang w:eastAsia="x-none"/>
        </w:rPr>
        <w:t xml:space="preserve">ად წარდგენის გარეშე გასცეს პირობითი თანხმობა ადმინისტრატორის დანიშვნის თაობაზე და განსაზღვროს  </w:t>
      </w:r>
      <w:r w:rsidR="00ED2790">
        <w:rPr>
          <w:rFonts w:ascii="Sylfaen" w:eastAsia="Times New Roman" w:hAnsi="Sylfaen" w:cs="Sylfaen"/>
          <w:noProof/>
          <w:lang w:val="ka-GE" w:eastAsia="x-none"/>
        </w:rPr>
        <w:lastRenderedPageBreak/>
        <w:t>ინფორმაციის/</w:t>
      </w:r>
      <w:r w:rsidR="00F55ACE" w:rsidRPr="001B1A9F">
        <w:rPr>
          <w:rFonts w:ascii="Sylfaen" w:eastAsia="Times New Roman" w:hAnsi="Sylfaen" w:cs="Sylfaen"/>
          <w:noProof/>
          <w:lang w:eastAsia="x-none"/>
        </w:rPr>
        <w:t>დოკუმენტაციის სრულყოფილად წარდგენის</w:t>
      </w:r>
      <w:r w:rsidR="00ED2790">
        <w:rPr>
          <w:rFonts w:ascii="Sylfaen" w:eastAsia="Times New Roman" w:hAnsi="Sylfaen" w:cs="Sylfaen"/>
          <w:noProof/>
          <w:lang w:val="ka-GE" w:eastAsia="x-none"/>
        </w:rPr>
        <w:t xml:space="preserve"> ვადა</w:t>
      </w:r>
      <w:r w:rsidR="00920F28" w:rsidRPr="001B1A9F">
        <w:rPr>
          <w:rFonts w:ascii="Sylfaen" w:eastAsia="Times New Roman" w:hAnsi="Sylfaen" w:cs="Sylfaen"/>
          <w:noProof/>
          <w:lang w:val="ka-GE" w:eastAsia="x-none"/>
        </w:rPr>
        <w:t xml:space="preserve">, არაუმეტეს </w:t>
      </w:r>
      <w:r w:rsidR="0052426C">
        <w:rPr>
          <w:rFonts w:ascii="Sylfaen" w:eastAsia="Times New Roman" w:hAnsi="Sylfaen" w:cs="Sylfaen"/>
          <w:noProof/>
          <w:lang w:val="ka-GE" w:eastAsia="x-none"/>
        </w:rPr>
        <w:t>6 (</w:t>
      </w:r>
      <w:r w:rsidR="00920F28" w:rsidRPr="001B1A9F">
        <w:rPr>
          <w:rFonts w:ascii="Sylfaen" w:eastAsia="Times New Roman" w:hAnsi="Sylfaen" w:cs="Sylfaen"/>
          <w:noProof/>
          <w:lang w:val="ka-GE" w:eastAsia="x-none"/>
        </w:rPr>
        <w:t>ე</w:t>
      </w:r>
      <w:r w:rsidR="00BF403F" w:rsidRPr="001B1A9F">
        <w:rPr>
          <w:rFonts w:ascii="Sylfaen" w:eastAsia="Times New Roman" w:hAnsi="Sylfaen" w:cs="Sylfaen"/>
          <w:noProof/>
          <w:lang w:val="ka-GE" w:eastAsia="x-none"/>
        </w:rPr>
        <w:t>ქვსი</w:t>
      </w:r>
      <w:r w:rsidR="0052426C">
        <w:rPr>
          <w:rFonts w:ascii="Sylfaen" w:eastAsia="Times New Roman" w:hAnsi="Sylfaen" w:cs="Sylfaen"/>
          <w:noProof/>
          <w:lang w:val="ka-GE" w:eastAsia="x-none"/>
        </w:rPr>
        <w:t>)</w:t>
      </w:r>
      <w:r w:rsidR="00920F28" w:rsidRPr="001B1A9F">
        <w:rPr>
          <w:rFonts w:ascii="Sylfaen" w:eastAsia="Times New Roman" w:hAnsi="Sylfaen" w:cs="Sylfaen"/>
          <w:noProof/>
          <w:lang w:val="ka-GE" w:eastAsia="x-none"/>
        </w:rPr>
        <w:t xml:space="preserve"> თვის</w:t>
      </w:r>
      <w:r w:rsidR="00A3421B">
        <w:rPr>
          <w:rFonts w:ascii="Sylfaen" w:eastAsia="Times New Roman" w:hAnsi="Sylfaen" w:cs="Sylfaen"/>
          <w:noProof/>
          <w:lang w:val="ka-GE" w:eastAsia="x-none"/>
        </w:rPr>
        <w:t>ა</w:t>
      </w:r>
      <w:r w:rsidR="00920F28" w:rsidRPr="001B1A9F">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აღნიშნულ ვადაში </w:t>
      </w:r>
      <w:r w:rsidR="00ED2790">
        <w:rPr>
          <w:rFonts w:ascii="Sylfaen" w:eastAsia="Times New Roman" w:hAnsi="Sylfaen" w:cs="Sylfaen"/>
          <w:noProof/>
          <w:lang w:val="ka-GE" w:eastAsia="x-none"/>
        </w:rPr>
        <w:t>ინფორმაციის/</w:t>
      </w:r>
      <w:r w:rsidR="00F55ACE" w:rsidRPr="001B1A9F">
        <w:rPr>
          <w:rFonts w:ascii="Sylfaen" w:eastAsia="Times New Roman" w:hAnsi="Sylfaen" w:cs="Sylfaen"/>
          <w:noProof/>
          <w:lang w:eastAsia="x-none"/>
        </w:rPr>
        <w:t>დოკუმენტაციის სრულყოფილად წარუდგენლობის შემთხვევაში ადმინისტრატორის დანიშვნის თაობაზე გაცემული პირობითი თანხმობა</w:t>
      </w:r>
      <w:r w:rsidR="00ED2790">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ეროვნული ბანკის მიერ განსაზღვრული ვადის ამოწურვის მომენტიდან</w:t>
      </w:r>
      <w:r w:rsidR="00ED2790">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w:t>
      </w:r>
      <w:r w:rsidR="00CF33DF" w:rsidRPr="001B1A9F">
        <w:rPr>
          <w:rFonts w:ascii="Sylfaen" w:eastAsia="Times New Roman" w:hAnsi="Sylfaen" w:cs="Sylfaen"/>
          <w:noProof/>
          <w:lang w:val="ka-GE" w:eastAsia="x-none"/>
        </w:rPr>
        <w:t xml:space="preserve">ავტომატურად </w:t>
      </w:r>
      <w:r w:rsidR="00F55ACE" w:rsidRPr="001B1A9F">
        <w:rPr>
          <w:rFonts w:ascii="Sylfaen" w:eastAsia="Times New Roman" w:hAnsi="Sylfaen" w:cs="Sylfaen"/>
          <w:noProof/>
          <w:lang w:eastAsia="x-none"/>
        </w:rPr>
        <w:t>გაუქმდება</w:t>
      </w:r>
      <w:r w:rsidR="00A3421B">
        <w:rPr>
          <w:rFonts w:ascii="Sylfaen" w:eastAsia="Times New Roman" w:hAnsi="Sylfaen" w:cs="Sylfaen"/>
          <w:noProof/>
          <w:lang w:val="ka-GE" w:eastAsia="x-none"/>
        </w:rPr>
        <w:t>.</w:t>
      </w:r>
    </w:p>
    <w:p w14:paraId="3E3E0284" w14:textId="5078D083" w:rsidR="00FD6988" w:rsidRPr="00626A29" w:rsidRDefault="003C72CC"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hAnsi="Sylfaen" w:cs="Sylfaen"/>
          <w:noProof/>
          <w:lang w:val="ka-GE" w:eastAsia="x-none"/>
        </w:rPr>
        <w:t>8</w:t>
      </w:r>
      <w:r w:rsidR="00F55ACE" w:rsidRPr="001B1A9F">
        <w:rPr>
          <w:rFonts w:ascii="Sylfaen" w:hAnsi="Sylfaen" w:cs="Sylfaen"/>
          <w:noProof/>
          <w:lang w:eastAsia="x-none"/>
        </w:rPr>
        <w:t xml:space="preserve">. </w:t>
      </w:r>
      <w:r w:rsidR="00F55ACE" w:rsidRPr="001B1A9F">
        <w:rPr>
          <w:rFonts w:ascii="Sylfaen" w:eastAsia="Times New Roman" w:hAnsi="Sylfaen" w:cs="Sylfaen"/>
          <w:noProof/>
          <w:lang w:eastAsia="x-none"/>
        </w:rPr>
        <w:t>ადმინისტრატორის დანიშვნის თაობაზე ბანკის გადაწყვეტილება ბათილია</w:t>
      </w:r>
      <w:r w:rsidR="00626A29">
        <w:rPr>
          <w:rFonts w:ascii="Sylfaen" w:eastAsia="Times New Roman" w:hAnsi="Sylfaen" w:cs="Sylfaen"/>
          <w:noProof/>
          <w:lang w:val="ka-GE" w:eastAsia="x-none"/>
        </w:rPr>
        <w:t xml:space="preserve"> და </w:t>
      </w:r>
      <w:r w:rsidR="00626A29" w:rsidRPr="00626A29">
        <w:rPr>
          <w:rFonts w:ascii="Sylfaen" w:eastAsia="Times New Roman" w:hAnsi="Sylfaen" w:cs="Sylfaen"/>
          <w:noProof/>
          <w:lang w:val="ka-GE" w:eastAsia="x-none"/>
        </w:rPr>
        <w:t>ბანკი ვალდებულია</w:t>
      </w:r>
      <w:r w:rsidR="00CF78CE">
        <w:rPr>
          <w:rFonts w:ascii="Sylfaen" w:eastAsia="Times New Roman" w:hAnsi="Sylfaen" w:cs="Sylfaen"/>
          <w:noProof/>
          <w:lang w:val="ka-GE" w:eastAsia="x-none"/>
        </w:rPr>
        <w:t>,</w:t>
      </w:r>
      <w:r w:rsidR="00626A29" w:rsidRPr="00626A29">
        <w:rPr>
          <w:rFonts w:ascii="Sylfaen" w:eastAsia="Times New Roman" w:hAnsi="Sylfaen" w:cs="Sylfaen"/>
          <w:noProof/>
          <w:lang w:val="ka-GE" w:eastAsia="x-none"/>
        </w:rPr>
        <w:t xml:space="preserve"> გადააყენოს ადმინისტრატორი დაკავებული პოზიციიდან</w:t>
      </w:r>
      <w:r w:rsidR="00F55ACE" w:rsidRPr="001B1A9F">
        <w:rPr>
          <w:rFonts w:ascii="Sylfaen" w:eastAsia="Times New Roman" w:hAnsi="Sylfaen" w:cs="Sylfaen"/>
          <w:noProof/>
          <w:lang w:eastAsia="x-none"/>
        </w:rPr>
        <w:t xml:space="preserve">, თუ ბანკმა ეროვნულ ბანკს არ წარუდგინა ამ დებულებით გათვალისწინებული </w:t>
      </w:r>
      <w:r w:rsidR="007D520A">
        <w:rPr>
          <w:rFonts w:ascii="Sylfaen" w:eastAsia="Times New Roman" w:hAnsi="Sylfaen" w:cs="Sylfaen"/>
          <w:noProof/>
          <w:lang w:val="ka-GE" w:eastAsia="x-none"/>
        </w:rPr>
        <w:t>ინფორმაცია/</w:t>
      </w:r>
      <w:r w:rsidR="00F55ACE" w:rsidRPr="001B1A9F">
        <w:rPr>
          <w:rFonts w:ascii="Sylfaen" w:eastAsia="Times New Roman" w:hAnsi="Sylfaen" w:cs="Sylfaen"/>
          <w:noProof/>
          <w:lang w:eastAsia="x-none"/>
        </w:rPr>
        <w:t>დოკუმენტ</w:t>
      </w:r>
      <w:r w:rsidR="007D520A">
        <w:rPr>
          <w:rFonts w:ascii="Sylfaen" w:eastAsia="Times New Roman" w:hAnsi="Sylfaen" w:cs="Sylfaen"/>
          <w:noProof/>
          <w:lang w:val="ka-GE" w:eastAsia="x-none"/>
        </w:rPr>
        <w:t>აცია</w:t>
      </w:r>
      <w:r w:rsidR="0055622A" w:rsidRPr="001B1A9F">
        <w:rPr>
          <w:rFonts w:ascii="Sylfaen" w:eastAsia="Times New Roman" w:hAnsi="Sylfaen" w:cs="Sylfaen"/>
          <w:noProof/>
          <w:lang w:val="ka-GE" w:eastAsia="x-none"/>
        </w:rPr>
        <w:t xml:space="preserve">, </w:t>
      </w:r>
      <w:r w:rsidR="00F55ACE" w:rsidRPr="001B1A9F">
        <w:rPr>
          <w:rFonts w:ascii="Sylfaen" w:eastAsia="Times New Roman" w:hAnsi="Sylfaen" w:cs="Sylfaen"/>
          <w:noProof/>
          <w:lang w:eastAsia="x-none"/>
        </w:rPr>
        <w:t>ან წარუდგინა არასწორი/არაზუსტი ინფორმაცია ან ეროვნული ბანკისაგან მიიღო დასაბუთებული უარი, მაგრამ მაინც დანიშნა პირი ადმინისტრატორად.</w:t>
      </w:r>
    </w:p>
    <w:p w14:paraId="36F1EDD3" w14:textId="670DAC26" w:rsidR="00F943C9" w:rsidRPr="001B1A9F" w:rsidRDefault="003C72CC"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9</w:t>
      </w:r>
      <w:r w:rsidR="00F55ACE" w:rsidRPr="001B1A9F">
        <w:rPr>
          <w:rFonts w:ascii="Sylfaen" w:eastAsia="Times New Roman" w:hAnsi="Sylfaen" w:cs="Sylfaen"/>
          <w:noProof/>
          <w:lang w:eastAsia="x-none"/>
        </w:rPr>
        <w:t>. უკვე დანიშნული ბანკის ადმინისტრატორის ამ დებულებით</w:t>
      </w:r>
      <w:r w:rsidR="007D520A">
        <w:rPr>
          <w:rFonts w:ascii="Sylfaen" w:eastAsia="Times New Roman" w:hAnsi="Sylfaen" w:cs="Sylfaen"/>
          <w:noProof/>
          <w:lang w:val="ka-GE" w:eastAsia="x-none"/>
        </w:rPr>
        <w:t>ა და საქართველოს კანონმდებლობით</w:t>
      </w:r>
      <w:r w:rsidR="00F55ACE" w:rsidRPr="001B1A9F">
        <w:rPr>
          <w:rFonts w:ascii="Sylfaen" w:eastAsia="Times New Roman" w:hAnsi="Sylfaen" w:cs="Sylfaen"/>
          <w:noProof/>
          <w:lang w:eastAsia="x-none"/>
        </w:rPr>
        <w:t xml:space="preserve"> დადგენილ შესაფერისობის კრიტერიუმებთან შეუსაბამობის გამოვლენის შემთხვევაში</w:t>
      </w:r>
      <w:r w:rsidR="004D7C65">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ეროვნულ ბანკს უფლება აქვს</w:t>
      </w:r>
      <w:r w:rsidR="00731AC3">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ასეთ ადმინისტრატორს შეუჩეროს ხელმოწერის უფლება და წერილობით მოსთხოვოს ბანკს მისი დაკავებული </w:t>
      </w:r>
      <w:r w:rsidR="002370F9" w:rsidRPr="001B1A9F">
        <w:rPr>
          <w:rFonts w:ascii="Sylfaen" w:eastAsia="Times New Roman" w:hAnsi="Sylfaen" w:cs="Sylfaen"/>
          <w:noProof/>
          <w:lang w:val="ka-GE" w:eastAsia="x-none"/>
        </w:rPr>
        <w:t>პოზიციიდან</w:t>
      </w:r>
      <w:r w:rsidR="00F55ACE" w:rsidRPr="001B1A9F">
        <w:rPr>
          <w:rFonts w:ascii="Sylfaen" w:eastAsia="Times New Roman" w:hAnsi="Sylfaen" w:cs="Sylfaen"/>
          <w:noProof/>
          <w:lang w:eastAsia="x-none"/>
        </w:rPr>
        <w:t xml:space="preserve"> დროებით გადაყენება ან გათავისუფლება.</w:t>
      </w:r>
    </w:p>
    <w:p w14:paraId="5D9F5507" w14:textId="11328C45" w:rsidR="00C40AE8" w:rsidRPr="001B1A9F" w:rsidRDefault="001707A6"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Pr>
          <w:rFonts w:ascii="Sylfaen" w:eastAsia="Times New Roman" w:hAnsi="Sylfaen" w:cs="Sylfaen"/>
          <w:noProof/>
          <w:lang w:val="ka-GE" w:eastAsia="x-none"/>
        </w:rPr>
        <w:t>10</w:t>
      </w:r>
      <w:r w:rsidR="00C40AE8" w:rsidRPr="001B1A9F">
        <w:rPr>
          <w:rFonts w:ascii="Sylfaen" w:eastAsia="Times New Roman" w:hAnsi="Sylfaen" w:cs="Sylfaen"/>
          <w:noProof/>
          <w:lang w:val="ka-GE" w:eastAsia="x-none"/>
        </w:rPr>
        <w:t xml:space="preserve">. ბანკის მმართველი ორგანოების </w:t>
      </w:r>
      <w:r w:rsidR="00B8302D" w:rsidRPr="001B1A9F">
        <w:rPr>
          <w:rFonts w:ascii="Sylfaen" w:eastAsia="Times New Roman" w:hAnsi="Sylfaen" w:cs="Sylfaen"/>
          <w:noProof/>
          <w:lang w:val="ka-GE" w:eastAsia="x-none"/>
        </w:rPr>
        <w:t>ერთობლივი</w:t>
      </w:r>
      <w:r w:rsidR="00C40AE8" w:rsidRPr="001B1A9F">
        <w:rPr>
          <w:rFonts w:ascii="Sylfaen" w:eastAsia="Times New Roman" w:hAnsi="Sylfaen" w:cs="Sylfaen"/>
          <w:noProof/>
          <w:lang w:val="ka-GE" w:eastAsia="x-none"/>
        </w:rPr>
        <w:t xml:space="preserve"> შესა</w:t>
      </w:r>
      <w:r w:rsidR="00B07BD8" w:rsidRPr="001B1A9F">
        <w:rPr>
          <w:rFonts w:ascii="Sylfaen" w:eastAsia="Times New Roman" w:hAnsi="Sylfaen" w:cs="Sylfaen"/>
          <w:noProof/>
          <w:lang w:val="ka-GE" w:eastAsia="x-none"/>
        </w:rPr>
        <w:t>ფერისო</w:t>
      </w:r>
      <w:r w:rsidR="00C40AE8" w:rsidRPr="001B1A9F">
        <w:rPr>
          <w:rFonts w:ascii="Sylfaen" w:eastAsia="Times New Roman" w:hAnsi="Sylfaen" w:cs="Sylfaen"/>
          <w:noProof/>
          <w:lang w:val="ka-GE" w:eastAsia="x-none"/>
        </w:rPr>
        <w:t>ბის უზრუნველსაყოფად</w:t>
      </w:r>
      <w:r w:rsidR="00731AC3">
        <w:rPr>
          <w:rFonts w:ascii="Sylfaen" w:eastAsia="Times New Roman" w:hAnsi="Sylfaen" w:cs="Sylfaen"/>
          <w:noProof/>
          <w:lang w:val="ka-GE" w:eastAsia="x-none"/>
        </w:rPr>
        <w:t>,</w:t>
      </w:r>
      <w:r w:rsidR="00C40AE8" w:rsidRPr="001B1A9F">
        <w:rPr>
          <w:rFonts w:ascii="Sylfaen" w:eastAsia="Times New Roman" w:hAnsi="Sylfaen" w:cs="Sylfaen"/>
          <w:noProof/>
          <w:lang w:val="ka-GE" w:eastAsia="x-none"/>
        </w:rPr>
        <w:t xml:space="preserve"> ეროვნული ბანკი უფლებამოსილია</w:t>
      </w:r>
      <w:r w:rsidR="00731AC3">
        <w:rPr>
          <w:rFonts w:ascii="Sylfaen" w:eastAsia="Times New Roman" w:hAnsi="Sylfaen" w:cs="Sylfaen"/>
          <w:noProof/>
          <w:lang w:val="ka-GE" w:eastAsia="x-none"/>
        </w:rPr>
        <w:t>,</w:t>
      </w:r>
      <w:r w:rsidR="00C40AE8" w:rsidRPr="001B1A9F">
        <w:rPr>
          <w:rFonts w:ascii="Sylfaen" w:eastAsia="Times New Roman" w:hAnsi="Sylfaen" w:cs="Sylfaen"/>
          <w:noProof/>
          <w:lang w:val="ka-GE" w:eastAsia="x-none"/>
        </w:rPr>
        <w:t xml:space="preserve"> მოსთხოვოს ბანკს შემდეგი მოქმედებების განხორციელება და განუსაზღვროს შესაბამისი ვადა: </w:t>
      </w:r>
    </w:p>
    <w:p w14:paraId="2945C6F2" w14:textId="6B712687" w:rsidR="00C40AE8" w:rsidRPr="001B1A9F" w:rsidRDefault="00C40AE8"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ა) ინდივიდუალურად ადმინისტრატორისთვის ან/და მმართველი ორგანოებისთვის შესაბამისი სწავლების/ტრენინგის ორგანიზება;</w:t>
      </w:r>
    </w:p>
    <w:p w14:paraId="0F60DC1E" w14:textId="746BB311" w:rsidR="00C40AE8" w:rsidRPr="001B1A9F" w:rsidRDefault="00C40AE8"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ბ) მმართველი ორგანის წევრებს შორის ფუნქციების</w:t>
      </w:r>
      <w:r w:rsidR="00494442" w:rsidRPr="001B1A9F">
        <w:rPr>
          <w:rFonts w:ascii="Sylfaen" w:eastAsia="Times New Roman" w:hAnsi="Sylfaen" w:cs="Sylfaen"/>
          <w:noProof/>
          <w:lang w:val="ka-GE" w:eastAsia="x-none"/>
        </w:rPr>
        <w:t xml:space="preserve"> გადანაცვლება</w:t>
      </w:r>
      <w:r w:rsidRPr="001B1A9F">
        <w:rPr>
          <w:rFonts w:ascii="Sylfaen" w:eastAsia="Times New Roman" w:hAnsi="Sylfaen" w:cs="Sylfaen"/>
          <w:noProof/>
          <w:lang w:val="ka-GE" w:eastAsia="x-none"/>
        </w:rPr>
        <w:t>;</w:t>
      </w:r>
    </w:p>
    <w:p w14:paraId="79F57B4B" w14:textId="5E9D28FE" w:rsidR="00C40AE8" w:rsidRPr="001B1A9F" w:rsidRDefault="00C40AE8"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გ) მმართველი ორგანოს შემადგენლობის ცვლილება;</w:t>
      </w:r>
    </w:p>
    <w:p w14:paraId="5A7E492F" w14:textId="7C0175DC" w:rsidR="00BF403F" w:rsidRPr="001B1A9F" w:rsidRDefault="00C40AE8" w:rsidP="00ED2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x-none"/>
        </w:rPr>
      </w:pPr>
      <w:r w:rsidRPr="001B1A9F">
        <w:rPr>
          <w:rFonts w:ascii="Sylfaen" w:eastAsia="Times New Roman" w:hAnsi="Sylfaen" w:cs="Sylfaen"/>
          <w:noProof/>
          <w:lang w:val="ka-GE" w:eastAsia="x-none"/>
        </w:rPr>
        <w:t>დ)</w:t>
      </w:r>
      <w:r w:rsidR="00494442" w:rsidRPr="001B1A9F">
        <w:rPr>
          <w:rFonts w:ascii="Sylfaen" w:eastAsia="Times New Roman" w:hAnsi="Sylfaen" w:cs="Sylfaen"/>
          <w:noProof/>
          <w:lang w:val="ka-GE" w:eastAsia="x-none"/>
        </w:rPr>
        <w:t xml:space="preserve"> </w:t>
      </w:r>
      <w:r w:rsidR="004D7C65" w:rsidRPr="001B1A9F">
        <w:rPr>
          <w:rFonts w:ascii="Sylfaen" w:eastAsia="Times New Roman" w:hAnsi="Sylfaen" w:cs="Sylfaen"/>
          <w:noProof/>
          <w:lang w:val="ka-GE" w:eastAsia="x-none"/>
        </w:rPr>
        <w:t>გამოვლენილი ნაკლოვანების აღმოფხ</w:t>
      </w:r>
      <w:r w:rsidR="00731AC3">
        <w:rPr>
          <w:rFonts w:ascii="Sylfaen" w:eastAsia="Times New Roman" w:hAnsi="Sylfaen" w:cs="Sylfaen"/>
          <w:noProof/>
          <w:lang w:val="ka-GE" w:eastAsia="x-none"/>
        </w:rPr>
        <w:t>ვრის მიზნით,</w:t>
      </w:r>
      <w:r w:rsidR="004D7C65">
        <w:rPr>
          <w:rFonts w:ascii="Sylfaen" w:eastAsia="Times New Roman" w:hAnsi="Sylfaen" w:cs="Sylfaen"/>
          <w:noProof/>
          <w:lang w:val="ka-GE" w:eastAsia="x-none"/>
        </w:rPr>
        <w:t xml:space="preserve"> შესაბამისი </w:t>
      </w:r>
      <w:r w:rsidR="00494442" w:rsidRPr="001B1A9F">
        <w:rPr>
          <w:rFonts w:ascii="Sylfaen" w:eastAsia="Times New Roman" w:hAnsi="Sylfaen" w:cs="Sylfaen"/>
          <w:noProof/>
          <w:lang w:val="ka-GE" w:eastAsia="x-none"/>
        </w:rPr>
        <w:t xml:space="preserve">სხვა </w:t>
      </w:r>
      <w:r w:rsidR="004D7C65">
        <w:rPr>
          <w:rFonts w:ascii="Sylfaen" w:eastAsia="Times New Roman" w:hAnsi="Sylfaen" w:cs="Sylfaen"/>
          <w:noProof/>
          <w:lang w:val="ka-GE" w:eastAsia="x-none"/>
        </w:rPr>
        <w:t xml:space="preserve">ადეკვატური </w:t>
      </w:r>
      <w:r w:rsidR="00494442" w:rsidRPr="001B1A9F">
        <w:rPr>
          <w:rFonts w:ascii="Sylfaen" w:eastAsia="Times New Roman" w:hAnsi="Sylfaen" w:cs="Sylfaen"/>
          <w:noProof/>
          <w:lang w:val="ka-GE" w:eastAsia="x-none"/>
        </w:rPr>
        <w:t>ღონისძიებ</w:t>
      </w:r>
      <w:r w:rsidR="00731AC3">
        <w:rPr>
          <w:rFonts w:ascii="Sylfaen" w:eastAsia="Times New Roman" w:hAnsi="Sylfaen" w:cs="Sylfaen"/>
          <w:noProof/>
          <w:lang w:val="ka-GE" w:eastAsia="x-none"/>
        </w:rPr>
        <w:t>ის განხორციელება</w:t>
      </w:r>
      <w:r w:rsidR="004D7C65">
        <w:rPr>
          <w:rFonts w:ascii="Sylfaen" w:eastAsia="Times New Roman" w:hAnsi="Sylfaen" w:cs="Sylfaen"/>
          <w:noProof/>
          <w:lang w:val="ka-GE" w:eastAsia="x-none"/>
        </w:rPr>
        <w:t>.</w:t>
      </w:r>
    </w:p>
    <w:p w14:paraId="593247F4" w14:textId="39A86428" w:rsidR="00F943C9" w:rsidRPr="001B1A9F" w:rsidRDefault="00D72FFC" w:rsidP="00BF40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eastAsia="x-none"/>
        </w:rPr>
      </w:pPr>
      <w:r w:rsidRPr="001B1A9F">
        <w:rPr>
          <w:rFonts w:ascii="Sylfaen" w:eastAsia="Times New Roman" w:hAnsi="Sylfaen" w:cs="Sylfaen"/>
          <w:noProof/>
          <w:lang w:val="ka-GE" w:eastAsia="x-none"/>
        </w:rPr>
        <w:t>1</w:t>
      </w:r>
      <w:r w:rsidR="001707A6">
        <w:rPr>
          <w:rFonts w:ascii="Sylfaen" w:eastAsia="Times New Roman" w:hAnsi="Sylfaen" w:cs="Sylfaen"/>
          <w:noProof/>
          <w:lang w:val="ka-GE" w:eastAsia="x-none"/>
        </w:rPr>
        <w:t>1</w:t>
      </w:r>
      <w:r w:rsidR="00F55ACE" w:rsidRPr="001B1A9F">
        <w:rPr>
          <w:rFonts w:ascii="Sylfaen" w:eastAsia="Times New Roman" w:hAnsi="Sylfaen" w:cs="Sylfaen"/>
          <w:noProof/>
          <w:lang w:eastAsia="x-none"/>
        </w:rPr>
        <w:t>. ბანკის მიერ ამ დებულებით დადგენილი მოთხოვნების შეუსრულებლობის შემთხვევაში</w:t>
      </w:r>
      <w:r w:rsidR="002C619E">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ეროვნულ ბანკს უფლება აქვს</w:t>
      </w:r>
      <w:r w:rsidR="00731AC3">
        <w:rPr>
          <w:rFonts w:ascii="Sylfaen" w:eastAsia="Times New Roman" w:hAnsi="Sylfaen" w:cs="Sylfaen"/>
          <w:noProof/>
          <w:lang w:val="ka-GE" w:eastAsia="x-none"/>
        </w:rPr>
        <w:t>,</w:t>
      </w:r>
      <w:r w:rsidR="00F55ACE" w:rsidRPr="001B1A9F">
        <w:rPr>
          <w:rFonts w:ascii="Sylfaen" w:eastAsia="Times New Roman" w:hAnsi="Sylfaen" w:cs="Sylfaen"/>
          <w:noProof/>
          <w:lang w:eastAsia="x-none"/>
        </w:rPr>
        <w:t xml:space="preserve"> </w:t>
      </w:r>
      <w:r w:rsidR="00FF639A" w:rsidRPr="001B1A9F">
        <w:rPr>
          <w:rFonts w:ascii="Sylfaen" w:eastAsia="Times New Roman" w:hAnsi="Sylfaen" w:cs="Sylfaen"/>
          <w:noProof/>
          <w:lang w:eastAsia="x-none"/>
        </w:rPr>
        <w:t>ბანკის</w:t>
      </w:r>
      <w:r w:rsidR="00FF639A">
        <w:rPr>
          <w:rFonts w:ascii="Sylfaen" w:eastAsia="Times New Roman" w:hAnsi="Sylfaen" w:cs="Sylfaen"/>
          <w:noProof/>
          <w:lang w:val="ka-GE" w:eastAsia="x-none"/>
        </w:rPr>
        <w:t xml:space="preserve"> ან/და მისი ადმინისტრატორების</w:t>
      </w:r>
      <w:r w:rsidR="00F55ACE" w:rsidRPr="001B1A9F">
        <w:rPr>
          <w:rFonts w:ascii="Sylfaen" w:eastAsia="Times New Roman" w:hAnsi="Sylfaen" w:cs="Sylfaen"/>
          <w:noProof/>
          <w:lang w:eastAsia="x-none"/>
        </w:rPr>
        <w:t xml:space="preserve"> მიმართ გამოიყენოს საქართველოს კანონმდებლობით გათვალისწინებული </w:t>
      </w:r>
      <w:r w:rsidR="00BF403F" w:rsidRPr="001B1A9F">
        <w:rPr>
          <w:rFonts w:ascii="Sylfaen" w:eastAsia="Times New Roman" w:hAnsi="Sylfaen" w:cs="Sylfaen"/>
          <w:noProof/>
          <w:lang w:val="ka-GE" w:eastAsia="x-none"/>
        </w:rPr>
        <w:t xml:space="preserve">საზედამხედველო ზომები ან/და </w:t>
      </w:r>
      <w:r w:rsidR="00F55ACE" w:rsidRPr="001B1A9F">
        <w:rPr>
          <w:rFonts w:ascii="Sylfaen" w:eastAsia="Times New Roman" w:hAnsi="Sylfaen" w:cs="Sylfaen"/>
          <w:noProof/>
          <w:lang w:eastAsia="x-none"/>
        </w:rPr>
        <w:t>სანქცი</w:t>
      </w:r>
      <w:r w:rsidR="002370F9" w:rsidRPr="001B1A9F">
        <w:rPr>
          <w:rFonts w:ascii="Sylfaen" w:eastAsia="Times New Roman" w:hAnsi="Sylfaen" w:cs="Sylfaen"/>
          <w:noProof/>
          <w:lang w:val="ka-GE" w:eastAsia="x-none"/>
        </w:rPr>
        <w:t>ა (ფულადი ჯარიმა)</w:t>
      </w:r>
      <w:r w:rsidR="00ED25BB">
        <w:rPr>
          <w:rFonts w:ascii="Sylfaen" w:eastAsia="Times New Roman" w:hAnsi="Sylfaen" w:cs="Sylfaen"/>
          <w:noProof/>
          <w:lang w:val="ka-GE" w:eastAsia="x-none"/>
        </w:rPr>
        <w:t>.</w:t>
      </w:r>
      <w:r w:rsidR="00920F28" w:rsidRPr="001B1A9F">
        <w:rPr>
          <w:rFonts w:ascii="Sylfaen" w:eastAsia="Times New Roman" w:hAnsi="Sylfaen" w:cs="Sylfaen"/>
          <w:noProof/>
          <w:lang w:val="ka-GE" w:eastAsia="x-none"/>
        </w:rPr>
        <w:t xml:space="preserve"> </w:t>
      </w:r>
    </w:p>
    <w:sectPr w:rsidR="00F943C9" w:rsidRPr="001B1A9F" w:rsidSect="00451764">
      <w:footerReference w:type="default" r:id="rId10"/>
      <w:pgSz w:w="12240" w:h="15840"/>
      <w:pgMar w:top="1138" w:right="1138" w:bottom="720" w:left="1138"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44DC1" w16cex:dateUtc="2020-10-16T12:49:00Z"/>
  <w16cex:commentExtensible w16cex:durableId="23344EE6" w16cex:dateUtc="2020-10-16T12:55:00Z"/>
  <w16cex:commentExtensible w16cex:durableId="23344F80" w16cex:dateUtc="2020-10-16T12:57:00Z"/>
  <w16cex:commentExtensible w16cex:durableId="2334504D" w16cex:dateUtc="2020-10-16T13:01:00Z"/>
  <w16cex:commentExtensible w16cex:durableId="233450D6" w16cex:dateUtc="2020-10-16T13:03:00Z"/>
  <w16cex:commentExtensible w16cex:durableId="23345651" w16cex:dateUtc="2020-10-16T13:26:00Z"/>
  <w16cex:commentExtensible w16cex:durableId="23345719" w16cex:dateUtc="2020-10-16T13:30:00Z"/>
  <w16cex:commentExtensible w16cex:durableId="2334576C" w16cex:dateUtc="2020-10-16T13:31:00Z"/>
  <w16cex:commentExtensible w16cex:durableId="2334580B" w16cex:dateUtc="2020-10-16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F338B4" w16cid:durableId="23344D23"/>
  <w16cid:commentId w16cid:paraId="7DD30C0E" w16cid:durableId="23344D24"/>
  <w16cid:commentId w16cid:paraId="4EB79724" w16cid:durableId="23344D25"/>
  <w16cid:commentId w16cid:paraId="3F9D0FF3" w16cid:durableId="23344D26"/>
  <w16cid:commentId w16cid:paraId="0779A2BD" w16cid:durableId="23344D27"/>
  <w16cid:commentId w16cid:paraId="730F4C14" w16cid:durableId="23344D28"/>
  <w16cid:commentId w16cid:paraId="2977D88C" w16cid:durableId="23344DC1"/>
  <w16cid:commentId w16cid:paraId="5758F270" w16cid:durableId="23344D29"/>
  <w16cid:commentId w16cid:paraId="02C1C4C0" w16cid:durableId="23344D2A"/>
  <w16cid:commentId w16cid:paraId="3384B4DB" w16cid:durableId="23344EE6"/>
  <w16cid:commentId w16cid:paraId="104B969E" w16cid:durableId="23344D2B"/>
  <w16cid:commentId w16cid:paraId="5DB510D3" w16cid:durableId="23344D2C"/>
  <w16cid:commentId w16cid:paraId="59F8F08D" w16cid:durableId="23344D2D"/>
  <w16cid:commentId w16cid:paraId="0DEF16AD" w16cid:durableId="23344D2E"/>
  <w16cid:commentId w16cid:paraId="3294BA1B" w16cid:durableId="23344F80"/>
  <w16cid:commentId w16cid:paraId="6BA4AFC2" w16cid:durableId="23344D2F"/>
  <w16cid:commentId w16cid:paraId="61B490AF" w16cid:durableId="23344D30"/>
  <w16cid:commentId w16cid:paraId="7491174E" w16cid:durableId="2334504D"/>
  <w16cid:commentId w16cid:paraId="3ACC6493" w16cid:durableId="23344D32"/>
  <w16cid:commentId w16cid:paraId="3C722AF2" w16cid:durableId="233450D6"/>
  <w16cid:commentId w16cid:paraId="3E4AFD73" w16cid:durableId="23344D33"/>
  <w16cid:commentId w16cid:paraId="1C2B28FE" w16cid:durableId="23344D34"/>
  <w16cid:commentId w16cid:paraId="064A7778" w16cid:durableId="23344D35"/>
  <w16cid:commentId w16cid:paraId="3191136D" w16cid:durableId="23344D36"/>
  <w16cid:commentId w16cid:paraId="25A308BA" w16cid:durableId="23344D37"/>
  <w16cid:commentId w16cid:paraId="7A929006" w16cid:durableId="23344D38"/>
  <w16cid:commentId w16cid:paraId="33AB462A" w16cid:durableId="23344D39"/>
  <w16cid:commentId w16cid:paraId="16DC09EB" w16cid:durableId="23344D3A"/>
  <w16cid:commentId w16cid:paraId="5468C7EC" w16cid:durableId="23344D3B"/>
  <w16cid:commentId w16cid:paraId="5BE0B62A" w16cid:durableId="23344D3C"/>
  <w16cid:commentId w16cid:paraId="3FBEFFD6" w16cid:durableId="23344D3D"/>
  <w16cid:commentId w16cid:paraId="00667878" w16cid:durableId="23344D3E"/>
  <w16cid:commentId w16cid:paraId="4C4FEADF" w16cid:durableId="23344D3F"/>
  <w16cid:commentId w16cid:paraId="10F0A753" w16cid:durableId="23344D40"/>
  <w16cid:commentId w16cid:paraId="7B4FD7D7" w16cid:durableId="23344D41"/>
  <w16cid:commentId w16cid:paraId="78D4B046" w16cid:durableId="23344D42"/>
  <w16cid:commentId w16cid:paraId="6E021755" w16cid:durableId="23344D43"/>
  <w16cid:commentId w16cid:paraId="36CD1C48" w16cid:durableId="23344D44"/>
  <w16cid:commentId w16cid:paraId="71093C51" w16cid:durableId="23344D45"/>
  <w16cid:commentId w16cid:paraId="370627FD" w16cid:durableId="23344D46"/>
  <w16cid:commentId w16cid:paraId="45AF19AE" w16cid:durableId="23344D47"/>
  <w16cid:commentId w16cid:paraId="4EDF1602" w16cid:durableId="23344D48"/>
  <w16cid:commentId w16cid:paraId="5A37715B" w16cid:durableId="23344D49"/>
  <w16cid:commentId w16cid:paraId="0F3CF212" w16cid:durableId="23344D4A"/>
  <w16cid:commentId w16cid:paraId="0BE1E618" w16cid:durableId="23345651"/>
  <w16cid:commentId w16cid:paraId="3B813858" w16cid:durableId="23344D4B"/>
  <w16cid:commentId w16cid:paraId="2BA01410" w16cid:durableId="23344D4C"/>
  <w16cid:commentId w16cid:paraId="0066D07B" w16cid:durableId="23344D4D"/>
  <w16cid:commentId w16cid:paraId="6EEE8932" w16cid:durableId="23344D4E"/>
  <w16cid:commentId w16cid:paraId="51D5B6C9" w16cid:durableId="23345719"/>
  <w16cid:commentId w16cid:paraId="16D63F8D" w16cid:durableId="23344D4F"/>
  <w16cid:commentId w16cid:paraId="07219E65" w16cid:durableId="23344D50"/>
  <w16cid:commentId w16cid:paraId="330399AF" w16cid:durableId="23344D51"/>
  <w16cid:commentId w16cid:paraId="00D167D9" w16cid:durableId="23344D52"/>
  <w16cid:commentId w16cid:paraId="0E816642" w16cid:durableId="23344D53"/>
  <w16cid:commentId w16cid:paraId="756D7C10" w16cid:durableId="2334576C"/>
  <w16cid:commentId w16cid:paraId="3325732F" w16cid:durableId="23344D54"/>
  <w16cid:commentId w16cid:paraId="079DB324" w16cid:durableId="2334580B"/>
  <w16cid:commentId w16cid:paraId="1898E752" w16cid:durableId="23344D55"/>
  <w16cid:commentId w16cid:paraId="3CEEFE72" w16cid:durableId="23344D56"/>
  <w16cid:commentId w16cid:paraId="4A191B29" w16cid:durableId="23344D57"/>
  <w16cid:commentId w16cid:paraId="13516903" w16cid:durableId="23344D58"/>
  <w16cid:commentId w16cid:paraId="218F1225" w16cid:durableId="23344D59"/>
  <w16cid:commentId w16cid:paraId="1E0A636A" w16cid:durableId="23344D5A"/>
  <w16cid:commentId w16cid:paraId="30A4058D" w16cid:durableId="23344D5B"/>
  <w16cid:commentId w16cid:paraId="12970B30" w16cid:durableId="23344D5C"/>
  <w16cid:commentId w16cid:paraId="721E806A" w16cid:durableId="23344D5D"/>
  <w16cid:commentId w16cid:paraId="3C2570C8" w16cid:durableId="23344D5E"/>
  <w16cid:commentId w16cid:paraId="7C1FEE16" w16cid:durableId="23344D5F"/>
  <w16cid:commentId w16cid:paraId="6A20DD2F" w16cid:durableId="23344D60"/>
  <w16cid:commentId w16cid:paraId="7E92C18A" w16cid:durableId="23344D61"/>
  <w16cid:commentId w16cid:paraId="060789FF" w16cid:durableId="23344D62"/>
  <w16cid:commentId w16cid:paraId="66D3844C" w16cid:durableId="23344D63"/>
  <w16cid:commentId w16cid:paraId="40E8C9AE" w16cid:durableId="23344D64"/>
  <w16cid:commentId w16cid:paraId="0D983DED" w16cid:durableId="23344D65"/>
  <w16cid:commentId w16cid:paraId="248C6B24" w16cid:durableId="23344D66"/>
  <w16cid:commentId w16cid:paraId="6270B1C5" w16cid:durableId="23344D67"/>
  <w16cid:commentId w16cid:paraId="415F7F13" w16cid:durableId="23344D68"/>
  <w16cid:commentId w16cid:paraId="235EB052" w16cid:durableId="23344D69"/>
  <w16cid:commentId w16cid:paraId="1D5B4C5D" w16cid:durableId="23344D6A"/>
  <w16cid:commentId w16cid:paraId="01EEEC57" w16cid:durableId="23344D6B"/>
  <w16cid:commentId w16cid:paraId="7F9AF554" w16cid:durableId="23344D6C"/>
  <w16cid:commentId w16cid:paraId="4FB15653" w16cid:durableId="23344D6D"/>
  <w16cid:commentId w16cid:paraId="323EBA05" w16cid:durableId="23344D6E"/>
  <w16cid:commentId w16cid:paraId="4872ABC5" w16cid:durableId="23344D6F"/>
  <w16cid:commentId w16cid:paraId="6C45CB9B" w16cid:durableId="23344D70"/>
  <w16cid:commentId w16cid:paraId="396FE7E8" w16cid:durableId="23344D71"/>
  <w16cid:commentId w16cid:paraId="66BD595A" w16cid:durableId="23344D72"/>
  <w16cid:commentId w16cid:paraId="0845A3C4" w16cid:durableId="23344D73"/>
  <w16cid:commentId w16cid:paraId="22EFED27" w16cid:durableId="23344D74"/>
  <w16cid:commentId w16cid:paraId="6969A4CB" w16cid:durableId="23344D75"/>
  <w16cid:commentId w16cid:paraId="5787CE7B" w16cid:durableId="23344D76"/>
  <w16cid:commentId w16cid:paraId="10093A19" w16cid:durableId="23344D77"/>
  <w16cid:commentId w16cid:paraId="0EE99A8C" w16cid:durableId="23344D78"/>
  <w16cid:commentId w16cid:paraId="68C8174A" w16cid:durableId="23344D79"/>
  <w16cid:commentId w16cid:paraId="3CDF6924" w16cid:durableId="23344D7A"/>
  <w16cid:commentId w16cid:paraId="61D15561" w16cid:durableId="23344D7B"/>
  <w16cid:commentId w16cid:paraId="0E692E60" w16cid:durableId="23344D7C"/>
  <w16cid:commentId w16cid:paraId="1363BA55" w16cid:durableId="23344D7D"/>
  <w16cid:commentId w16cid:paraId="48EC091E" w16cid:durableId="23344D7E"/>
  <w16cid:commentId w16cid:paraId="4854D425" w16cid:durableId="23344D7F"/>
  <w16cid:commentId w16cid:paraId="0371F4B3" w16cid:durableId="23344D80"/>
  <w16cid:commentId w16cid:paraId="3627DD9E" w16cid:durableId="23344D81"/>
  <w16cid:commentId w16cid:paraId="326DBCFB" w16cid:durableId="23344D82"/>
  <w16cid:commentId w16cid:paraId="36F7C712" w16cid:durableId="23344D83"/>
  <w16cid:commentId w16cid:paraId="601EC58B" w16cid:durableId="23344D84"/>
  <w16cid:commentId w16cid:paraId="3E4839D6" w16cid:durableId="23344D85"/>
  <w16cid:commentId w16cid:paraId="27C34922" w16cid:durableId="23344D86"/>
  <w16cid:commentId w16cid:paraId="09D9619D" w16cid:durableId="23344D87"/>
  <w16cid:commentId w16cid:paraId="27CB52CE" w16cid:durableId="23344D88"/>
  <w16cid:commentId w16cid:paraId="3426D4A8" w16cid:durableId="23344D89"/>
  <w16cid:commentId w16cid:paraId="758ED440" w16cid:durableId="23344D8A"/>
  <w16cid:commentId w16cid:paraId="5AD6A28F" w16cid:durableId="23344D8B"/>
  <w16cid:commentId w16cid:paraId="12AE0535" w16cid:durableId="23344D8C"/>
  <w16cid:commentId w16cid:paraId="03E0E259" w16cid:durableId="23344D8D"/>
  <w16cid:commentId w16cid:paraId="023BC9E6" w16cid:durableId="23344D8E"/>
  <w16cid:commentId w16cid:paraId="5ABE072C" w16cid:durableId="23344D8F"/>
  <w16cid:commentId w16cid:paraId="573AC085" w16cid:durableId="23344D90"/>
  <w16cid:commentId w16cid:paraId="636A2BF8" w16cid:durableId="23344D91"/>
  <w16cid:commentId w16cid:paraId="1CEC20E2" w16cid:durableId="23344D92"/>
  <w16cid:commentId w16cid:paraId="6B6628E1" w16cid:durableId="23344D93"/>
  <w16cid:commentId w16cid:paraId="493B2019" w16cid:durableId="23344D94"/>
  <w16cid:commentId w16cid:paraId="795D8FE8" w16cid:durableId="23344D95"/>
  <w16cid:commentId w16cid:paraId="1998E768" w16cid:durableId="23344D96"/>
  <w16cid:commentId w16cid:paraId="486756EA" w16cid:durableId="23344D97"/>
  <w16cid:commentId w16cid:paraId="174D1570" w16cid:durableId="23344D98"/>
  <w16cid:commentId w16cid:paraId="711D2D5D" w16cid:durableId="23344D99"/>
  <w16cid:commentId w16cid:paraId="11DA4CC0" w16cid:durableId="23344D9A"/>
  <w16cid:commentId w16cid:paraId="03481F26" w16cid:durableId="23344D9B"/>
  <w16cid:commentId w16cid:paraId="0147DC74" w16cid:durableId="23344D9C"/>
  <w16cid:commentId w16cid:paraId="0AD88E7E" w16cid:durableId="23344D9D"/>
  <w16cid:commentId w16cid:paraId="21512061" w16cid:durableId="23344D9E"/>
  <w16cid:commentId w16cid:paraId="79ED1113" w16cid:durableId="23344D9F"/>
  <w16cid:commentId w16cid:paraId="22465788" w16cid:durableId="23344DA0"/>
  <w16cid:commentId w16cid:paraId="383A3880" w16cid:durableId="23344DA1"/>
  <w16cid:commentId w16cid:paraId="652F13D2" w16cid:durableId="23344DA2"/>
  <w16cid:commentId w16cid:paraId="101223C5" w16cid:durableId="23344DA3"/>
  <w16cid:commentId w16cid:paraId="22F2E9C0" w16cid:durableId="23344DA4"/>
  <w16cid:commentId w16cid:paraId="5BFE3288" w16cid:durableId="23344DA5"/>
  <w16cid:commentId w16cid:paraId="632A1901" w16cid:durableId="23344DA6"/>
  <w16cid:commentId w16cid:paraId="45E8AA95" w16cid:durableId="23344DA7"/>
  <w16cid:commentId w16cid:paraId="2CD8B650" w16cid:durableId="23344DA8"/>
  <w16cid:commentId w16cid:paraId="2EA2F508" w16cid:durableId="23344DA9"/>
  <w16cid:commentId w16cid:paraId="2EA2CAA7" w16cid:durableId="23344DAA"/>
  <w16cid:commentId w16cid:paraId="73EEBFA4" w16cid:durableId="23344DAB"/>
  <w16cid:commentId w16cid:paraId="44811887" w16cid:durableId="23344DAC"/>
  <w16cid:commentId w16cid:paraId="6B33BBF1" w16cid:durableId="23344DAD"/>
  <w16cid:commentId w16cid:paraId="524E2BD8" w16cid:durableId="23344DAE"/>
  <w16cid:commentId w16cid:paraId="6043A9DE" w16cid:durableId="23344DAF"/>
  <w16cid:commentId w16cid:paraId="3D031E32" w16cid:durableId="23344DB0"/>
  <w16cid:commentId w16cid:paraId="48E75A18" w16cid:durableId="23344DB1"/>
  <w16cid:commentId w16cid:paraId="6E78387C" w16cid:durableId="23344DB2"/>
  <w16cid:commentId w16cid:paraId="57EA3C3F" w16cid:durableId="23344DB3"/>
  <w16cid:commentId w16cid:paraId="601D6152" w16cid:durableId="23344DB4"/>
  <w16cid:commentId w16cid:paraId="622B6007" w16cid:durableId="23344DB5"/>
  <w16cid:commentId w16cid:paraId="3892AFFD" w16cid:durableId="23344DB6"/>
  <w16cid:commentId w16cid:paraId="3A985F37" w16cid:durableId="23344DB7"/>
  <w16cid:commentId w16cid:paraId="453BF42A" w16cid:durableId="23344DB8"/>
  <w16cid:commentId w16cid:paraId="7E5416EF" w16cid:durableId="23344DB9"/>
  <w16cid:commentId w16cid:paraId="26960E30" w16cid:durableId="23344DBA"/>
  <w16cid:commentId w16cid:paraId="65AB0567" w16cid:durableId="23344DBB"/>
  <w16cid:commentId w16cid:paraId="1B2B20B2" w16cid:durableId="23344DBC"/>
  <w16cid:commentId w16cid:paraId="3C944CAE" w16cid:durableId="23344DBD"/>
  <w16cid:commentId w16cid:paraId="204E74AC" w16cid:durableId="23344DBE"/>
  <w16cid:commentId w16cid:paraId="3A1F01C7" w16cid:durableId="23344DBF"/>
  <w16cid:commentId w16cid:paraId="4983F779" w16cid:durableId="23344D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F5458" w14:textId="77777777" w:rsidR="00F81FD6" w:rsidRDefault="00F81FD6" w:rsidP="00F55ACE">
      <w:pPr>
        <w:spacing w:after="0" w:line="240" w:lineRule="auto"/>
      </w:pPr>
      <w:r>
        <w:separator/>
      </w:r>
    </w:p>
  </w:endnote>
  <w:endnote w:type="continuationSeparator" w:id="0">
    <w:p w14:paraId="3DE40578" w14:textId="77777777" w:rsidR="00F81FD6" w:rsidRDefault="00F81FD6" w:rsidP="00F5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166056"/>
      <w:docPartObj>
        <w:docPartGallery w:val="Page Numbers (Bottom of Page)"/>
        <w:docPartUnique/>
      </w:docPartObj>
    </w:sdtPr>
    <w:sdtEndPr>
      <w:rPr>
        <w:noProof/>
      </w:rPr>
    </w:sdtEndPr>
    <w:sdtContent>
      <w:p w14:paraId="00F13F58" w14:textId="40B7883A" w:rsidR="000C589D" w:rsidRDefault="000C589D">
        <w:pPr>
          <w:pStyle w:val="Footer"/>
          <w:jc w:val="right"/>
        </w:pPr>
        <w:r>
          <w:fldChar w:fldCharType="begin"/>
        </w:r>
        <w:r>
          <w:instrText xml:space="preserve"> PAGE   \* MERGEFORMAT </w:instrText>
        </w:r>
        <w:r>
          <w:fldChar w:fldCharType="separate"/>
        </w:r>
        <w:r w:rsidR="000C01B1">
          <w:rPr>
            <w:noProof/>
          </w:rPr>
          <w:t>1</w:t>
        </w:r>
        <w:r>
          <w:rPr>
            <w:noProof/>
          </w:rPr>
          <w:fldChar w:fldCharType="end"/>
        </w:r>
      </w:p>
    </w:sdtContent>
  </w:sdt>
  <w:p w14:paraId="0C96BA42" w14:textId="77777777" w:rsidR="000C589D" w:rsidRDefault="000C5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37680" w14:textId="77777777" w:rsidR="00F81FD6" w:rsidRDefault="00F81FD6" w:rsidP="00F55ACE">
      <w:pPr>
        <w:spacing w:after="0" w:line="240" w:lineRule="auto"/>
      </w:pPr>
      <w:r>
        <w:separator/>
      </w:r>
    </w:p>
  </w:footnote>
  <w:footnote w:type="continuationSeparator" w:id="0">
    <w:p w14:paraId="44F0462D" w14:textId="77777777" w:rsidR="00F81FD6" w:rsidRDefault="00F81FD6" w:rsidP="00F55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F41"/>
    <w:multiLevelType w:val="hybridMultilevel"/>
    <w:tmpl w:val="65422B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C9779C"/>
    <w:multiLevelType w:val="hybridMultilevel"/>
    <w:tmpl w:val="99782A86"/>
    <w:lvl w:ilvl="0" w:tplc="C5E4433E">
      <w:start w:val="1"/>
      <w:numFmt w:val="decimal"/>
      <w:lvlText w:val="%1."/>
      <w:lvlJc w:val="left"/>
      <w:pPr>
        <w:ind w:left="360" w:hanging="360"/>
      </w:pPr>
      <w:rPr>
        <w:rFonts w:ascii="Sylfaen" w:eastAsia="Times New Roman"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8B323B"/>
    <w:multiLevelType w:val="hybridMultilevel"/>
    <w:tmpl w:val="983248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92481A"/>
    <w:multiLevelType w:val="hybridMultilevel"/>
    <w:tmpl w:val="BCDA853C"/>
    <w:lvl w:ilvl="0" w:tplc="96667122">
      <w:start w:val="6"/>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27126D"/>
    <w:multiLevelType w:val="hybridMultilevel"/>
    <w:tmpl w:val="0D585876"/>
    <w:lvl w:ilvl="0" w:tplc="B734DA38">
      <w:start w:val="9"/>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42066"/>
    <w:multiLevelType w:val="hybridMultilevel"/>
    <w:tmpl w:val="A16EAC16"/>
    <w:lvl w:ilvl="0" w:tplc="16AC47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F1FC5"/>
    <w:multiLevelType w:val="hybridMultilevel"/>
    <w:tmpl w:val="FAAAD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B4D01"/>
    <w:multiLevelType w:val="hybridMultilevel"/>
    <w:tmpl w:val="FB8E2C42"/>
    <w:lvl w:ilvl="0" w:tplc="9A540A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A63ECF"/>
    <w:multiLevelType w:val="hybridMultilevel"/>
    <w:tmpl w:val="CCD2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F0EB0"/>
    <w:multiLevelType w:val="hybridMultilevel"/>
    <w:tmpl w:val="E7C631EA"/>
    <w:lvl w:ilvl="0" w:tplc="B02AB8FA">
      <w:start w:val="6"/>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5F12A5"/>
    <w:multiLevelType w:val="hybridMultilevel"/>
    <w:tmpl w:val="03226D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0F6603"/>
    <w:multiLevelType w:val="multilevel"/>
    <w:tmpl w:val="B78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F5382"/>
    <w:multiLevelType w:val="hybridMultilevel"/>
    <w:tmpl w:val="1166EF3E"/>
    <w:lvl w:ilvl="0" w:tplc="943412D0">
      <w:start w:val="2"/>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1F2A4F"/>
    <w:multiLevelType w:val="hybridMultilevel"/>
    <w:tmpl w:val="14C63434"/>
    <w:lvl w:ilvl="0" w:tplc="5AF2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321A73"/>
    <w:multiLevelType w:val="multilevel"/>
    <w:tmpl w:val="C3F637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5" w15:restartNumberingAfterBreak="0">
    <w:nsid w:val="39B338B0"/>
    <w:multiLevelType w:val="hybridMultilevel"/>
    <w:tmpl w:val="D0A2923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E55165"/>
    <w:multiLevelType w:val="hybridMultilevel"/>
    <w:tmpl w:val="BE16C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155E21"/>
    <w:multiLevelType w:val="hybridMultilevel"/>
    <w:tmpl w:val="8DE29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E6C54"/>
    <w:multiLevelType w:val="hybridMultilevel"/>
    <w:tmpl w:val="C36CB6CA"/>
    <w:lvl w:ilvl="0" w:tplc="6428E7F2">
      <w:start w:val="3"/>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130267"/>
    <w:multiLevelType w:val="hybridMultilevel"/>
    <w:tmpl w:val="7E8E9828"/>
    <w:lvl w:ilvl="0" w:tplc="7E88C0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D4647"/>
    <w:multiLevelType w:val="multilevel"/>
    <w:tmpl w:val="FC943C60"/>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Letter"/>
      <w:lvlText w:val="(%9)"/>
      <w:lvlJc w:val="left"/>
      <w:pPr>
        <w:ind w:left="3600" w:hanging="360"/>
      </w:pPr>
      <w:rPr>
        <w:rFonts w:hint="default"/>
      </w:rPr>
    </w:lvl>
  </w:abstractNum>
  <w:abstractNum w:abstractNumId="21" w15:restartNumberingAfterBreak="0">
    <w:nsid w:val="496900DF"/>
    <w:multiLevelType w:val="hybridMultilevel"/>
    <w:tmpl w:val="05862BA2"/>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130A04"/>
    <w:multiLevelType w:val="hybridMultilevel"/>
    <w:tmpl w:val="732E0D3A"/>
    <w:lvl w:ilvl="0" w:tplc="DF704B54">
      <w:start w:val="1"/>
      <w:numFmt w:val="decimal"/>
      <w:lvlText w:val="%1."/>
      <w:lvlJc w:val="left"/>
      <w:pPr>
        <w:ind w:left="360" w:hanging="360"/>
      </w:pPr>
      <w:rPr>
        <w:rFonts w:ascii="Sylfaen" w:eastAsia="Times New Roman" w:hAnsi="Sylfaen" w:cs="Sylfae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1447B2"/>
    <w:multiLevelType w:val="hybridMultilevel"/>
    <w:tmpl w:val="F2AC62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8F6DB0"/>
    <w:multiLevelType w:val="hybridMultilevel"/>
    <w:tmpl w:val="7FCE7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940E1"/>
    <w:multiLevelType w:val="hybridMultilevel"/>
    <w:tmpl w:val="A260BAEC"/>
    <w:lvl w:ilvl="0" w:tplc="47E81908">
      <w:start w:val="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C10EFF"/>
    <w:multiLevelType w:val="hybridMultilevel"/>
    <w:tmpl w:val="2766C6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C42395"/>
    <w:multiLevelType w:val="hybridMultilevel"/>
    <w:tmpl w:val="65562BB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4"/>
  </w:num>
  <w:num w:numId="3">
    <w:abstractNumId w:val="8"/>
  </w:num>
  <w:num w:numId="4">
    <w:abstractNumId w:val="12"/>
  </w:num>
  <w:num w:numId="5">
    <w:abstractNumId w:val="3"/>
  </w:num>
  <w:num w:numId="6">
    <w:abstractNumId w:val="9"/>
  </w:num>
  <w:num w:numId="7">
    <w:abstractNumId w:val="22"/>
  </w:num>
  <w:num w:numId="8">
    <w:abstractNumId w:val="18"/>
  </w:num>
  <w:num w:numId="9">
    <w:abstractNumId w:val="1"/>
  </w:num>
  <w:num w:numId="10">
    <w:abstractNumId w:val="0"/>
  </w:num>
  <w:num w:numId="11">
    <w:abstractNumId w:val="6"/>
  </w:num>
  <w:num w:numId="12">
    <w:abstractNumId w:val="27"/>
  </w:num>
  <w:num w:numId="13">
    <w:abstractNumId w:val="15"/>
  </w:num>
  <w:num w:numId="14">
    <w:abstractNumId w:val="13"/>
  </w:num>
  <w:num w:numId="15">
    <w:abstractNumId w:val="7"/>
  </w:num>
  <w:num w:numId="16">
    <w:abstractNumId w:val="23"/>
  </w:num>
  <w:num w:numId="17">
    <w:abstractNumId w:val="20"/>
  </w:num>
  <w:num w:numId="18">
    <w:abstractNumId w:val="4"/>
  </w:num>
  <w:num w:numId="19">
    <w:abstractNumId w:val="25"/>
  </w:num>
  <w:num w:numId="20">
    <w:abstractNumId w:val="16"/>
  </w:num>
  <w:num w:numId="21">
    <w:abstractNumId w:val="10"/>
  </w:num>
  <w:num w:numId="22">
    <w:abstractNumId w:val="2"/>
  </w:num>
  <w:num w:numId="23">
    <w:abstractNumId w:val="26"/>
  </w:num>
  <w:num w:numId="24">
    <w:abstractNumId w:val="5"/>
  </w:num>
  <w:num w:numId="25">
    <w:abstractNumId w:val="11"/>
  </w:num>
  <w:num w:numId="26">
    <w:abstractNumId w:val="21"/>
  </w:num>
  <w:num w:numId="27">
    <w:abstractNumId w:val="1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ACE"/>
    <w:rsid w:val="0000107A"/>
    <w:rsid w:val="0000160C"/>
    <w:rsid w:val="000048A7"/>
    <w:rsid w:val="00004EC2"/>
    <w:rsid w:val="00005728"/>
    <w:rsid w:val="0000576F"/>
    <w:rsid w:val="00007E8D"/>
    <w:rsid w:val="00010E6B"/>
    <w:rsid w:val="000114CD"/>
    <w:rsid w:val="000120F7"/>
    <w:rsid w:val="00012E3E"/>
    <w:rsid w:val="0001440C"/>
    <w:rsid w:val="00014C06"/>
    <w:rsid w:val="00015D54"/>
    <w:rsid w:val="0001671D"/>
    <w:rsid w:val="00020483"/>
    <w:rsid w:val="00021E97"/>
    <w:rsid w:val="000237C6"/>
    <w:rsid w:val="00024CE9"/>
    <w:rsid w:val="00025F57"/>
    <w:rsid w:val="00025FC7"/>
    <w:rsid w:val="000302D2"/>
    <w:rsid w:val="00030483"/>
    <w:rsid w:val="00036035"/>
    <w:rsid w:val="00036977"/>
    <w:rsid w:val="00036D62"/>
    <w:rsid w:val="00037D3E"/>
    <w:rsid w:val="00037F9B"/>
    <w:rsid w:val="000407F2"/>
    <w:rsid w:val="00040B9F"/>
    <w:rsid w:val="00040BE4"/>
    <w:rsid w:val="00042426"/>
    <w:rsid w:val="00042CD8"/>
    <w:rsid w:val="00044371"/>
    <w:rsid w:val="0004547B"/>
    <w:rsid w:val="00045C76"/>
    <w:rsid w:val="000472C0"/>
    <w:rsid w:val="00052132"/>
    <w:rsid w:val="00052FCB"/>
    <w:rsid w:val="000531EA"/>
    <w:rsid w:val="00053573"/>
    <w:rsid w:val="00053BD3"/>
    <w:rsid w:val="00053E11"/>
    <w:rsid w:val="00054EF8"/>
    <w:rsid w:val="000560A2"/>
    <w:rsid w:val="00057FF6"/>
    <w:rsid w:val="00060130"/>
    <w:rsid w:val="0006119B"/>
    <w:rsid w:val="00064042"/>
    <w:rsid w:val="00065111"/>
    <w:rsid w:val="00065C2A"/>
    <w:rsid w:val="00065EB3"/>
    <w:rsid w:val="00066540"/>
    <w:rsid w:val="0006679B"/>
    <w:rsid w:val="000709B1"/>
    <w:rsid w:val="000724A3"/>
    <w:rsid w:val="0007265B"/>
    <w:rsid w:val="00073411"/>
    <w:rsid w:val="00073F4E"/>
    <w:rsid w:val="000744D4"/>
    <w:rsid w:val="00076E5C"/>
    <w:rsid w:val="000773AA"/>
    <w:rsid w:val="00080AC3"/>
    <w:rsid w:val="00081C1E"/>
    <w:rsid w:val="00082B14"/>
    <w:rsid w:val="00083F18"/>
    <w:rsid w:val="00086D7D"/>
    <w:rsid w:val="00093705"/>
    <w:rsid w:val="000938E4"/>
    <w:rsid w:val="00093D5F"/>
    <w:rsid w:val="00093E8E"/>
    <w:rsid w:val="00094D5F"/>
    <w:rsid w:val="000954C2"/>
    <w:rsid w:val="000A04DE"/>
    <w:rsid w:val="000A21A5"/>
    <w:rsid w:val="000A27BA"/>
    <w:rsid w:val="000A32C1"/>
    <w:rsid w:val="000A369C"/>
    <w:rsid w:val="000A4881"/>
    <w:rsid w:val="000A4B7C"/>
    <w:rsid w:val="000B1655"/>
    <w:rsid w:val="000B183F"/>
    <w:rsid w:val="000B1B21"/>
    <w:rsid w:val="000B2351"/>
    <w:rsid w:val="000B28CD"/>
    <w:rsid w:val="000B354F"/>
    <w:rsid w:val="000B44E3"/>
    <w:rsid w:val="000B47C5"/>
    <w:rsid w:val="000B5B9A"/>
    <w:rsid w:val="000B63DC"/>
    <w:rsid w:val="000B79B2"/>
    <w:rsid w:val="000C01B1"/>
    <w:rsid w:val="000C1470"/>
    <w:rsid w:val="000C34CD"/>
    <w:rsid w:val="000C4EBA"/>
    <w:rsid w:val="000C589D"/>
    <w:rsid w:val="000C763F"/>
    <w:rsid w:val="000C7DC9"/>
    <w:rsid w:val="000D214A"/>
    <w:rsid w:val="000D2AB1"/>
    <w:rsid w:val="000D3EC1"/>
    <w:rsid w:val="000D51AC"/>
    <w:rsid w:val="000D62E7"/>
    <w:rsid w:val="000D73B5"/>
    <w:rsid w:val="000D7DE5"/>
    <w:rsid w:val="000E0FD0"/>
    <w:rsid w:val="000E3239"/>
    <w:rsid w:val="000E415E"/>
    <w:rsid w:val="000E52B1"/>
    <w:rsid w:val="000E530B"/>
    <w:rsid w:val="000E5F83"/>
    <w:rsid w:val="000F185A"/>
    <w:rsid w:val="000F3C8F"/>
    <w:rsid w:val="000F6050"/>
    <w:rsid w:val="000F6245"/>
    <w:rsid w:val="000F6E88"/>
    <w:rsid w:val="000F7662"/>
    <w:rsid w:val="000F7F45"/>
    <w:rsid w:val="000F7F6B"/>
    <w:rsid w:val="00101051"/>
    <w:rsid w:val="001043EC"/>
    <w:rsid w:val="001075D1"/>
    <w:rsid w:val="00113CE9"/>
    <w:rsid w:val="00116946"/>
    <w:rsid w:val="00117171"/>
    <w:rsid w:val="00120CF7"/>
    <w:rsid w:val="00121604"/>
    <w:rsid w:val="00123EE2"/>
    <w:rsid w:val="00126B55"/>
    <w:rsid w:val="00130503"/>
    <w:rsid w:val="00131EA0"/>
    <w:rsid w:val="00132B6A"/>
    <w:rsid w:val="001343BC"/>
    <w:rsid w:val="001348DC"/>
    <w:rsid w:val="00136968"/>
    <w:rsid w:val="0013727E"/>
    <w:rsid w:val="00137C6C"/>
    <w:rsid w:val="001409C1"/>
    <w:rsid w:val="00143B78"/>
    <w:rsid w:val="00143BF6"/>
    <w:rsid w:val="00143FDF"/>
    <w:rsid w:val="00146F2D"/>
    <w:rsid w:val="00151552"/>
    <w:rsid w:val="001526BE"/>
    <w:rsid w:val="00152769"/>
    <w:rsid w:val="0015283E"/>
    <w:rsid w:val="001551CD"/>
    <w:rsid w:val="00155F24"/>
    <w:rsid w:val="00157AE2"/>
    <w:rsid w:val="001619FC"/>
    <w:rsid w:val="00162561"/>
    <w:rsid w:val="00163C65"/>
    <w:rsid w:val="00165300"/>
    <w:rsid w:val="0016618C"/>
    <w:rsid w:val="0016618E"/>
    <w:rsid w:val="001667C1"/>
    <w:rsid w:val="001667E7"/>
    <w:rsid w:val="0017016D"/>
    <w:rsid w:val="001707A6"/>
    <w:rsid w:val="00172CA6"/>
    <w:rsid w:val="001734F0"/>
    <w:rsid w:val="00177860"/>
    <w:rsid w:val="00177D3D"/>
    <w:rsid w:val="001806E4"/>
    <w:rsid w:val="00181048"/>
    <w:rsid w:val="001838F5"/>
    <w:rsid w:val="00183EF8"/>
    <w:rsid w:val="0018435D"/>
    <w:rsid w:val="00184DCD"/>
    <w:rsid w:val="00186E07"/>
    <w:rsid w:val="001873EA"/>
    <w:rsid w:val="001906A8"/>
    <w:rsid w:val="00191CB0"/>
    <w:rsid w:val="0019797D"/>
    <w:rsid w:val="00197D96"/>
    <w:rsid w:val="001A1218"/>
    <w:rsid w:val="001A13AE"/>
    <w:rsid w:val="001A2A84"/>
    <w:rsid w:val="001A3D1A"/>
    <w:rsid w:val="001A47B0"/>
    <w:rsid w:val="001A4E3A"/>
    <w:rsid w:val="001A5DED"/>
    <w:rsid w:val="001A691C"/>
    <w:rsid w:val="001B091E"/>
    <w:rsid w:val="001B1A9F"/>
    <w:rsid w:val="001B249C"/>
    <w:rsid w:val="001B2679"/>
    <w:rsid w:val="001B2F85"/>
    <w:rsid w:val="001B3727"/>
    <w:rsid w:val="001B5115"/>
    <w:rsid w:val="001B59B2"/>
    <w:rsid w:val="001C0380"/>
    <w:rsid w:val="001C2BEC"/>
    <w:rsid w:val="001C3658"/>
    <w:rsid w:val="001C7097"/>
    <w:rsid w:val="001C7408"/>
    <w:rsid w:val="001D1792"/>
    <w:rsid w:val="001D3860"/>
    <w:rsid w:val="001D413F"/>
    <w:rsid w:val="001D5ACD"/>
    <w:rsid w:val="001D6098"/>
    <w:rsid w:val="001D6528"/>
    <w:rsid w:val="001D6963"/>
    <w:rsid w:val="001E103F"/>
    <w:rsid w:val="001E285F"/>
    <w:rsid w:val="001E3E21"/>
    <w:rsid w:val="001E443A"/>
    <w:rsid w:val="001E6890"/>
    <w:rsid w:val="001F0406"/>
    <w:rsid w:val="001F4077"/>
    <w:rsid w:val="001F4BCC"/>
    <w:rsid w:val="001F4FB4"/>
    <w:rsid w:val="001F538F"/>
    <w:rsid w:val="001F5D50"/>
    <w:rsid w:val="001F63E9"/>
    <w:rsid w:val="00200166"/>
    <w:rsid w:val="002003E7"/>
    <w:rsid w:val="00200FC1"/>
    <w:rsid w:val="002012CA"/>
    <w:rsid w:val="002024E0"/>
    <w:rsid w:val="002026EA"/>
    <w:rsid w:val="0020349B"/>
    <w:rsid w:val="00207249"/>
    <w:rsid w:val="00207C92"/>
    <w:rsid w:val="00212D3B"/>
    <w:rsid w:val="00213E98"/>
    <w:rsid w:val="00213FA8"/>
    <w:rsid w:val="002228DA"/>
    <w:rsid w:val="00224578"/>
    <w:rsid w:val="002268E3"/>
    <w:rsid w:val="00226EB2"/>
    <w:rsid w:val="00235FCF"/>
    <w:rsid w:val="00236CB7"/>
    <w:rsid w:val="0023708F"/>
    <w:rsid w:val="002370F9"/>
    <w:rsid w:val="002429F5"/>
    <w:rsid w:val="0024488D"/>
    <w:rsid w:val="00244DDE"/>
    <w:rsid w:val="00250513"/>
    <w:rsid w:val="00252666"/>
    <w:rsid w:val="00252BDB"/>
    <w:rsid w:val="00255FB3"/>
    <w:rsid w:val="00256271"/>
    <w:rsid w:val="00260988"/>
    <w:rsid w:val="00261640"/>
    <w:rsid w:val="002667D3"/>
    <w:rsid w:val="00277FCA"/>
    <w:rsid w:val="00281355"/>
    <w:rsid w:val="002822D4"/>
    <w:rsid w:val="002845C0"/>
    <w:rsid w:val="00284DCF"/>
    <w:rsid w:val="002856D7"/>
    <w:rsid w:val="00290326"/>
    <w:rsid w:val="00294B72"/>
    <w:rsid w:val="0029529F"/>
    <w:rsid w:val="0029606A"/>
    <w:rsid w:val="002A001B"/>
    <w:rsid w:val="002A22E0"/>
    <w:rsid w:val="002A3298"/>
    <w:rsid w:val="002A331B"/>
    <w:rsid w:val="002A43BC"/>
    <w:rsid w:val="002A6220"/>
    <w:rsid w:val="002A7946"/>
    <w:rsid w:val="002B0E7E"/>
    <w:rsid w:val="002B2087"/>
    <w:rsid w:val="002B2413"/>
    <w:rsid w:val="002B369A"/>
    <w:rsid w:val="002B39EF"/>
    <w:rsid w:val="002B6347"/>
    <w:rsid w:val="002B75D5"/>
    <w:rsid w:val="002B7748"/>
    <w:rsid w:val="002B7AFA"/>
    <w:rsid w:val="002B7CC2"/>
    <w:rsid w:val="002C1172"/>
    <w:rsid w:val="002C3BE6"/>
    <w:rsid w:val="002C4818"/>
    <w:rsid w:val="002C5C01"/>
    <w:rsid w:val="002C619E"/>
    <w:rsid w:val="002C70ED"/>
    <w:rsid w:val="002C7D03"/>
    <w:rsid w:val="002D0399"/>
    <w:rsid w:val="002D0A66"/>
    <w:rsid w:val="002D3EE6"/>
    <w:rsid w:val="002D3EFD"/>
    <w:rsid w:val="002D4045"/>
    <w:rsid w:val="002D66C1"/>
    <w:rsid w:val="002D6E9C"/>
    <w:rsid w:val="002E097D"/>
    <w:rsid w:val="002E0999"/>
    <w:rsid w:val="002E1E1F"/>
    <w:rsid w:val="002E25CD"/>
    <w:rsid w:val="002E26F8"/>
    <w:rsid w:val="002E36FA"/>
    <w:rsid w:val="002E59A4"/>
    <w:rsid w:val="002E5CF7"/>
    <w:rsid w:val="002E738E"/>
    <w:rsid w:val="002E7944"/>
    <w:rsid w:val="002F0020"/>
    <w:rsid w:val="002F118C"/>
    <w:rsid w:val="002F17A6"/>
    <w:rsid w:val="002F1840"/>
    <w:rsid w:val="002F2F4D"/>
    <w:rsid w:val="002F37B9"/>
    <w:rsid w:val="002F39EF"/>
    <w:rsid w:val="002F60F2"/>
    <w:rsid w:val="002F76A1"/>
    <w:rsid w:val="002F7B9A"/>
    <w:rsid w:val="00300BE9"/>
    <w:rsid w:val="00300EF7"/>
    <w:rsid w:val="003051C4"/>
    <w:rsid w:val="0030536D"/>
    <w:rsid w:val="00305BC4"/>
    <w:rsid w:val="003076CC"/>
    <w:rsid w:val="00310908"/>
    <w:rsid w:val="00310BE3"/>
    <w:rsid w:val="0031388B"/>
    <w:rsid w:val="00313D87"/>
    <w:rsid w:val="003151EC"/>
    <w:rsid w:val="00315CC3"/>
    <w:rsid w:val="00317603"/>
    <w:rsid w:val="003176E0"/>
    <w:rsid w:val="00317700"/>
    <w:rsid w:val="00322B30"/>
    <w:rsid w:val="00323128"/>
    <w:rsid w:val="0032389C"/>
    <w:rsid w:val="003250F3"/>
    <w:rsid w:val="00325565"/>
    <w:rsid w:val="003262F0"/>
    <w:rsid w:val="0032738B"/>
    <w:rsid w:val="003301FB"/>
    <w:rsid w:val="0033148C"/>
    <w:rsid w:val="00331752"/>
    <w:rsid w:val="0033228A"/>
    <w:rsid w:val="0033639D"/>
    <w:rsid w:val="003419BD"/>
    <w:rsid w:val="00343AB8"/>
    <w:rsid w:val="003442DE"/>
    <w:rsid w:val="00344F08"/>
    <w:rsid w:val="00345D7F"/>
    <w:rsid w:val="0034617C"/>
    <w:rsid w:val="00347EBA"/>
    <w:rsid w:val="00356F42"/>
    <w:rsid w:val="003572A4"/>
    <w:rsid w:val="00367949"/>
    <w:rsid w:val="00367A7E"/>
    <w:rsid w:val="0037051B"/>
    <w:rsid w:val="00370967"/>
    <w:rsid w:val="00370AE9"/>
    <w:rsid w:val="0037191E"/>
    <w:rsid w:val="003731AD"/>
    <w:rsid w:val="003759D8"/>
    <w:rsid w:val="0037749D"/>
    <w:rsid w:val="00380082"/>
    <w:rsid w:val="00380119"/>
    <w:rsid w:val="0038191F"/>
    <w:rsid w:val="00382F7B"/>
    <w:rsid w:val="00383491"/>
    <w:rsid w:val="00384D53"/>
    <w:rsid w:val="003925B9"/>
    <w:rsid w:val="003925FF"/>
    <w:rsid w:val="00393454"/>
    <w:rsid w:val="003938CF"/>
    <w:rsid w:val="00394D2B"/>
    <w:rsid w:val="00395579"/>
    <w:rsid w:val="00395F0B"/>
    <w:rsid w:val="00396076"/>
    <w:rsid w:val="003A0313"/>
    <w:rsid w:val="003A2114"/>
    <w:rsid w:val="003A3AFE"/>
    <w:rsid w:val="003A5B43"/>
    <w:rsid w:val="003A7111"/>
    <w:rsid w:val="003A7941"/>
    <w:rsid w:val="003B2B60"/>
    <w:rsid w:val="003B5556"/>
    <w:rsid w:val="003B57F9"/>
    <w:rsid w:val="003B5BF0"/>
    <w:rsid w:val="003B6381"/>
    <w:rsid w:val="003B69D7"/>
    <w:rsid w:val="003B6F9A"/>
    <w:rsid w:val="003B7B62"/>
    <w:rsid w:val="003B7C8C"/>
    <w:rsid w:val="003C0D12"/>
    <w:rsid w:val="003C1941"/>
    <w:rsid w:val="003C1A66"/>
    <w:rsid w:val="003C7039"/>
    <w:rsid w:val="003C72CC"/>
    <w:rsid w:val="003D045D"/>
    <w:rsid w:val="003D35D4"/>
    <w:rsid w:val="003D3A02"/>
    <w:rsid w:val="003D55AD"/>
    <w:rsid w:val="003D6D80"/>
    <w:rsid w:val="003E0C98"/>
    <w:rsid w:val="003E0DCB"/>
    <w:rsid w:val="003E1A2C"/>
    <w:rsid w:val="003E384D"/>
    <w:rsid w:val="003E3DAB"/>
    <w:rsid w:val="003E4264"/>
    <w:rsid w:val="003E466D"/>
    <w:rsid w:val="003E5B7D"/>
    <w:rsid w:val="003E7898"/>
    <w:rsid w:val="003F019E"/>
    <w:rsid w:val="003F2099"/>
    <w:rsid w:val="003F2B8D"/>
    <w:rsid w:val="003F2E98"/>
    <w:rsid w:val="003F33FE"/>
    <w:rsid w:val="003F38BB"/>
    <w:rsid w:val="003F5749"/>
    <w:rsid w:val="003F62F9"/>
    <w:rsid w:val="003F63F2"/>
    <w:rsid w:val="003F6865"/>
    <w:rsid w:val="003F6C5E"/>
    <w:rsid w:val="004001A0"/>
    <w:rsid w:val="004017C4"/>
    <w:rsid w:val="00404841"/>
    <w:rsid w:val="00405036"/>
    <w:rsid w:val="0040550D"/>
    <w:rsid w:val="004078CD"/>
    <w:rsid w:val="004106C9"/>
    <w:rsid w:val="004124CB"/>
    <w:rsid w:val="0041360B"/>
    <w:rsid w:val="004142C0"/>
    <w:rsid w:val="00414964"/>
    <w:rsid w:val="004175D4"/>
    <w:rsid w:val="0042295C"/>
    <w:rsid w:val="004229D8"/>
    <w:rsid w:val="00422B83"/>
    <w:rsid w:val="00422CFC"/>
    <w:rsid w:val="00422DF5"/>
    <w:rsid w:val="004235A9"/>
    <w:rsid w:val="004239C3"/>
    <w:rsid w:val="00424167"/>
    <w:rsid w:val="004254F3"/>
    <w:rsid w:val="00425DFD"/>
    <w:rsid w:val="004314DD"/>
    <w:rsid w:val="00431D75"/>
    <w:rsid w:val="00432BBD"/>
    <w:rsid w:val="00433C45"/>
    <w:rsid w:val="004351BC"/>
    <w:rsid w:val="00435E9F"/>
    <w:rsid w:val="00436AD7"/>
    <w:rsid w:val="0043739F"/>
    <w:rsid w:val="00437C55"/>
    <w:rsid w:val="0044009F"/>
    <w:rsid w:val="004411EE"/>
    <w:rsid w:val="00441430"/>
    <w:rsid w:val="004430F0"/>
    <w:rsid w:val="00443C5F"/>
    <w:rsid w:val="004444E3"/>
    <w:rsid w:val="00451174"/>
    <w:rsid w:val="00451764"/>
    <w:rsid w:val="00456873"/>
    <w:rsid w:val="00456D9F"/>
    <w:rsid w:val="00456EE1"/>
    <w:rsid w:val="00462E18"/>
    <w:rsid w:val="00463933"/>
    <w:rsid w:val="00464113"/>
    <w:rsid w:val="0046683C"/>
    <w:rsid w:val="0046730C"/>
    <w:rsid w:val="004711D5"/>
    <w:rsid w:val="004712D1"/>
    <w:rsid w:val="00472454"/>
    <w:rsid w:val="00475D80"/>
    <w:rsid w:val="0048084E"/>
    <w:rsid w:val="00480AD1"/>
    <w:rsid w:val="004816A6"/>
    <w:rsid w:val="0048357D"/>
    <w:rsid w:val="004854C4"/>
    <w:rsid w:val="00486602"/>
    <w:rsid w:val="004869D0"/>
    <w:rsid w:val="004877A4"/>
    <w:rsid w:val="00487EAE"/>
    <w:rsid w:val="00491D78"/>
    <w:rsid w:val="00494442"/>
    <w:rsid w:val="00494C25"/>
    <w:rsid w:val="004966DD"/>
    <w:rsid w:val="0049708D"/>
    <w:rsid w:val="004977DA"/>
    <w:rsid w:val="004A0019"/>
    <w:rsid w:val="004A115B"/>
    <w:rsid w:val="004A18D6"/>
    <w:rsid w:val="004A220E"/>
    <w:rsid w:val="004A2CF4"/>
    <w:rsid w:val="004A481C"/>
    <w:rsid w:val="004A55C5"/>
    <w:rsid w:val="004A66E0"/>
    <w:rsid w:val="004A68AC"/>
    <w:rsid w:val="004A6FBB"/>
    <w:rsid w:val="004A76C6"/>
    <w:rsid w:val="004A7781"/>
    <w:rsid w:val="004B221A"/>
    <w:rsid w:val="004B2D55"/>
    <w:rsid w:val="004B374C"/>
    <w:rsid w:val="004B3DB0"/>
    <w:rsid w:val="004B5BB7"/>
    <w:rsid w:val="004B6261"/>
    <w:rsid w:val="004B6478"/>
    <w:rsid w:val="004B6FED"/>
    <w:rsid w:val="004B7BAC"/>
    <w:rsid w:val="004C1B46"/>
    <w:rsid w:val="004C2D16"/>
    <w:rsid w:val="004C4702"/>
    <w:rsid w:val="004C4A04"/>
    <w:rsid w:val="004C56C2"/>
    <w:rsid w:val="004D080F"/>
    <w:rsid w:val="004D30BA"/>
    <w:rsid w:val="004D42F0"/>
    <w:rsid w:val="004D5671"/>
    <w:rsid w:val="004D7230"/>
    <w:rsid w:val="004D7704"/>
    <w:rsid w:val="004D7C65"/>
    <w:rsid w:val="004E2B23"/>
    <w:rsid w:val="004E32ED"/>
    <w:rsid w:val="004E3C98"/>
    <w:rsid w:val="004E4C31"/>
    <w:rsid w:val="004E59C5"/>
    <w:rsid w:val="004E745C"/>
    <w:rsid w:val="004F0B8B"/>
    <w:rsid w:val="004F1513"/>
    <w:rsid w:val="004F16FD"/>
    <w:rsid w:val="004F1B09"/>
    <w:rsid w:val="004F2CA6"/>
    <w:rsid w:val="004F348C"/>
    <w:rsid w:val="004F4AFB"/>
    <w:rsid w:val="005017A3"/>
    <w:rsid w:val="00503D55"/>
    <w:rsid w:val="00506FF9"/>
    <w:rsid w:val="00507063"/>
    <w:rsid w:val="0051336A"/>
    <w:rsid w:val="00513DEA"/>
    <w:rsid w:val="00514D60"/>
    <w:rsid w:val="0051505A"/>
    <w:rsid w:val="00515F17"/>
    <w:rsid w:val="00517416"/>
    <w:rsid w:val="00517D38"/>
    <w:rsid w:val="0052426C"/>
    <w:rsid w:val="00526762"/>
    <w:rsid w:val="00530F18"/>
    <w:rsid w:val="00532825"/>
    <w:rsid w:val="00533808"/>
    <w:rsid w:val="00535E62"/>
    <w:rsid w:val="00537BB0"/>
    <w:rsid w:val="00542919"/>
    <w:rsid w:val="00542FF1"/>
    <w:rsid w:val="005448D4"/>
    <w:rsid w:val="00555525"/>
    <w:rsid w:val="0055622A"/>
    <w:rsid w:val="005562C6"/>
    <w:rsid w:val="005608A8"/>
    <w:rsid w:val="005630B9"/>
    <w:rsid w:val="0056391E"/>
    <w:rsid w:val="00563CCE"/>
    <w:rsid w:val="00564A55"/>
    <w:rsid w:val="00565A26"/>
    <w:rsid w:val="0056694D"/>
    <w:rsid w:val="00566A30"/>
    <w:rsid w:val="005670EF"/>
    <w:rsid w:val="0057081E"/>
    <w:rsid w:val="00572E39"/>
    <w:rsid w:val="00573023"/>
    <w:rsid w:val="0057680B"/>
    <w:rsid w:val="00580C1F"/>
    <w:rsid w:val="00583719"/>
    <w:rsid w:val="005864E0"/>
    <w:rsid w:val="0059082C"/>
    <w:rsid w:val="005937D3"/>
    <w:rsid w:val="0059447D"/>
    <w:rsid w:val="005956B7"/>
    <w:rsid w:val="005956F5"/>
    <w:rsid w:val="005967B8"/>
    <w:rsid w:val="005975C2"/>
    <w:rsid w:val="005A13C1"/>
    <w:rsid w:val="005A2C12"/>
    <w:rsid w:val="005A55EE"/>
    <w:rsid w:val="005B0FEE"/>
    <w:rsid w:val="005B2B33"/>
    <w:rsid w:val="005B2E53"/>
    <w:rsid w:val="005B315E"/>
    <w:rsid w:val="005B62AF"/>
    <w:rsid w:val="005B63F3"/>
    <w:rsid w:val="005C0F39"/>
    <w:rsid w:val="005C3C6A"/>
    <w:rsid w:val="005C574A"/>
    <w:rsid w:val="005C7317"/>
    <w:rsid w:val="005C7683"/>
    <w:rsid w:val="005D01B5"/>
    <w:rsid w:val="005D1AD5"/>
    <w:rsid w:val="005D281D"/>
    <w:rsid w:val="005D2CFE"/>
    <w:rsid w:val="005D3B52"/>
    <w:rsid w:val="005D7C5D"/>
    <w:rsid w:val="005E023C"/>
    <w:rsid w:val="005E12B6"/>
    <w:rsid w:val="005E2407"/>
    <w:rsid w:val="005E3689"/>
    <w:rsid w:val="005E414F"/>
    <w:rsid w:val="005E5CC2"/>
    <w:rsid w:val="005E5DC3"/>
    <w:rsid w:val="005E67FF"/>
    <w:rsid w:val="005E71DF"/>
    <w:rsid w:val="005E79EB"/>
    <w:rsid w:val="005F1F7B"/>
    <w:rsid w:val="005F25CE"/>
    <w:rsid w:val="005F2A77"/>
    <w:rsid w:val="005F4986"/>
    <w:rsid w:val="005F4D8E"/>
    <w:rsid w:val="005F5230"/>
    <w:rsid w:val="005F6987"/>
    <w:rsid w:val="005F6FA2"/>
    <w:rsid w:val="005F75C4"/>
    <w:rsid w:val="00601320"/>
    <w:rsid w:val="006019C8"/>
    <w:rsid w:val="006027BF"/>
    <w:rsid w:val="00605B4B"/>
    <w:rsid w:val="0060770F"/>
    <w:rsid w:val="006077E0"/>
    <w:rsid w:val="0061070D"/>
    <w:rsid w:val="00610BCB"/>
    <w:rsid w:val="00612D65"/>
    <w:rsid w:val="00613ED4"/>
    <w:rsid w:val="00615517"/>
    <w:rsid w:val="00616F95"/>
    <w:rsid w:val="00617EB3"/>
    <w:rsid w:val="00620657"/>
    <w:rsid w:val="0062153D"/>
    <w:rsid w:val="00621E72"/>
    <w:rsid w:val="00623AFB"/>
    <w:rsid w:val="00623E34"/>
    <w:rsid w:val="00624017"/>
    <w:rsid w:val="00626A29"/>
    <w:rsid w:val="006271A0"/>
    <w:rsid w:val="00627CC3"/>
    <w:rsid w:val="00631087"/>
    <w:rsid w:val="00631AB9"/>
    <w:rsid w:val="00632925"/>
    <w:rsid w:val="0063304A"/>
    <w:rsid w:val="006400AC"/>
    <w:rsid w:val="0064388F"/>
    <w:rsid w:val="00645236"/>
    <w:rsid w:val="00647A8D"/>
    <w:rsid w:val="00647F90"/>
    <w:rsid w:val="00654493"/>
    <w:rsid w:val="00656274"/>
    <w:rsid w:val="0066318F"/>
    <w:rsid w:val="006635EA"/>
    <w:rsid w:val="0066407B"/>
    <w:rsid w:val="00664DB6"/>
    <w:rsid w:val="00664EB5"/>
    <w:rsid w:val="006651A1"/>
    <w:rsid w:val="006674AE"/>
    <w:rsid w:val="0066785E"/>
    <w:rsid w:val="0067020A"/>
    <w:rsid w:val="00670724"/>
    <w:rsid w:val="00671B39"/>
    <w:rsid w:val="00672686"/>
    <w:rsid w:val="00674CBB"/>
    <w:rsid w:val="00676132"/>
    <w:rsid w:val="006817A3"/>
    <w:rsid w:val="00681961"/>
    <w:rsid w:val="00684359"/>
    <w:rsid w:val="00684D69"/>
    <w:rsid w:val="006863ED"/>
    <w:rsid w:val="00686A40"/>
    <w:rsid w:val="0069149C"/>
    <w:rsid w:val="00691695"/>
    <w:rsid w:val="00693385"/>
    <w:rsid w:val="0069779D"/>
    <w:rsid w:val="006A1636"/>
    <w:rsid w:val="006A2702"/>
    <w:rsid w:val="006A4B86"/>
    <w:rsid w:val="006A530A"/>
    <w:rsid w:val="006A55BE"/>
    <w:rsid w:val="006A5753"/>
    <w:rsid w:val="006A5B7E"/>
    <w:rsid w:val="006A7C65"/>
    <w:rsid w:val="006B18C9"/>
    <w:rsid w:val="006B1E5C"/>
    <w:rsid w:val="006B629B"/>
    <w:rsid w:val="006C3612"/>
    <w:rsid w:val="006C4CF4"/>
    <w:rsid w:val="006C5C7A"/>
    <w:rsid w:val="006C6171"/>
    <w:rsid w:val="006C6806"/>
    <w:rsid w:val="006D0DA5"/>
    <w:rsid w:val="006D18EE"/>
    <w:rsid w:val="006D1D13"/>
    <w:rsid w:val="006D415D"/>
    <w:rsid w:val="006D6004"/>
    <w:rsid w:val="006E0255"/>
    <w:rsid w:val="006E0DA8"/>
    <w:rsid w:val="006E169B"/>
    <w:rsid w:val="006E1801"/>
    <w:rsid w:val="006E7B39"/>
    <w:rsid w:val="006E7B5B"/>
    <w:rsid w:val="006E7C2D"/>
    <w:rsid w:val="006F11E0"/>
    <w:rsid w:val="006F16CE"/>
    <w:rsid w:val="006F2FB5"/>
    <w:rsid w:val="006F6292"/>
    <w:rsid w:val="006F6B75"/>
    <w:rsid w:val="006F75D1"/>
    <w:rsid w:val="006F7A22"/>
    <w:rsid w:val="00701FD0"/>
    <w:rsid w:val="00702679"/>
    <w:rsid w:val="0070631A"/>
    <w:rsid w:val="00706A28"/>
    <w:rsid w:val="007119BF"/>
    <w:rsid w:val="00713094"/>
    <w:rsid w:val="00713F96"/>
    <w:rsid w:val="00714438"/>
    <w:rsid w:val="00721182"/>
    <w:rsid w:val="007212F5"/>
    <w:rsid w:val="00726648"/>
    <w:rsid w:val="00726842"/>
    <w:rsid w:val="007270BA"/>
    <w:rsid w:val="00727AC5"/>
    <w:rsid w:val="00730EC9"/>
    <w:rsid w:val="00731AC3"/>
    <w:rsid w:val="00731C8C"/>
    <w:rsid w:val="00734D18"/>
    <w:rsid w:val="00734F2B"/>
    <w:rsid w:val="007355A8"/>
    <w:rsid w:val="00737C3C"/>
    <w:rsid w:val="007401FB"/>
    <w:rsid w:val="00740CEC"/>
    <w:rsid w:val="00740E85"/>
    <w:rsid w:val="007412B1"/>
    <w:rsid w:val="00741606"/>
    <w:rsid w:val="00743CCB"/>
    <w:rsid w:val="007442B0"/>
    <w:rsid w:val="007445A7"/>
    <w:rsid w:val="00744AF0"/>
    <w:rsid w:val="007461C1"/>
    <w:rsid w:val="00746203"/>
    <w:rsid w:val="00750BF9"/>
    <w:rsid w:val="00755701"/>
    <w:rsid w:val="00755CAA"/>
    <w:rsid w:val="00756D62"/>
    <w:rsid w:val="0075762A"/>
    <w:rsid w:val="007603FC"/>
    <w:rsid w:val="007614D2"/>
    <w:rsid w:val="007616EF"/>
    <w:rsid w:val="0076229B"/>
    <w:rsid w:val="0076315E"/>
    <w:rsid w:val="0076518E"/>
    <w:rsid w:val="00767D07"/>
    <w:rsid w:val="00770FFA"/>
    <w:rsid w:val="00771665"/>
    <w:rsid w:val="007728F4"/>
    <w:rsid w:val="007728FB"/>
    <w:rsid w:val="00772944"/>
    <w:rsid w:val="007738EB"/>
    <w:rsid w:val="007739DC"/>
    <w:rsid w:val="00773E4C"/>
    <w:rsid w:val="00775BEE"/>
    <w:rsid w:val="007778BA"/>
    <w:rsid w:val="00777FF8"/>
    <w:rsid w:val="0078034B"/>
    <w:rsid w:val="00783151"/>
    <w:rsid w:val="0078412D"/>
    <w:rsid w:val="00784AE4"/>
    <w:rsid w:val="0078586E"/>
    <w:rsid w:val="00795180"/>
    <w:rsid w:val="007957AC"/>
    <w:rsid w:val="00797B12"/>
    <w:rsid w:val="007A009E"/>
    <w:rsid w:val="007A3610"/>
    <w:rsid w:val="007A3FF0"/>
    <w:rsid w:val="007A5BF2"/>
    <w:rsid w:val="007B0E27"/>
    <w:rsid w:val="007B119C"/>
    <w:rsid w:val="007B2B79"/>
    <w:rsid w:val="007B314F"/>
    <w:rsid w:val="007B3D48"/>
    <w:rsid w:val="007B4543"/>
    <w:rsid w:val="007B6104"/>
    <w:rsid w:val="007B67C3"/>
    <w:rsid w:val="007C121E"/>
    <w:rsid w:val="007C1930"/>
    <w:rsid w:val="007C55EC"/>
    <w:rsid w:val="007C6FBE"/>
    <w:rsid w:val="007D199B"/>
    <w:rsid w:val="007D28A7"/>
    <w:rsid w:val="007D3B6C"/>
    <w:rsid w:val="007D520A"/>
    <w:rsid w:val="007D5A29"/>
    <w:rsid w:val="007D66EF"/>
    <w:rsid w:val="007D718A"/>
    <w:rsid w:val="007E27AC"/>
    <w:rsid w:val="007E4A29"/>
    <w:rsid w:val="007E4D7D"/>
    <w:rsid w:val="007E54D7"/>
    <w:rsid w:val="007E55C6"/>
    <w:rsid w:val="007E6826"/>
    <w:rsid w:val="007E6925"/>
    <w:rsid w:val="007F0108"/>
    <w:rsid w:val="007F4B91"/>
    <w:rsid w:val="007F553D"/>
    <w:rsid w:val="00802C21"/>
    <w:rsid w:val="00806323"/>
    <w:rsid w:val="0080659D"/>
    <w:rsid w:val="008069C4"/>
    <w:rsid w:val="00806F02"/>
    <w:rsid w:val="00807279"/>
    <w:rsid w:val="008122F1"/>
    <w:rsid w:val="00812EF9"/>
    <w:rsid w:val="008145AC"/>
    <w:rsid w:val="00816037"/>
    <w:rsid w:val="0081679E"/>
    <w:rsid w:val="008179D1"/>
    <w:rsid w:val="00817DDB"/>
    <w:rsid w:val="0082030A"/>
    <w:rsid w:val="008244CB"/>
    <w:rsid w:val="008244F7"/>
    <w:rsid w:val="008265EA"/>
    <w:rsid w:val="008269B5"/>
    <w:rsid w:val="00827684"/>
    <w:rsid w:val="0083002C"/>
    <w:rsid w:val="008313DE"/>
    <w:rsid w:val="00831B15"/>
    <w:rsid w:val="00835BC1"/>
    <w:rsid w:val="00836A30"/>
    <w:rsid w:val="00836A3A"/>
    <w:rsid w:val="0084604C"/>
    <w:rsid w:val="00847349"/>
    <w:rsid w:val="00847555"/>
    <w:rsid w:val="0084760C"/>
    <w:rsid w:val="008506DF"/>
    <w:rsid w:val="008509EB"/>
    <w:rsid w:val="008514F0"/>
    <w:rsid w:val="008516B8"/>
    <w:rsid w:val="00856592"/>
    <w:rsid w:val="00860397"/>
    <w:rsid w:val="00860EAC"/>
    <w:rsid w:val="0086228D"/>
    <w:rsid w:val="008637B2"/>
    <w:rsid w:val="0086429C"/>
    <w:rsid w:val="00864FAC"/>
    <w:rsid w:val="00865526"/>
    <w:rsid w:val="0086706B"/>
    <w:rsid w:val="0087032C"/>
    <w:rsid w:val="00871E9A"/>
    <w:rsid w:val="00874922"/>
    <w:rsid w:val="00874A0C"/>
    <w:rsid w:val="00875DF5"/>
    <w:rsid w:val="00880AC6"/>
    <w:rsid w:val="008816E7"/>
    <w:rsid w:val="00881BDD"/>
    <w:rsid w:val="0088575C"/>
    <w:rsid w:val="00887275"/>
    <w:rsid w:val="008901E9"/>
    <w:rsid w:val="00890D4F"/>
    <w:rsid w:val="00890EA3"/>
    <w:rsid w:val="008942AF"/>
    <w:rsid w:val="0089579B"/>
    <w:rsid w:val="008960C8"/>
    <w:rsid w:val="00897166"/>
    <w:rsid w:val="00897FB7"/>
    <w:rsid w:val="008A0146"/>
    <w:rsid w:val="008A02E6"/>
    <w:rsid w:val="008A0CFD"/>
    <w:rsid w:val="008A0D23"/>
    <w:rsid w:val="008A1925"/>
    <w:rsid w:val="008A271D"/>
    <w:rsid w:val="008A6668"/>
    <w:rsid w:val="008A66A6"/>
    <w:rsid w:val="008A6703"/>
    <w:rsid w:val="008A7488"/>
    <w:rsid w:val="008B08F2"/>
    <w:rsid w:val="008B14F5"/>
    <w:rsid w:val="008B32A9"/>
    <w:rsid w:val="008B70FC"/>
    <w:rsid w:val="008B7CB1"/>
    <w:rsid w:val="008C3225"/>
    <w:rsid w:val="008C3C54"/>
    <w:rsid w:val="008C4E30"/>
    <w:rsid w:val="008C7373"/>
    <w:rsid w:val="008C7814"/>
    <w:rsid w:val="008D024E"/>
    <w:rsid w:val="008D328C"/>
    <w:rsid w:val="008D730B"/>
    <w:rsid w:val="008D7925"/>
    <w:rsid w:val="008E0BB5"/>
    <w:rsid w:val="008E1D3B"/>
    <w:rsid w:val="008E3F0B"/>
    <w:rsid w:val="008E3FD5"/>
    <w:rsid w:val="008E4126"/>
    <w:rsid w:val="008E454C"/>
    <w:rsid w:val="008E506C"/>
    <w:rsid w:val="008E712A"/>
    <w:rsid w:val="008F1F9B"/>
    <w:rsid w:val="008F328C"/>
    <w:rsid w:val="008F53AA"/>
    <w:rsid w:val="008F6476"/>
    <w:rsid w:val="008F77BB"/>
    <w:rsid w:val="009021DD"/>
    <w:rsid w:val="00903BC1"/>
    <w:rsid w:val="00904719"/>
    <w:rsid w:val="00905188"/>
    <w:rsid w:val="009054A5"/>
    <w:rsid w:val="009079A5"/>
    <w:rsid w:val="0091204C"/>
    <w:rsid w:val="00913781"/>
    <w:rsid w:val="00914487"/>
    <w:rsid w:val="00914A14"/>
    <w:rsid w:val="00915EFF"/>
    <w:rsid w:val="009166E8"/>
    <w:rsid w:val="00920F28"/>
    <w:rsid w:val="00924661"/>
    <w:rsid w:val="009254B4"/>
    <w:rsid w:val="009266E9"/>
    <w:rsid w:val="0092733E"/>
    <w:rsid w:val="0092761B"/>
    <w:rsid w:val="00927FDD"/>
    <w:rsid w:val="00930544"/>
    <w:rsid w:val="009319D8"/>
    <w:rsid w:val="00932285"/>
    <w:rsid w:val="00932EF6"/>
    <w:rsid w:val="00932FF1"/>
    <w:rsid w:val="00933282"/>
    <w:rsid w:val="00934C3A"/>
    <w:rsid w:val="009361F8"/>
    <w:rsid w:val="0094265B"/>
    <w:rsid w:val="00942B94"/>
    <w:rsid w:val="00945249"/>
    <w:rsid w:val="00946CBD"/>
    <w:rsid w:val="0094745A"/>
    <w:rsid w:val="00955243"/>
    <w:rsid w:val="00955715"/>
    <w:rsid w:val="00955C34"/>
    <w:rsid w:val="00957A52"/>
    <w:rsid w:val="0096209E"/>
    <w:rsid w:val="009629C5"/>
    <w:rsid w:val="009655BF"/>
    <w:rsid w:val="00966246"/>
    <w:rsid w:val="0096738A"/>
    <w:rsid w:val="00970611"/>
    <w:rsid w:val="00970A11"/>
    <w:rsid w:val="00970F23"/>
    <w:rsid w:val="00971952"/>
    <w:rsid w:val="0097475B"/>
    <w:rsid w:val="00974DB5"/>
    <w:rsid w:val="0098027A"/>
    <w:rsid w:val="0098241E"/>
    <w:rsid w:val="00984CA3"/>
    <w:rsid w:val="009851D4"/>
    <w:rsid w:val="00985B02"/>
    <w:rsid w:val="0098751E"/>
    <w:rsid w:val="00990D07"/>
    <w:rsid w:val="009940FC"/>
    <w:rsid w:val="00994158"/>
    <w:rsid w:val="0099422F"/>
    <w:rsid w:val="0099441B"/>
    <w:rsid w:val="00995922"/>
    <w:rsid w:val="00997B44"/>
    <w:rsid w:val="009A0ACB"/>
    <w:rsid w:val="009A1ACE"/>
    <w:rsid w:val="009A2113"/>
    <w:rsid w:val="009A4720"/>
    <w:rsid w:val="009A4F9C"/>
    <w:rsid w:val="009A5510"/>
    <w:rsid w:val="009A604F"/>
    <w:rsid w:val="009A6225"/>
    <w:rsid w:val="009B048E"/>
    <w:rsid w:val="009B1ADE"/>
    <w:rsid w:val="009B3C29"/>
    <w:rsid w:val="009B3D0C"/>
    <w:rsid w:val="009B45AC"/>
    <w:rsid w:val="009B5A5E"/>
    <w:rsid w:val="009B5C41"/>
    <w:rsid w:val="009B6809"/>
    <w:rsid w:val="009B7F63"/>
    <w:rsid w:val="009C07FD"/>
    <w:rsid w:val="009C0BF5"/>
    <w:rsid w:val="009C0CD7"/>
    <w:rsid w:val="009C2CC0"/>
    <w:rsid w:val="009C3B7C"/>
    <w:rsid w:val="009C53E3"/>
    <w:rsid w:val="009C75B0"/>
    <w:rsid w:val="009C7755"/>
    <w:rsid w:val="009D15AF"/>
    <w:rsid w:val="009D43BF"/>
    <w:rsid w:val="009D5E74"/>
    <w:rsid w:val="009D5EF1"/>
    <w:rsid w:val="009E0151"/>
    <w:rsid w:val="009E4B69"/>
    <w:rsid w:val="009E6160"/>
    <w:rsid w:val="009E6C77"/>
    <w:rsid w:val="009E7B8C"/>
    <w:rsid w:val="009F49B6"/>
    <w:rsid w:val="009F55B0"/>
    <w:rsid w:val="009F623C"/>
    <w:rsid w:val="00A0154B"/>
    <w:rsid w:val="00A02362"/>
    <w:rsid w:val="00A0289D"/>
    <w:rsid w:val="00A040DF"/>
    <w:rsid w:val="00A05767"/>
    <w:rsid w:val="00A06F39"/>
    <w:rsid w:val="00A1020E"/>
    <w:rsid w:val="00A12625"/>
    <w:rsid w:val="00A166BB"/>
    <w:rsid w:val="00A167B7"/>
    <w:rsid w:val="00A20936"/>
    <w:rsid w:val="00A23C04"/>
    <w:rsid w:val="00A301D4"/>
    <w:rsid w:val="00A30675"/>
    <w:rsid w:val="00A3421B"/>
    <w:rsid w:val="00A3428D"/>
    <w:rsid w:val="00A35EBC"/>
    <w:rsid w:val="00A36041"/>
    <w:rsid w:val="00A40F4C"/>
    <w:rsid w:val="00A42A29"/>
    <w:rsid w:val="00A447D7"/>
    <w:rsid w:val="00A44B02"/>
    <w:rsid w:val="00A4601A"/>
    <w:rsid w:val="00A470B4"/>
    <w:rsid w:val="00A5295D"/>
    <w:rsid w:val="00A54039"/>
    <w:rsid w:val="00A6054D"/>
    <w:rsid w:val="00A61BB3"/>
    <w:rsid w:val="00A623B2"/>
    <w:rsid w:val="00A678D9"/>
    <w:rsid w:val="00A70227"/>
    <w:rsid w:val="00A704B6"/>
    <w:rsid w:val="00A72B6D"/>
    <w:rsid w:val="00A7300C"/>
    <w:rsid w:val="00A7440A"/>
    <w:rsid w:val="00A75BC8"/>
    <w:rsid w:val="00A76360"/>
    <w:rsid w:val="00A766D2"/>
    <w:rsid w:val="00A77465"/>
    <w:rsid w:val="00A7791B"/>
    <w:rsid w:val="00A808F3"/>
    <w:rsid w:val="00A80B59"/>
    <w:rsid w:val="00A80ED1"/>
    <w:rsid w:val="00A81221"/>
    <w:rsid w:val="00A8189A"/>
    <w:rsid w:val="00A83555"/>
    <w:rsid w:val="00A83F08"/>
    <w:rsid w:val="00A8458E"/>
    <w:rsid w:val="00A84B76"/>
    <w:rsid w:val="00A94B05"/>
    <w:rsid w:val="00A94D7D"/>
    <w:rsid w:val="00A95538"/>
    <w:rsid w:val="00AA55BF"/>
    <w:rsid w:val="00AB0499"/>
    <w:rsid w:val="00AB052D"/>
    <w:rsid w:val="00AB26E3"/>
    <w:rsid w:val="00AB27F9"/>
    <w:rsid w:val="00AB2C5A"/>
    <w:rsid w:val="00AB346B"/>
    <w:rsid w:val="00AB7ADE"/>
    <w:rsid w:val="00AC1C8B"/>
    <w:rsid w:val="00AC20F9"/>
    <w:rsid w:val="00AC2299"/>
    <w:rsid w:val="00AC32BB"/>
    <w:rsid w:val="00AC3C3C"/>
    <w:rsid w:val="00AC44C2"/>
    <w:rsid w:val="00AC4BC6"/>
    <w:rsid w:val="00AC5640"/>
    <w:rsid w:val="00AC62CC"/>
    <w:rsid w:val="00AD0D11"/>
    <w:rsid w:val="00AD1DE3"/>
    <w:rsid w:val="00AD4629"/>
    <w:rsid w:val="00AD487C"/>
    <w:rsid w:val="00AD4B9F"/>
    <w:rsid w:val="00AD68CE"/>
    <w:rsid w:val="00AE2FDC"/>
    <w:rsid w:val="00AE4E47"/>
    <w:rsid w:val="00AE5078"/>
    <w:rsid w:val="00AE544E"/>
    <w:rsid w:val="00AE54CA"/>
    <w:rsid w:val="00AE5DDE"/>
    <w:rsid w:val="00AE69F7"/>
    <w:rsid w:val="00AE6A1D"/>
    <w:rsid w:val="00AF13CA"/>
    <w:rsid w:val="00AF3713"/>
    <w:rsid w:val="00AF4DF4"/>
    <w:rsid w:val="00AF5592"/>
    <w:rsid w:val="00AF5BEA"/>
    <w:rsid w:val="00B01059"/>
    <w:rsid w:val="00B018A1"/>
    <w:rsid w:val="00B06613"/>
    <w:rsid w:val="00B06EEF"/>
    <w:rsid w:val="00B07BD8"/>
    <w:rsid w:val="00B10A7E"/>
    <w:rsid w:val="00B11D80"/>
    <w:rsid w:val="00B131B2"/>
    <w:rsid w:val="00B13D79"/>
    <w:rsid w:val="00B13F27"/>
    <w:rsid w:val="00B1401B"/>
    <w:rsid w:val="00B143AE"/>
    <w:rsid w:val="00B15699"/>
    <w:rsid w:val="00B1589B"/>
    <w:rsid w:val="00B1687B"/>
    <w:rsid w:val="00B17889"/>
    <w:rsid w:val="00B20814"/>
    <w:rsid w:val="00B2137D"/>
    <w:rsid w:val="00B32710"/>
    <w:rsid w:val="00B33985"/>
    <w:rsid w:val="00B33DA0"/>
    <w:rsid w:val="00B354DB"/>
    <w:rsid w:val="00B357F3"/>
    <w:rsid w:val="00B36CFE"/>
    <w:rsid w:val="00B37D15"/>
    <w:rsid w:val="00B37F50"/>
    <w:rsid w:val="00B418CE"/>
    <w:rsid w:val="00B43BBF"/>
    <w:rsid w:val="00B44167"/>
    <w:rsid w:val="00B548AA"/>
    <w:rsid w:val="00B561A1"/>
    <w:rsid w:val="00B565FF"/>
    <w:rsid w:val="00B56FBC"/>
    <w:rsid w:val="00B60EB9"/>
    <w:rsid w:val="00B60F20"/>
    <w:rsid w:val="00B617E9"/>
    <w:rsid w:val="00B6247B"/>
    <w:rsid w:val="00B647E7"/>
    <w:rsid w:val="00B67C42"/>
    <w:rsid w:val="00B710B0"/>
    <w:rsid w:val="00B7315F"/>
    <w:rsid w:val="00B7398A"/>
    <w:rsid w:val="00B73A8C"/>
    <w:rsid w:val="00B75331"/>
    <w:rsid w:val="00B767EE"/>
    <w:rsid w:val="00B802E7"/>
    <w:rsid w:val="00B81472"/>
    <w:rsid w:val="00B81566"/>
    <w:rsid w:val="00B81C3B"/>
    <w:rsid w:val="00B8302D"/>
    <w:rsid w:val="00B83913"/>
    <w:rsid w:val="00B858D3"/>
    <w:rsid w:val="00B87718"/>
    <w:rsid w:val="00B91396"/>
    <w:rsid w:val="00B91B3D"/>
    <w:rsid w:val="00B9277C"/>
    <w:rsid w:val="00B92DA9"/>
    <w:rsid w:val="00B93C96"/>
    <w:rsid w:val="00B9426A"/>
    <w:rsid w:val="00B9511A"/>
    <w:rsid w:val="00BA093E"/>
    <w:rsid w:val="00BA4AE7"/>
    <w:rsid w:val="00BA4E8A"/>
    <w:rsid w:val="00BA55AB"/>
    <w:rsid w:val="00BA7C94"/>
    <w:rsid w:val="00BB16DD"/>
    <w:rsid w:val="00BB1DD4"/>
    <w:rsid w:val="00BB20F5"/>
    <w:rsid w:val="00BB549C"/>
    <w:rsid w:val="00BB7742"/>
    <w:rsid w:val="00BC02B0"/>
    <w:rsid w:val="00BC327F"/>
    <w:rsid w:val="00BC687D"/>
    <w:rsid w:val="00BC6DF6"/>
    <w:rsid w:val="00BD072D"/>
    <w:rsid w:val="00BD112F"/>
    <w:rsid w:val="00BD1D31"/>
    <w:rsid w:val="00BD3DDB"/>
    <w:rsid w:val="00BD733E"/>
    <w:rsid w:val="00BE276E"/>
    <w:rsid w:val="00BE27B6"/>
    <w:rsid w:val="00BE2A73"/>
    <w:rsid w:val="00BE3885"/>
    <w:rsid w:val="00BE4818"/>
    <w:rsid w:val="00BE4E04"/>
    <w:rsid w:val="00BE52D8"/>
    <w:rsid w:val="00BE6116"/>
    <w:rsid w:val="00BE6C2C"/>
    <w:rsid w:val="00BF053C"/>
    <w:rsid w:val="00BF0893"/>
    <w:rsid w:val="00BF0A2D"/>
    <w:rsid w:val="00BF112D"/>
    <w:rsid w:val="00BF1478"/>
    <w:rsid w:val="00BF1B44"/>
    <w:rsid w:val="00BF403F"/>
    <w:rsid w:val="00BF5470"/>
    <w:rsid w:val="00BF5E4A"/>
    <w:rsid w:val="00BF6CDB"/>
    <w:rsid w:val="00BF77B9"/>
    <w:rsid w:val="00C04195"/>
    <w:rsid w:val="00C058CA"/>
    <w:rsid w:val="00C11511"/>
    <w:rsid w:val="00C15099"/>
    <w:rsid w:val="00C158E8"/>
    <w:rsid w:val="00C15B7A"/>
    <w:rsid w:val="00C166FA"/>
    <w:rsid w:val="00C16738"/>
    <w:rsid w:val="00C17A80"/>
    <w:rsid w:val="00C207D2"/>
    <w:rsid w:val="00C21335"/>
    <w:rsid w:val="00C2303E"/>
    <w:rsid w:val="00C270A1"/>
    <w:rsid w:val="00C30AD3"/>
    <w:rsid w:val="00C323C8"/>
    <w:rsid w:val="00C3375C"/>
    <w:rsid w:val="00C34ED5"/>
    <w:rsid w:val="00C35D79"/>
    <w:rsid w:val="00C3699E"/>
    <w:rsid w:val="00C37D19"/>
    <w:rsid w:val="00C40AE8"/>
    <w:rsid w:val="00C40EF6"/>
    <w:rsid w:val="00C430DB"/>
    <w:rsid w:val="00C43DB0"/>
    <w:rsid w:val="00C441C5"/>
    <w:rsid w:val="00C454BA"/>
    <w:rsid w:val="00C46B34"/>
    <w:rsid w:val="00C46CD0"/>
    <w:rsid w:val="00C46E59"/>
    <w:rsid w:val="00C46E86"/>
    <w:rsid w:val="00C473E9"/>
    <w:rsid w:val="00C5042F"/>
    <w:rsid w:val="00C51D28"/>
    <w:rsid w:val="00C52008"/>
    <w:rsid w:val="00C538F6"/>
    <w:rsid w:val="00C5500F"/>
    <w:rsid w:val="00C55161"/>
    <w:rsid w:val="00C57B51"/>
    <w:rsid w:val="00C60B3E"/>
    <w:rsid w:val="00C6106B"/>
    <w:rsid w:val="00C62BBC"/>
    <w:rsid w:val="00C64E45"/>
    <w:rsid w:val="00C64F60"/>
    <w:rsid w:val="00C66BBE"/>
    <w:rsid w:val="00C7151E"/>
    <w:rsid w:val="00C715EA"/>
    <w:rsid w:val="00C71C40"/>
    <w:rsid w:val="00C71F1F"/>
    <w:rsid w:val="00C74ADE"/>
    <w:rsid w:val="00C77EBE"/>
    <w:rsid w:val="00C805B9"/>
    <w:rsid w:val="00C80DC2"/>
    <w:rsid w:val="00C83FB3"/>
    <w:rsid w:val="00C853E5"/>
    <w:rsid w:val="00C904D9"/>
    <w:rsid w:val="00C90D9F"/>
    <w:rsid w:val="00C920C9"/>
    <w:rsid w:val="00C9507F"/>
    <w:rsid w:val="00C9522D"/>
    <w:rsid w:val="00C96F32"/>
    <w:rsid w:val="00C97557"/>
    <w:rsid w:val="00C97688"/>
    <w:rsid w:val="00C97B7A"/>
    <w:rsid w:val="00CA2648"/>
    <w:rsid w:val="00CA26AB"/>
    <w:rsid w:val="00CA4294"/>
    <w:rsid w:val="00CB2EDF"/>
    <w:rsid w:val="00CB6C69"/>
    <w:rsid w:val="00CB6CB6"/>
    <w:rsid w:val="00CC2AAA"/>
    <w:rsid w:val="00CC500B"/>
    <w:rsid w:val="00CC5510"/>
    <w:rsid w:val="00CC7129"/>
    <w:rsid w:val="00CC7A32"/>
    <w:rsid w:val="00CD0134"/>
    <w:rsid w:val="00CD06E0"/>
    <w:rsid w:val="00CD0A75"/>
    <w:rsid w:val="00CD0F43"/>
    <w:rsid w:val="00CD2B65"/>
    <w:rsid w:val="00CD39B3"/>
    <w:rsid w:val="00CD4321"/>
    <w:rsid w:val="00CD575C"/>
    <w:rsid w:val="00CE051E"/>
    <w:rsid w:val="00CE14E2"/>
    <w:rsid w:val="00CE19DD"/>
    <w:rsid w:val="00CE2139"/>
    <w:rsid w:val="00CE2A24"/>
    <w:rsid w:val="00CE325C"/>
    <w:rsid w:val="00CE32B8"/>
    <w:rsid w:val="00CE703C"/>
    <w:rsid w:val="00CE7231"/>
    <w:rsid w:val="00CF1C08"/>
    <w:rsid w:val="00CF33DF"/>
    <w:rsid w:val="00CF646F"/>
    <w:rsid w:val="00CF67BB"/>
    <w:rsid w:val="00CF78CE"/>
    <w:rsid w:val="00D0196B"/>
    <w:rsid w:val="00D02270"/>
    <w:rsid w:val="00D024D3"/>
    <w:rsid w:val="00D05921"/>
    <w:rsid w:val="00D10D3B"/>
    <w:rsid w:val="00D15CBA"/>
    <w:rsid w:val="00D2452B"/>
    <w:rsid w:val="00D27630"/>
    <w:rsid w:val="00D301A7"/>
    <w:rsid w:val="00D304F5"/>
    <w:rsid w:val="00D30B24"/>
    <w:rsid w:val="00D30D7E"/>
    <w:rsid w:val="00D354B3"/>
    <w:rsid w:val="00D35C02"/>
    <w:rsid w:val="00D3688B"/>
    <w:rsid w:val="00D36CF6"/>
    <w:rsid w:val="00D400C8"/>
    <w:rsid w:val="00D40A65"/>
    <w:rsid w:val="00D416AF"/>
    <w:rsid w:val="00D41CF9"/>
    <w:rsid w:val="00D43CEA"/>
    <w:rsid w:val="00D447E9"/>
    <w:rsid w:val="00D46362"/>
    <w:rsid w:val="00D5183C"/>
    <w:rsid w:val="00D52970"/>
    <w:rsid w:val="00D5537E"/>
    <w:rsid w:val="00D55F32"/>
    <w:rsid w:val="00D56789"/>
    <w:rsid w:val="00D63E4B"/>
    <w:rsid w:val="00D649A1"/>
    <w:rsid w:val="00D64F00"/>
    <w:rsid w:val="00D65822"/>
    <w:rsid w:val="00D66954"/>
    <w:rsid w:val="00D66A51"/>
    <w:rsid w:val="00D7096D"/>
    <w:rsid w:val="00D70E2F"/>
    <w:rsid w:val="00D72750"/>
    <w:rsid w:val="00D72FFC"/>
    <w:rsid w:val="00D73A67"/>
    <w:rsid w:val="00D73F49"/>
    <w:rsid w:val="00D747CF"/>
    <w:rsid w:val="00D749E0"/>
    <w:rsid w:val="00D753CC"/>
    <w:rsid w:val="00D75CCC"/>
    <w:rsid w:val="00D7661A"/>
    <w:rsid w:val="00D80B56"/>
    <w:rsid w:val="00D81764"/>
    <w:rsid w:val="00D829F4"/>
    <w:rsid w:val="00D83859"/>
    <w:rsid w:val="00D83A31"/>
    <w:rsid w:val="00D83AC6"/>
    <w:rsid w:val="00D8547B"/>
    <w:rsid w:val="00D85E8F"/>
    <w:rsid w:val="00D85F7F"/>
    <w:rsid w:val="00D90635"/>
    <w:rsid w:val="00D90CBB"/>
    <w:rsid w:val="00D92A1E"/>
    <w:rsid w:val="00D92DCB"/>
    <w:rsid w:val="00D94502"/>
    <w:rsid w:val="00D969DB"/>
    <w:rsid w:val="00DA3141"/>
    <w:rsid w:val="00DA3ECA"/>
    <w:rsid w:val="00DA5213"/>
    <w:rsid w:val="00DA583B"/>
    <w:rsid w:val="00DB11EC"/>
    <w:rsid w:val="00DB1E77"/>
    <w:rsid w:val="00DB2651"/>
    <w:rsid w:val="00DC1C93"/>
    <w:rsid w:val="00DC1F70"/>
    <w:rsid w:val="00DC2709"/>
    <w:rsid w:val="00DD076F"/>
    <w:rsid w:val="00DD1199"/>
    <w:rsid w:val="00DD2913"/>
    <w:rsid w:val="00DD4E00"/>
    <w:rsid w:val="00DD7355"/>
    <w:rsid w:val="00DE2414"/>
    <w:rsid w:val="00DE2592"/>
    <w:rsid w:val="00DE3CFD"/>
    <w:rsid w:val="00DE5287"/>
    <w:rsid w:val="00DE53DA"/>
    <w:rsid w:val="00DE55C1"/>
    <w:rsid w:val="00DE5B39"/>
    <w:rsid w:val="00DF0A82"/>
    <w:rsid w:val="00DF11E9"/>
    <w:rsid w:val="00DF32DF"/>
    <w:rsid w:val="00DF5B30"/>
    <w:rsid w:val="00E000E5"/>
    <w:rsid w:val="00E018D9"/>
    <w:rsid w:val="00E018DF"/>
    <w:rsid w:val="00E01D55"/>
    <w:rsid w:val="00E0565C"/>
    <w:rsid w:val="00E06544"/>
    <w:rsid w:val="00E079F3"/>
    <w:rsid w:val="00E10798"/>
    <w:rsid w:val="00E110A6"/>
    <w:rsid w:val="00E12F75"/>
    <w:rsid w:val="00E1478D"/>
    <w:rsid w:val="00E20311"/>
    <w:rsid w:val="00E23FD2"/>
    <w:rsid w:val="00E27C59"/>
    <w:rsid w:val="00E33E7E"/>
    <w:rsid w:val="00E41ACD"/>
    <w:rsid w:val="00E42B1E"/>
    <w:rsid w:val="00E42F51"/>
    <w:rsid w:val="00E4372E"/>
    <w:rsid w:val="00E43F6C"/>
    <w:rsid w:val="00E449D0"/>
    <w:rsid w:val="00E45130"/>
    <w:rsid w:val="00E474FC"/>
    <w:rsid w:val="00E51D7A"/>
    <w:rsid w:val="00E51E21"/>
    <w:rsid w:val="00E53752"/>
    <w:rsid w:val="00E53EFB"/>
    <w:rsid w:val="00E557A1"/>
    <w:rsid w:val="00E605D7"/>
    <w:rsid w:val="00E60E38"/>
    <w:rsid w:val="00E618DD"/>
    <w:rsid w:val="00E63979"/>
    <w:rsid w:val="00E64032"/>
    <w:rsid w:val="00E71574"/>
    <w:rsid w:val="00E71630"/>
    <w:rsid w:val="00E72113"/>
    <w:rsid w:val="00E74953"/>
    <w:rsid w:val="00E750A8"/>
    <w:rsid w:val="00E75C5A"/>
    <w:rsid w:val="00E76C95"/>
    <w:rsid w:val="00E77832"/>
    <w:rsid w:val="00E80090"/>
    <w:rsid w:val="00E80962"/>
    <w:rsid w:val="00E83949"/>
    <w:rsid w:val="00E84BE2"/>
    <w:rsid w:val="00E850E2"/>
    <w:rsid w:val="00E90E4A"/>
    <w:rsid w:val="00E91EE5"/>
    <w:rsid w:val="00E93E27"/>
    <w:rsid w:val="00E94FD5"/>
    <w:rsid w:val="00E9671B"/>
    <w:rsid w:val="00EA0C83"/>
    <w:rsid w:val="00EA2FAF"/>
    <w:rsid w:val="00EA7368"/>
    <w:rsid w:val="00EA78EA"/>
    <w:rsid w:val="00EA7DE5"/>
    <w:rsid w:val="00EB23E1"/>
    <w:rsid w:val="00EC41D0"/>
    <w:rsid w:val="00EC431A"/>
    <w:rsid w:val="00EC4904"/>
    <w:rsid w:val="00EC640D"/>
    <w:rsid w:val="00EC650D"/>
    <w:rsid w:val="00EC666A"/>
    <w:rsid w:val="00EC6777"/>
    <w:rsid w:val="00EC7EE4"/>
    <w:rsid w:val="00ED13E4"/>
    <w:rsid w:val="00ED25BB"/>
    <w:rsid w:val="00ED2790"/>
    <w:rsid w:val="00ED2AA6"/>
    <w:rsid w:val="00ED3EAF"/>
    <w:rsid w:val="00ED492B"/>
    <w:rsid w:val="00ED7B2A"/>
    <w:rsid w:val="00EE06B8"/>
    <w:rsid w:val="00EE0ABF"/>
    <w:rsid w:val="00EE2754"/>
    <w:rsid w:val="00EE2AFB"/>
    <w:rsid w:val="00EE32D3"/>
    <w:rsid w:val="00EE4E91"/>
    <w:rsid w:val="00EE5322"/>
    <w:rsid w:val="00EE775A"/>
    <w:rsid w:val="00EF1792"/>
    <w:rsid w:val="00EF2B31"/>
    <w:rsid w:val="00EF44D2"/>
    <w:rsid w:val="00EF6CE0"/>
    <w:rsid w:val="00EF7867"/>
    <w:rsid w:val="00F0141B"/>
    <w:rsid w:val="00F02E40"/>
    <w:rsid w:val="00F0352C"/>
    <w:rsid w:val="00F045C0"/>
    <w:rsid w:val="00F05001"/>
    <w:rsid w:val="00F118DF"/>
    <w:rsid w:val="00F12249"/>
    <w:rsid w:val="00F126C4"/>
    <w:rsid w:val="00F15B34"/>
    <w:rsid w:val="00F1701A"/>
    <w:rsid w:val="00F2407A"/>
    <w:rsid w:val="00F253C6"/>
    <w:rsid w:val="00F32D14"/>
    <w:rsid w:val="00F33958"/>
    <w:rsid w:val="00F35504"/>
    <w:rsid w:val="00F35BFB"/>
    <w:rsid w:val="00F3662E"/>
    <w:rsid w:val="00F37FB3"/>
    <w:rsid w:val="00F4045E"/>
    <w:rsid w:val="00F439FC"/>
    <w:rsid w:val="00F45A34"/>
    <w:rsid w:val="00F46A81"/>
    <w:rsid w:val="00F472E8"/>
    <w:rsid w:val="00F47DB4"/>
    <w:rsid w:val="00F50409"/>
    <w:rsid w:val="00F50EA6"/>
    <w:rsid w:val="00F53C6E"/>
    <w:rsid w:val="00F55A14"/>
    <w:rsid w:val="00F55ACE"/>
    <w:rsid w:val="00F57AAF"/>
    <w:rsid w:val="00F600F2"/>
    <w:rsid w:val="00F63AC8"/>
    <w:rsid w:val="00F67D8F"/>
    <w:rsid w:val="00F70989"/>
    <w:rsid w:val="00F74517"/>
    <w:rsid w:val="00F7630F"/>
    <w:rsid w:val="00F76E3A"/>
    <w:rsid w:val="00F76E83"/>
    <w:rsid w:val="00F80045"/>
    <w:rsid w:val="00F80EFF"/>
    <w:rsid w:val="00F81FD6"/>
    <w:rsid w:val="00F82397"/>
    <w:rsid w:val="00F84981"/>
    <w:rsid w:val="00F857E8"/>
    <w:rsid w:val="00F86E9D"/>
    <w:rsid w:val="00F8715B"/>
    <w:rsid w:val="00F905C1"/>
    <w:rsid w:val="00F91984"/>
    <w:rsid w:val="00F91D1C"/>
    <w:rsid w:val="00F93426"/>
    <w:rsid w:val="00F943C9"/>
    <w:rsid w:val="00FA112D"/>
    <w:rsid w:val="00FA20CC"/>
    <w:rsid w:val="00FA3C05"/>
    <w:rsid w:val="00FA47B4"/>
    <w:rsid w:val="00FA4CCF"/>
    <w:rsid w:val="00FA68EA"/>
    <w:rsid w:val="00FA6D9B"/>
    <w:rsid w:val="00FB10FB"/>
    <w:rsid w:val="00FB4659"/>
    <w:rsid w:val="00FB52F7"/>
    <w:rsid w:val="00FB77F7"/>
    <w:rsid w:val="00FB7B30"/>
    <w:rsid w:val="00FC4DCB"/>
    <w:rsid w:val="00FC58E1"/>
    <w:rsid w:val="00FC68E7"/>
    <w:rsid w:val="00FC6F2D"/>
    <w:rsid w:val="00FC7E92"/>
    <w:rsid w:val="00FD09F8"/>
    <w:rsid w:val="00FD1F94"/>
    <w:rsid w:val="00FD4F16"/>
    <w:rsid w:val="00FD5E07"/>
    <w:rsid w:val="00FD5FBD"/>
    <w:rsid w:val="00FD6988"/>
    <w:rsid w:val="00FD77EE"/>
    <w:rsid w:val="00FE3861"/>
    <w:rsid w:val="00FE69DB"/>
    <w:rsid w:val="00FE6F37"/>
    <w:rsid w:val="00FF028B"/>
    <w:rsid w:val="00FF10DC"/>
    <w:rsid w:val="00FF1613"/>
    <w:rsid w:val="00FF45F5"/>
    <w:rsid w:val="00FF4E66"/>
    <w:rsid w:val="00FF54FD"/>
    <w:rsid w:val="00FF639A"/>
    <w:rsid w:val="00FF7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4196A4"/>
  <w14:defaultImageDpi w14:val="96"/>
  <w15:docId w15:val="{49C2DFF8-8BA0-4A8F-886C-AC5C42FB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8D6"/>
    <w:pPr>
      <w:autoSpaceDE w:val="0"/>
      <w:autoSpaceDN w:val="0"/>
      <w:adjustRightInd w:val="0"/>
      <w:spacing w:after="200" w:line="276" w:lineRule="auto"/>
    </w:pPr>
    <w:rPr>
      <w:rFonts w:ascii="Calibri" w:hAnsi="Calibri" w:cs="Calibri"/>
      <w:lang w:val="x-none"/>
    </w:rPr>
  </w:style>
  <w:style w:type="paragraph" w:styleId="Heading1">
    <w:name w:val="heading 1"/>
    <w:basedOn w:val="Normal"/>
    <w:next w:val="Normal"/>
    <w:link w:val="Heading1Char"/>
    <w:uiPriority w:val="9"/>
    <w:qFormat/>
    <w:rsid w:val="00616F95"/>
    <w:pPr>
      <w:keepNext/>
      <w:numPr>
        <w:numId w:val="2"/>
      </w:numPr>
      <w:autoSpaceDE/>
      <w:autoSpaceDN/>
      <w:adjustRightInd/>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616F95"/>
    <w:pPr>
      <w:keepNext/>
      <w:numPr>
        <w:ilvl w:val="1"/>
        <w:numId w:val="2"/>
      </w:numPr>
      <w:autoSpaceDE/>
      <w:autoSpaceDN/>
      <w:adjustRightInd/>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616F95"/>
    <w:pPr>
      <w:keepNext/>
      <w:numPr>
        <w:ilvl w:val="2"/>
        <w:numId w:val="2"/>
      </w:numPr>
      <w:autoSpaceDE/>
      <w:autoSpaceDN/>
      <w:adjustRightInd/>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616F95"/>
    <w:pPr>
      <w:keepNext/>
      <w:numPr>
        <w:ilvl w:val="3"/>
        <w:numId w:val="2"/>
      </w:numPr>
      <w:autoSpaceDE/>
      <w:autoSpaceDN/>
      <w:adjustRightInd/>
      <w:spacing w:before="240" w:after="60" w:line="240" w:lineRule="auto"/>
      <w:outlineLvl w:val="3"/>
    </w:pPr>
    <w:rPr>
      <w:rFonts w:asciiTheme="minorHAnsi"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616F95"/>
    <w:pPr>
      <w:numPr>
        <w:ilvl w:val="4"/>
        <w:numId w:val="2"/>
      </w:numPr>
      <w:autoSpaceDE/>
      <w:autoSpaceDN/>
      <w:adjustRightInd/>
      <w:spacing w:before="240" w:after="60" w:line="240" w:lineRule="auto"/>
      <w:outlineLvl w:val="4"/>
    </w:pPr>
    <w:rPr>
      <w:rFonts w:asciiTheme="minorHAnsi" w:hAnsiTheme="minorHAnsi" w:cstheme="minorBidi"/>
      <w:b/>
      <w:bCs/>
      <w:i/>
      <w:iCs/>
      <w:sz w:val="26"/>
      <w:szCs w:val="26"/>
      <w:lang w:val="en-US"/>
    </w:rPr>
  </w:style>
  <w:style w:type="paragraph" w:styleId="Heading6">
    <w:name w:val="heading 6"/>
    <w:basedOn w:val="Normal"/>
    <w:next w:val="Normal"/>
    <w:link w:val="Heading6Char"/>
    <w:qFormat/>
    <w:rsid w:val="00616F95"/>
    <w:pPr>
      <w:numPr>
        <w:ilvl w:val="5"/>
        <w:numId w:val="2"/>
      </w:numPr>
      <w:autoSpaceDE/>
      <w:autoSpaceDN/>
      <w:adjustRightInd/>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616F95"/>
    <w:pPr>
      <w:numPr>
        <w:ilvl w:val="6"/>
        <w:numId w:val="2"/>
      </w:numPr>
      <w:tabs>
        <w:tab w:val="clear" w:pos="5040"/>
        <w:tab w:val="num" w:pos="360"/>
      </w:tabs>
      <w:autoSpaceDE/>
      <w:autoSpaceDN/>
      <w:adjustRightInd/>
      <w:spacing w:before="240" w:after="60" w:line="240" w:lineRule="auto"/>
      <w:ind w:left="0" w:firstLine="0"/>
      <w:outlineLvl w:val="6"/>
    </w:pPr>
    <w:rPr>
      <w:rFonts w:asciiTheme="minorHAnsi" w:hAnsiTheme="minorHAnsi" w:cstheme="minorBidi"/>
      <w:sz w:val="24"/>
      <w:szCs w:val="24"/>
      <w:lang w:val="en-US"/>
    </w:rPr>
  </w:style>
  <w:style w:type="paragraph" w:styleId="Heading8">
    <w:name w:val="heading 8"/>
    <w:basedOn w:val="Normal"/>
    <w:next w:val="Normal"/>
    <w:link w:val="Heading8Char"/>
    <w:uiPriority w:val="9"/>
    <w:semiHidden/>
    <w:unhideWhenUsed/>
    <w:qFormat/>
    <w:rsid w:val="00616F95"/>
    <w:pPr>
      <w:numPr>
        <w:ilvl w:val="7"/>
        <w:numId w:val="2"/>
      </w:numPr>
      <w:autoSpaceDE/>
      <w:autoSpaceDN/>
      <w:adjustRightInd/>
      <w:spacing w:before="240" w:after="60" w:line="240" w:lineRule="auto"/>
      <w:outlineLvl w:val="7"/>
    </w:pPr>
    <w:rPr>
      <w:rFonts w:asciiTheme="minorHAnsi"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616F95"/>
    <w:pPr>
      <w:numPr>
        <w:ilvl w:val="8"/>
        <w:numId w:val="2"/>
      </w:numPr>
      <w:autoSpaceDE/>
      <w:autoSpaceDN/>
      <w:adjustRightInd/>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F55ACE"/>
    <w:pPr>
      <w:tabs>
        <w:tab w:val="center" w:pos="4680"/>
        <w:tab w:val="right" w:pos="9360"/>
      </w:tabs>
    </w:pPr>
  </w:style>
  <w:style w:type="character" w:customStyle="1" w:styleId="HeaderChar">
    <w:name w:val="Header Char"/>
    <w:basedOn w:val="DefaultParagraphFont"/>
    <w:link w:val="Header"/>
    <w:uiPriority w:val="99"/>
    <w:rsid w:val="00F55ACE"/>
    <w:rPr>
      <w:rFonts w:ascii="Calibri" w:hAnsi="Calibri" w:cs="Calibri"/>
      <w:lang w:val="x-none"/>
    </w:rPr>
  </w:style>
  <w:style w:type="paragraph" w:styleId="Footer">
    <w:name w:val="footer"/>
    <w:basedOn w:val="Normal"/>
    <w:link w:val="FooterChar"/>
    <w:uiPriority w:val="99"/>
    <w:unhideWhenUsed/>
    <w:rsid w:val="00F55ACE"/>
    <w:pPr>
      <w:tabs>
        <w:tab w:val="center" w:pos="4680"/>
        <w:tab w:val="right" w:pos="9360"/>
      </w:tabs>
    </w:pPr>
  </w:style>
  <w:style w:type="character" w:customStyle="1" w:styleId="FooterChar">
    <w:name w:val="Footer Char"/>
    <w:basedOn w:val="DefaultParagraphFont"/>
    <w:link w:val="Footer"/>
    <w:uiPriority w:val="99"/>
    <w:rsid w:val="00F55ACE"/>
    <w:rPr>
      <w:rFonts w:ascii="Calibri" w:hAnsi="Calibri" w:cs="Calibri"/>
      <w:lang w:val="x-none"/>
    </w:rPr>
  </w:style>
  <w:style w:type="character" w:styleId="CommentReference">
    <w:name w:val="annotation reference"/>
    <w:basedOn w:val="DefaultParagraphFont"/>
    <w:uiPriority w:val="99"/>
    <w:semiHidden/>
    <w:unhideWhenUsed/>
    <w:rsid w:val="00FC4DCB"/>
    <w:rPr>
      <w:sz w:val="16"/>
      <w:szCs w:val="16"/>
    </w:rPr>
  </w:style>
  <w:style w:type="paragraph" w:styleId="CommentText">
    <w:name w:val="annotation text"/>
    <w:basedOn w:val="Normal"/>
    <w:link w:val="CommentTextChar"/>
    <w:uiPriority w:val="99"/>
    <w:unhideWhenUsed/>
    <w:rsid w:val="00FC4DCB"/>
    <w:pPr>
      <w:spacing w:line="240" w:lineRule="auto"/>
    </w:pPr>
    <w:rPr>
      <w:sz w:val="20"/>
      <w:szCs w:val="20"/>
    </w:rPr>
  </w:style>
  <w:style w:type="character" w:customStyle="1" w:styleId="CommentTextChar">
    <w:name w:val="Comment Text Char"/>
    <w:basedOn w:val="DefaultParagraphFont"/>
    <w:link w:val="CommentText"/>
    <w:uiPriority w:val="99"/>
    <w:rsid w:val="00FC4DCB"/>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FC4DCB"/>
    <w:rPr>
      <w:b/>
      <w:bCs/>
    </w:rPr>
  </w:style>
  <w:style w:type="character" w:customStyle="1" w:styleId="CommentSubjectChar">
    <w:name w:val="Comment Subject Char"/>
    <w:basedOn w:val="CommentTextChar"/>
    <w:link w:val="CommentSubject"/>
    <w:uiPriority w:val="99"/>
    <w:semiHidden/>
    <w:rsid w:val="00FC4DCB"/>
    <w:rPr>
      <w:rFonts w:ascii="Calibri" w:hAnsi="Calibri" w:cs="Calibri"/>
      <w:b/>
      <w:bCs/>
      <w:sz w:val="20"/>
      <w:szCs w:val="20"/>
      <w:lang w:val="x-none"/>
    </w:rPr>
  </w:style>
  <w:style w:type="paragraph" w:styleId="BalloonText">
    <w:name w:val="Balloon Text"/>
    <w:basedOn w:val="Normal"/>
    <w:link w:val="BalloonTextChar"/>
    <w:uiPriority w:val="99"/>
    <w:semiHidden/>
    <w:unhideWhenUsed/>
    <w:rsid w:val="00FC4D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DCB"/>
    <w:rPr>
      <w:rFonts w:ascii="Segoe UI" w:hAnsi="Segoe UI" w:cs="Segoe UI"/>
      <w:sz w:val="18"/>
      <w:szCs w:val="18"/>
      <w:lang w:val="x-none"/>
    </w:rPr>
  </w:style>
  <w:style w:type="paragraph" w:styleId="ListParagraph">
    <w:name w:val="List Paragraph"/>
    <w:aliases w:val="A List Paragraph"/>
    <w:basedOn w:val="Normal"/>
    <w:uiPriority w:val="34"/>
    <w:qFormat/>
    <w:rsid w:val="00D5537E"/>
    <w:pPr>
      <w:ind w:left="720"/>
      <w:contextualSpacing/>
    </w:pPr>
  </w:style>
  <w:style w:type="paragraph" w:styleId="Revision">
    <w:name w:val="Revision"/>
    <w:hidden/>
    <w:uiPriority w:val="99"/>
    <w:semiHidden/>
    <w:rsid w:val="002822D4"/>
    <w:pPr>
      <w:spacing w:after="0" w:line="240" w:lineRule="auto"/>
    </w:pPr>
    <w:rPr>
      <w:rFonts w:ascii="Calibri" w:hAnsi="Calibri" w:cs="Calibri"/>
      <w:lang w:val="x-none"/>
    </w:rPr>
  </w:style>
  <w:style w:type="character" w:customStyle="1" w:styleId="Heading1Char">
    <w:name w:val="Heading 1 Char"/>
    <w:basedOn w:val="DefaultParagraphFont"/>
    <w:link w:val="Heading1"/>
    <w:uiPriority w:val="9"/>
    <w:rsid w:val="00616F9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6F9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16F9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16F95"/>
    <w:rPr>
      <w:b/>
      <w:bCs/>
      <w:sz w:val="28"/>
      <w:szCs w:val="28"/>
    </w:rPr>
  </w:style>
  <w:style w:type="character" w:customStyle="1" w:styleId="Heading5Char">
    <w:name w:val="Heading 5 Char"/>
    <w:basedOn w:val="DefaultParagraphFont"/>
    <w:link w:val="Heading5"/>
    <w:uiPriority w:val="9"/>
    <w:semiHidden/>
    <w:rsid w:val="00616F95"/>
    <w:rPr>
      <w:b/>
      <w:bCs/>
      <w:i/>
      <w:iCs/>
      <w:sz w:val="26"/>
      <w:szCs w:val="26"/>
    </w:rPr>
  </w:style>
  <w:style w:type="character" w:customStyle="1" w:styleId="Heading6Char">
    <w:name w:val="Heading 6 Char"/>
    <w:basedOn w:val="DefaultParagraphFont"/>
    <w:link w:val="Heading6"/>
    <w:rsid w:val="00616F95"/>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16F95"/>
    <w:rPr>
      <w:sz w:val="24"/>
      <w:szCs w:val="24"/>
    </w:rPr>
  </w:style>
  <w:style w:type="character" w:customStyle="1" w:styleId="Heading8Char">
    <w:name w:val="Heading 8 Char"/>
    <w:basedOn w:val="DefaultParagraphFont"/>
    <w:link w:val="Heading8"/>
    <w:uiPriority w:val="9"/>
    <w:semiHidden/>
    <w:rsid w:val="00616F95"/>
    <w:rPr>
      <w:i/>
      <w:iCs/>
      <w:sz w:val="24"/>
      <w:szCs w:val="24"/>
    </w:rPr>
  </w:style>
  <w:style w:type="character" w:customStyle="1" w:styleId="Heading9Char">
    <w:name w:val="Heading 9 Char"/>
    <w:basedOn w:val="DefaultParagraphFont"/>
    <w:link w:val="Heading9"/>
    <w:uiPriority w:val="9"/>
    <w:semiHidden/>
    <w:rsid w:val="00616F95"/>
    <w:rPr>
      <w:rFonts w:asciiTheme="majorHAnsi" w:eastAsiaTheme="majorEastAsia" w:hAnsiTheme="majorHAnsi" w:cstheme="majorBidi"/>
    </w:rPr>
  </w:style>
  <w:style w:type="paragraph" w:styleId="FootnoteText">
    <w:name w:val="footnote text"/>
    <w:basedOn w:val="Normal"/>
    <w:link w:val="FootnoteTextChar"/>
    <w:uiPriority w:val="99"/>
    <w:unhideWhenUsed/>
    <w:rsid w:val="00A4601A"/>
    <w:pPr>
      <w:autoSpaceDE/>
      <w:autoSpaceDN/>
      <w:adjustRightInd/>
      <w:spacing w:after="0" w:line="240" w:lineRule="auto"/>
    </w:pPr>
    <w:rPr>
      <w:rFonts w:asciiTheme="minorHAnsi" w:eastAsiaTheme="minorHAnsi" w:hAnsiTheme="minorHAnsi" w:cstheme="minorBidi"/>
      <w:sz w:val="20"/>
      <w:szCs w:val="20"/>
      <w:lang w:val="pl-PL"/>
    </w:rPr>
  </w:style>
  <w:style w:type="character" w:customStyle="1" w:styleId="FootnoteTextChar">
    <w:name w:val="Footnote Text Char"/>
    <w:basedOn w:val="DefaultParagraphFont"/>
    <w:link w:val="FootnoteText"/>
    <w:uiPriority w:val="99"/>
    <w:rsid w:val="00A4601A"/>
    <w:rPr>
      <w:rFonts w:eastAsiaTheme="minorHAnsi"/>
      <w:sz w:val="20"/>
      <w:szCs w:val="20"/>
      <w:lang w:val="pl-PL"/>
    </w:rPr>
  </w:style>
  <w:style w:type="character" w:styleId="FootnoteReference">
    <w:name w:val="footnote reference"/>
    <w:basedOn w:val="DefaultParagraphFont"/>
    <w:uiPriority w:val="99"/>
    <w:semiHidden/>
    <w:unhideWhenUsed/>
    <w:rsid w:val="00A4601A"/>
    <w:rPr>
      <w:vertAlign w:val="superscript"/>
    </w:rPr>
  </w:style>
  <w:style w:type="character" w:styleId="Hyperlink">
    <w:name w:val="Hyperlink"/>
    <w:basedOn w:val="DefaultParagraphFont"/>
    <w:uiPriority w:val="99"/>
    <w:unhideWhenUsed/>
    <w:rsid w:val="00380119"/>
    <w:rPr>
      <w:color w:val="0000FF"/>
      <w:u w:val="single"/>
    </w:rPr>
  </w:style>
  <w:style w:type="character" w:styleId="FollowedHyperlink">
    <w:name w:val="FollowedHyperlink"/>
    <w:basedOn w:val="DefaultParagraphFont"/>
    <w:uiPriority w:val="99"/>
    <w:semiHidden/>
    <w:unhideWhenUsed/>
    <w:rsid w:val="00A766D2"/>
    <w:rPr>
      <w:color w:val="954F72" w:themeColor="followedHyperlink"/>
      <w:u w:val="single"/>
    </w:rPr>
  </w:style>
  <w:style w:type="paragraph" w:styleId="TOC2">
    <w:name w:val="toc 2"/>
    <w:basedOn w:val="Normal"/>
    <w:next w:val="Normal"/>
    <w:autoRedefine/>
    <w:uiPriority w:val="39"/>
    <w:unhideWhenUsed/>
    <w:rsid w:val="00054EF8"/>
    <w:pPr>
      <w:tabs>
        <w:tab w:val="right" w:leader="dot" w:pos="9679"/>
      </w:tabs>
      <w:autoSpaceDE/>
      <w:autoSpaceDN/>
      <w:adjustRightInd/>
      <w:spacing w:after="100" w:line="240" w:lineRule="auto"/>
      <w:ind w:left="220"/>
    </w:pPr>
    <w:rPr>
      <w:rFonts w:asciiTheme="minorHAnsi" w:eastAsia="Times New Roman" w:hAnsiTheme="minorHAnsi" w:cstheme="minorHAnsi"/>
      <w:color w:val="000000" w:themeColor="text1"/>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32441">
      <w:bodyDiv w:val="1"/>
      <w:marLeft w:val="0"/>
      <w:marRight w:val="0"/>
      <w:marTop w:val="0"/>
      <w:marBottom w:val="0"/>
      <w:divBdr>
        <w:top w:val="none" w:sz="0" w:space="0" w:color="auto"/>
        <w:left w:val="none" w:sz="0" w:space="0" w:color="auto"/>
        <w:bottom w:val="none" w:sz="0" w:space="0" w:color="auto"/>
        <w:right w:val="none" w:sz="0" w:space="0" w:color="auto"/>
      </w:divBdr>
      <w:divsChild>
        <w:div w:id="110245112">
          <w:marLeft w:val="0"/>
          <w:marRight w:val="0"/>
          <w:marTop w:val="0"/>
          <w:marBottom w:val="0"/>
          <w:divBdr>
            <w:top w:val="none" w:sz="0" w:space="0" w:color="auto"/>
            <w:left w:val="none" w:sz="0" w:space="0" w:color="auto"/>
            <w:bottom w:val="none" w:sz="0" w:space="0" w:color="auto"/>
            <w:right w:val="none" w:sz="0" w:space="0" w:color="auto"/>
          </w:divBdr>
          <w:divsChild>
            <w:div w:id="1613433960">
              <w:marLeft w:val="0"/>
              <w:marRight w:val="0"/>
              <w:marTop w:val="0"/>
              <w:marBottom w:val="0"/>
              <w:divBdr>
                <w:top w:val="none" w:sz="0" w:space="0" w:color="auto"/>
                <w:left w:val="none" w:sz="0" w:space="0" w:color="auto"/>
                <w:bottom w:val="none" w:sz="0" w:space="0" w:color="auto"/>
                <w:right w:val="none" w:sz="0" w:space="0" w:color="auto"/>
              </w:divBdr>
              <w:divsChild>
                <w:div w:id="1306203214">
                  <w:marLeft w:val="0"/>
                  <w:marRight w:val="0"/>
                  <w:marTop w:val="0"/>
                  <w:marBottom w:val="0"/>
                  <w:divBdr>
                    <w:top w:val="none" w:sz="0" w:space="0" w:color="auto"/>
                    <w:left w:val="none" w:sz="0" w:space="0" w:color="auto"/>
                    <w:bottom w:val="none" w:sz="0" w:space="0" w:color="auto"/>
                    <w:right w:val="none" w:sz="0" w:space="0" w:color="auto"/>
                  </w:divBdr>
                </w:div>
                <w:div w:id="131144373">
                  <w:marLeft w:val="0"/>
                  <w:marRight w:val="0"/>
                  <w:marTop w:val="0"/>
                  <w:marBottom w:val="0"/>
                  <w:divBdr>
                    <w:top w:val="none" w:sz="0" w:space="0" w:color="auto"/>
                    <w:left w:val="none" w:sz="0" w:space="0" w:color="auto"/>
                    <w:bottom w:val="none" w:sz="0" w:space="0" w:color="auto"/>
                    <w:right w:val="none" w:sz="0" w:space="0" w:color="auto"/>
                  </w:divBdr>
                </w:div>
                <w:div w:id="850949510">
                  <w:marLeft w:val="0"/>
                  <w:marRight w:val="0"/>
                  <w:marTop w:val="0"/>
                  <w:marBottom w:val="0"/>
                  <w:divBdr>
                    <w:top w:val="none" w:sz="0" w:space="0" w:color="auto"/>
                    <w:left w:val="none" w:sz="0" w:space="0" w:color="auto"/>
                    <w:bottom w:val="none" w:sz="0" w:space="0" w:color="auto"/>
                    <w:right w:val="none" w:sz="0" w:space="0" w:color="auto"/>
                  </w:divBdr>
                </w:div>
                <w:div w:id="816189310">
                  <w:marLeft w:val="0"/>
                  <w:marRight w:val="0"/>
                  <w:marTop w:val="0"/>
                  <w:marBottom w:val="0"/>
                  <w:divBdr>
                    <w:top w:val="none" w:sz="0" w:space="0" w:color="auto"/>
                    <w:left w:val="none" w:sz="0" w:space="0" w:color="auto"/>
                    <w:bottom w:val="none" w:sz="0" w:space="0" w:color="auto"/>
                    <w:right w:val="none" w:sz="0" w:space="0" w:color="auto"/>
                  </w:divBdr>
                </w:div>
                <w:div w:id="1785031882">
                  <w:marLeft w:val="0"/>
                  <w:marRight w:val="0"/>
                  <w:marTop w:val="0"/>
                  <w:marBottom w:val="0"/>
                  <w:divBdr>
                    <w:top w:val="none" w:sz="0" w:space="0" w:color="auto"/>
                    <w:left w:val="none" w:sz="0" w:space="0" w:color="auto"/>
                    <w:bottom w:val="none" w:sz="0" w:space="0" w:color="auto"/>
                    <w:right w:val="none" w:sz="0" w:space="0" w:color="auto"/>
                  </w:divBdr>
                </w:div>
                <w:div w:id="1020549925">
                  <w:marLeft w:val="0"/>
                  <w:marRight w:val="0"/>
                  <w:marTop w:val="0"/>
                  <w:marBottom w:val="0"/>
                  <w:divBdr>
                    <w:top w:val="none" w:sz="0" w:space="0" w:color="auto"/>
                    <w:left w:val="none" w:sz="0" w:space="0" w:color="auto"/>
                    <w:bottom w:val="none" w:sz="0" w:space="0" w:color="auto"/>
                    <w:right w:val="none" w:sz="0" w:space="0" w:color="auto"/>
                  </w:divBdr>
                </w:div>
                <w:div w:id="1341851409">
                  <w:marLeft w:val="0"/>
                  <w:marRight w:val="0"/>
                  <w:marTop w:val="0"/>
                  <w:marBottom w:val="0"/>
                  <w:divBdr>
                    <w:top w:val="none" w:sz="0" w:space="0" w:color="auto"/>
                    <w:left w:val="none" w:sz="0" w:space="0" w:color="auto"/>
                    <w:bottom w:val="none" w:sz="0" w:space="0" w:color="auto"/>
                    <w:right w:val="none" w:sz="0" w:space="0" w:color="auto"/>
                  </w:divBdr>
                </w:div>
                <w:div w:id="850024151">
                  <w:marLeft w:val="0"/>
                  <w:marRight w:val="0"/>
                  <w:marTop w:val="0"/>
                  <w:marBottom w:val="0"/>
                  <w:divBdr>
                    <w:top w:val="none" w:sz="0" w:space="0" w:color="auto"/>
                    <w:left w:val="none" w:sz="0" w:space="0" w:color="auto"/>
                    <w:bottom w:val="none" w:sz="0" w:space="0" w:color="auto"/>
                    <w:right w:val="none" w:sz="0" w:space="0" w:color="auto"/>
                  </w:divBdr>
                </w:div>
                <w:div w:id="670836442">
                  <w:marLeft w:val="0"/>
                  <w:marRight w:val="0"/>
                  <w:marTop w:val="0"/>
                  <w:marBottom w:val="0"/>
                  <w:divBdr>
                    <w:top w:val="none" w:sz="0" w:space="0" w:color="auto"/>
                    <w:left w:val="none" w:sz="0" w:space="0" w:color="auto"/>
                    <w:bottom w:val="none" w:sz="0" w:space="0" w:color="auto"/>
                    <w:right w:val="none" w:sz="0" w:space="0" w:color="auto"/>
                  </w:divBdr>
                </w:div>
                <w:div w:id="149906162">
                  <w:marLeft w:val="0"/>
                  <w:marRight w:val="0"/>
                  <w:marTop w:val="0"/>
                  <w:marBottom w:val="0"/>
                  <w:divBdr>
                    <w:top w:val="none" w:sz="0" w:space="0" w:color="auto"/>
                    <w:left w:val="none" w:sz="0" w:space="0" w:color="auto"/>
                    <w:bottom w:val="none" w:sz="0" w:space="0" w:color="auto"/>
                    <w:right w:val="none" w:sz="0" w:space="0" w:color="auto"/>
                  </w:divBdr>
                </w:div>
                <w:div w:id="70079944">
                  <w:marLeft w:val="0"/>
                  <w:marRight w:val="0"/>
                  <w:marTop w:val="0"/>
                  <w:marBottom w:val="0"/>
                  <w:divBdr>
                    <w:top w:val="none" w:sz="0" w:space="0" w:color="auto"/>
                    <w:left w:val="none" w:sz="0" w:space="0" w:color="auto"/>
                    <w:bottom w:val="none" w:sz="0" w:space="0" w:color="auto"/>
                    <w:right w:val="none" w:sz="0" w:space="0" w:color="auto"/>
                  </w:divBdr>
                </w:div>
                <w:div w:id="2121492272">
                  <w:marLeft w:val="0"/>
                  <w:marRight w:val="0"/>
                  <w:marTop w:val="0"/>
                  <w:marBottom w:val="0"/>
                  <w:divBdr>
                    <w:top w:val="none" w:sz="0" w:space="0" w:color="auto"/>
                    <w:left w:val="none" w:sz="0" w:space="0" w:color="auto"/>
                    <w:bottom w:val="none" w:sz="0" w:space="0" w:color="auto"/>
                    <w:right w:val="none" w:sz="0" w:space="0" w:color="auto"/>
                  </w:divBdr>
                </w:div>
                <w:div w:id="937371982">
                  <w:marLeft w:val="0"/>
                  <w:marRight w:val="0"/>
                  <w:marTop w:val="0"/>
                  <w:marBottom w:val="0"/>
                  <w:divBdr>
                    <w:top w:val="none" w:sz="0" w:space="0" w:color="auto"/>
                    <w:left w:val="none" w:sz="0" w:space="0" w:color="auto"/>
                    <w:bottom w:val="none" w:sz="0" w:space="0" w:color="auto"/>
                    <w:right w:val="none" w:sz="0" w:space="0" w:color="auto"/>
                  </w:divBdr>
                </w:div>
                <w:div w:id="589657511">
                  <w:marLeft w:val="0"/>
                  <w:marRight w:val="0"/>
                  <w:marTop w:val="0"/>
                  <w:marBottom w:val="0"/>
                  <w:divBdr>
                    <w:top w:val="none" w:sz="0" w:space="0" w:color="auto"/>
                    <w:left w:val="none" w:sz="0" w:space="0" w:color="auto"/>
                    <w:bottom w:val="none" w:sz="0" w:space="0" w:color="auto"/>
                    <w:right w:val="none" w:sz="0" w:space="0" w:color="auto"/>
                  </w:divBdr>
                </w:div>
                <w:div w:id="839854976">
                  <w:marLeft w:val="0"/>
                  <w:marRight w:val="0"/>
                  <w:marTop w:val="0"/>
                  <w:marBottom w:val="0"/>
                  <w:divBdr>
                    <w:top w:val="none" w:sz="0" w:space="0" w:color="auto"/>
                    <w:left w:val="none" w:sz="0" w:space="0" w:color="auto"/>
                    <w:bottom w:val="none" w:sz="0" w:space="0" w:color="auto"/>
                    <w:right w:val="none" w:sz="0" w:space="0" w:color="auto"/>
                  </w:divBdr>
                </w:div>
                <w:div w:id="1351761932">
                  <w:marLeft w:val="0"/>
                  <w:marRight w:val="0"/>
                  <w:marTop w:val="0"/>
                  <w:marBottom w:val="0"/>
                  <w:divBdr>
                    <w:top w:val="none" w:sz="0" w:space="0" w:color="auto"/>
                    <w:left w:val="none" w:sz="0" w:space="0" w:color="auto"/>
                    <w:bottom w:val="none" w:sz="0" w:space="0" w:color="auto"/>
                    <w:right w:val="none" w:sz="0" w:space="0" w:color="auto"/>
                  </w:divBdr>
                </w:div>
                <w:div w:id="523203444">
                  <w:marLeft w:val="0"/>
                  <w:marRight w:val="0"/>
                  <w:marTop w:val="0"/>
                  <w:marBottom w:val="0"/>
                  <w:divBdr>
                    <w:top w:val="none" w:sz="0" w:space="0" w:color="auto"/>
                    <w:left w:val="none" w:sz="0" w:space="0" w:color="auto"/>
                    <w:bottom w:val="none" w:sz="0" w:space="0" w:color="auto"/>
                    <w:right w:val="none" w:sz="0" w:space="0" w:color="auto"/>
                  </w:divBdr>
                </w:div>
                <w:div w:id="1446071921">
                  <w:marLeft w:val="0"/>
                  <w:marRight w:val="0"/>
                  <w:marTop w:val="0"/>
                  <w:marBottom w:val="0"/>
                  <w:divBdr>
                    <w:top w:val="none" w:sz="0" w:space="0" w:color="auto"/>
                    <w:left w:val="none" w:sz="0" w:space="0" w:color="auto"/>
                    <w:bottom w:val="none" w:sz="0" w:space="0" w:color="auto"/>
                    <w:right w:val="none" w:sz="0" w:space="0" w:color="auto"/>
                  </w:divBdr>
                </w:div>
                <w:div w:id="1625651414">
                  <w:marLeft w:val="0"/>
                  <w:marRight w:val="0"/>
                  <w:marTop w:val="0"/>
                  <w:marBottom w:val="0"/>
                  <w:divBdr>
                    <w:top w:val="none" w:sz="0" w:space="0" w:color="auto"/>
                    <w:left w:val="none" w:sz="0" w:space="0" w:color="auto"/>
                    <w:bottom w:val="none" w:sz="0" w:space="0" w:color="auto"/>
                    <w:right w:val="none" w:sz="0" w:space="0" w:color="auto"/>
                  </w:divBdr>
                </w:div>
                <w:div w:id="1704012349">
                  <w:marLeft w:val="0"/>
                  <w:marRight w:val="0"/>
                  <w:marTop w:val="0"/>
                  <w:marBottom w:val="0"/>
                  <w:divBdr>
                    <w:top w:val="none" w:sz="0" w:space="0" w:color="auto"/>
                    <w:left w:val="none" w:sz="0" w:space="0" w:color="auto"/>
                    <w:bottom w:val="none" w:sz="0" w:space="0" w:color="auto"/>
                    <w:right w:val="none" w:sz="0" w:space="0" w:color="auto"/>
                  </w:divBdr>
                </w:div>
                <w:div w:id="206572223">
                  <w:marLeft w:val="0"/>
                  <w:marRight w:val="0"/>
                  <w:marTop w:val="0"/>
                  <w:marBottom w:val="0"/>
                  <w:divBdr>
                    <w:top w:val="none" w:sz="0" w:space="0" w:color="auto"/>
                    <w:left w:val="none" w:sz="0" w:space="0" w:color="auto"/>
                    <w:bottom w:val="none" w:sz="0" w:space="0" w:color="auto"/>
                    <w:right w:val="none" w:sz="0" w:space="0" w:color="auto"/>
                  </w:divBdr>
                </w:div>
                <w:div w:id="1190996246">
                  <w:marLeft w:val="0"/>
                  <w:marRight w:val="0"/>
                  <w:marTop w:val="0"/>
                  <w:marBottom w:val="0"/>
                  <w:divBdr>
                    <w:top w:val="none" w:sz="0" w:space="0" w:color="auto"/>
                    <w:left w:val="none" w:sz="0" w:space="0" w:color="auto"/>
                    <w:bottom w:val="none" w:sz="0" w:space="0" w:color="auto"/>
                    <w:right w:val="none" w:sz="0" w:space="0" w:color="auto"/>
                  </w:divBdr>
                </w:div>
                <w:div w:id="949511255">
                  <w:marLeft w:val="0"/>
                  <w:marRight w:val="0"/>
                  <w:marTop w:val="0"/>
                  <w:marBottom w:val="0"/>
                  <w:divBdr>
                    <w:top w:val="none" w:sz="0" w:space="0" w:color="auto"/>
                    <w:left w:val="none" w:sz="0" w:space="0" w:color="auto"/>
                    <w:bottom w:val="none" w:sz="0" w:space="0" w:color="auto"/>
                    <w:right w:val="none" w:sz="0" w:space="0" w:color="auto"/>
                  </w:divBdr>
                </w:div>
                <w:div w:id="2072995951">
                  <w:marLeft w:val="0"/>
                  <w:marRight w:val="0"/>
                  <w:marTop w:val="0"/>
                  <w:marBottom w:val="0"/>
                  <w:divBdr>
                    <w:top w:val="none" w:sz="0" w:space="0" w:color="auto"/>
                    <w:left w:val="none" w:sz="0" w:space="0" w:color="auto"/>
                    <w:bottom w:val="none" w:sz="0" w:space="0" w:color="auto"/>
                    <w:right w:val="none" w:sz="0" w:space="0" w:color="auto"/>
                  </w:divBdr>
                </w:div>
                <w:div w:id="343869062">
                  <w:marLeft w:val="0"/>
                  <w:marRight w:val="0"/>
                  <w:marTop w:val="0"/>
                  <w:marBottom w:val="0"/>
                  <w:divBdr>
                    <w:top w:val="none" w:sz="0" w:space="0" w:color="auto"/>
                    <w:left w:val="none" w:sz="0" w:space="0" w:color="auto"/>
                    <w:bottom w:val="none" w:sz="0" w:space="0" w:color="auto"/>
                    <w:right w:val="none" w:sz="0" w:space="0" w:color="auto"/>
                  </w:divBdr>
                </w:div>
                <w:div w:id="1492141186">
                  <w:marLeft w:val="0"/>
                  <w:marRight w:val="0"/>
                  <w:marTop w:val="0"/>
                  <w:marBottom w:val="0"/>
                  <w:divBdr>
                    <w:top w:val="none" w:sz="0" w:space="0" w:color="auto"/>
                    <w:left w:val="none" w:sz="0" w:space="0" w:color="auto"/>
                    <w:bottom w:val="none" w:sz="0" w:space="0" w:color="auto"/>
                    <w:right w:val="none" w:sz="0" w:space="0" w:color="auto"/>
                  </w:divBdr>
                </w:div>
                <w:div w:id="948512141">
                  <w:marLeft w:val="0"/>
                  <w:marRight w:val="0"/>
                  <w:marTop w:val="0"/>
                  <w:marBottom w:val="0"/>
                  <w:divBdr>
                    <w:top w:val="none" w:sz="0" w:space="0" w:color="auto"/>
                    <w:left w:val="none" w:sz="0" w:space="0" w:color="auto"/>
                    <w:bottom w:val="none" w:sz="0" w:space="0" w:color="auto"/>
                    <w:right w:val="none" w:sz="0" w:space="0" w:color="auto"/>
                  </w:divBdr>
                </w:div>
                <w:div w:id="541479372">
                  <w:marLeft w:val="0"/>
                  <w:marRight w:val="0"/>
                  <w:marTop w:val="0"/>
                  <w:marBottom w:val="0"/>
                  <w:divBdr>
                    <w:top w:val="none" w:sz="0" w:space="0" w:color="auto"/>
                    <w:left w:val="none" w:sz="0" w:space="0" w:color="auto"/>
                    <w:bottom w:val="none" w:sz="0" w:space="0" w:color="auto"/>
                    <w:right w:val="none" w:sz="0" w:space="0" w:color="auto"/>
                  </w:divBdr>
                </w:div>
                <w:div w:id="333533339">
                  <w:marLeft w:val="0"/>
                  <w:marRight w:val="0"/>
                  <w:marTop w:val="0"/>
                  <w:marBottom w:val="0"/>
                  <w:divBdr>
                    <w:top w:val="none" w:sz="0" w:space="0" w:color="auto"/>
                    <w:left w:val="none" w:sz="0" w:space="0" w:color="auto"/>
                    <w:bottom w:val="none" w:sz="0" w:space="0" w:color="auto"/>
                    <w:right w:val="none" w:sz="0" w:space="0" w:color="auto"/>
                  </w:divBdr>
                </w:div>
                <w:div w:id="1691956722">
                  <w:marLeft w:val="0"/>
                  <w:marRight w:val="0"/>
                  <w:marTop w:val="0"/>
                  <w:marBottom w:val="0"/>
                  <w:divBdr>
                    <w:top w:val="none" w:sz="0" w:space="0" w:color="auto"/>
                    <w:left w:val="none" w:sz="0" w:space="0" w:color="auto"/>
                    <w:bottom w:val="none" w:sz="0" w:space="0" w:color="auto"/>
                    <w:right w:val="none" w:sz="0" w:space="0" w:color="auto"/>
                  </w:divBdr>
                </w:div>
                <w:div w:id="211967370">
                  <w:marLeft w:val="0"/>
                  <w:marRight w:val="0"/>
                  <w:marTop w:val="0"/>
                  <w:marBottom w:val="0"/>
                  <w:divBdr>
                    <w:top w:val="none" w:sz="0" w:space="0" w:color="auto"/>
                    <w:left w:val="none" w:sz="0" w:space="0" w:color="auto"/>
                    <w:bottom w:val="none" w:sz="0" w:space="0" w:color="auto"/>
                    <w:right w:val="none" w:sz="0" w:space="0" w:color="auto"/>
                  </w:divBdr>
                </w:div>
                <w:div w:id="717124772">
                  <w:marLeft w:val="0"/>
                  <w:marRight w:val="0"/>
                  <w:marTop w:val="0"/>
                  <w:marBottom w:val="0"/>
                  <w:divBdr>
                    <w:top w:val="none" w:sz="0" w:space="0" w:color="auto"/>
                    <w:left w:val="none" w:sz="0" w:space="0" w:color="auto"/>
                    <w:bottom w:val="none" w:sz="0" w:space="0" w:color="auto"/>
                    <w:right w:val="none" w:sz="0" w:space="0" w:color="auto"/>
                  </w:divBdr>
                </w:div>
                <w:div w:id="1486048406">
                  <w:marLeft w:val="0"/>
                  <w:marRight w:val="0"/>
                  <w:marTop w:val="0"/>
                  <w:marBottom w:val="0"/>
                  <w:divBdr>
                    <w:top w:val="none" w:sz="0" w:space="0" w:color="auto"/>
                    <w:left w:val="none" w:sz="0" w:space="0" w:color="auto"/>
                    <w:bottom w:val="none" w:sz="0" w:space="0" w:color="auto"/>
                    <w:right w:val="none" w:sz="0" w:space="0" w:color="auto"/>
                  </w:divBdr>
                </w:div>
                <w:div w:id="1083915303">
                  <w:marLeft w:val="0"/>
                  <w:marRight w:val="0"/>
                  <w:marTop w:val="0"/>
                  <w:marBottom w:val="0"/>
                  <w:divBdr>
                    <w:top w:val="none" w:sz="0" w:space="0" w:color="auto"/>
                    <w:left w:val="none" w:sz="0" w:space="0" w:color="auto"/>
                    <w:bottom w:val="none" w:sz="0" w:space="0" w:color="auto"/>
                    <w:right w:val="none" w:sz="0" w:space="0" w:color="auto"/>
                  </w:divBdr>
                </w:div>
                <w:div w:id="773981957">
                  <w:marLeft w:val="0"/>
                  <w:marRight w:val="0"/>
                  <w:marTop w:val="0"/>
                  <w:marBottom w:val="0"/>
                  <w:divBdr>
                    <w:top w:val="none" w:sz="0" w:space="0" w:color="auto"/>
                    <w:left w:val="none" w:sz="0" w:space="0" w:color="auto"/>
                    <w:bottom w:val="none" w:sz="0" w:space="0" w:color="auto"/>
                    <w:right w:val="none" w:sz="0" w:space="0" w:color="auto"/>
                  </w:divBdr>
                </w:div>
                <w:div w:id="1489512129">
                  <w:marLeft w:val="0"/>
                  <w:marRight w:val="0"/>
                  <w:marTop w:val="0"/>
                  <w:marBottom w:val="0"/>
                  <w:divBdr>
                    <w:top w:val="none" w:sz="0" w:space="0" w:color="auto"/>
                    <w:left w:val="none" w:sz="0" w:space="0" w:color="auto"/>
                    <w:bottom w:val="none" w:sz="0" w:space="0" w:color="auto"/>
                    <w:right w:val="none" w:sz="0" w:space="0" w:color="auto"/>
                  </w:divBdr>
                </w:div>
                <w:div w:id="1496533475">
                  <w:marLeft w:val="0"/>
                  <w:marRight w:val="0"/>
                  <w:marTop w:val="0"/>
                  <w:marBottom w:val="0"/>
                  <w:divBdr>
                    <w:top w:val="none" w:sz="0" w:space="0" w:color="auto"/>
                    <w:left w:val="none" w:sz="0" w:space="0" w:color="auto"/>
                    <w:bottom w:val="none" w:sz="0" w:space="0" w:color="auto"/>
                    <w:right w:val="none" w:sz="0" w:space="0" w:color="auto"/>
                  </w:divBdr>
                </w:div>
                <w:div w:id="378558179">
                  <w:marLeft w:val="0"/>
                  <w:marRight w:val="0"/>
                  <w:marTop w:val="0"/>
                  <w:marBottom w:val="0"/>
                  <w:divBdr>
                    <w:top w:val="none" w:sz="0" w:space="0" w:color="auto"/>
                    <w:left w:val="none" w:sz="0" w:space="0" w:color="auto"/>
                    <w:bottom w:val="none" w:sz="0" w:space="0" w:color="auto"/>
                    <w:right w:val="none" w:sz="0" w:space="0" w:color="auto"/>
                  </w:divBdr>
                </w:div>
                <w:div w:id="1649285097">
                  <w:marLeft w:val="0"/>
                  <w:marRight w:val="0"/>
                  <w:marTop w:val="0"/>
                  <w:marBottom w:val="0"/>
                  <w:divBdr>
                    <w:top w:val="none" w:sz="0" w:space="0" w:color="auto"/>
                    <w:left w:val="none" w:sz="0" w:space="0" w:color="auto"/>
                    <w:bottom w:val="none" w:sz="0" w:space="0" w:color="auto"/>
                    <w:right w:val="none" w:sz="0" w:space="0" w:color="auto"/>
                  </w:divBdr>
                </w:div>
                <w:div w:id="1715231297">
                  <w:marLeft w:val="0"/>
                  <w:marRight w:val="0"/>
                  <w:marTop w:val="0"/>
                  <w:marBottom w:val="0"/>
                  <w:divBdr>
                    <w:top w:val="none" w:sz="0" w:space="0" w:color="auto"/>
                    <w:left w:val="none" w:sz="0" w:space="0" w:color="auto"/>
                    <w:bottom w:val="none" w:sz="0" w:space="0" w:color="auto"/>
                    <w:right w:val="none" w:sz="0" w:space="0" w:color="auto"/>
                  </w:divBdr>
                </w:div>
                <w:div w:id="477303972">
                  <w:marLeft w:val="0"/>
                  <w:marRight w:val="0"/>
                  <w:marTop w:val="0"/>
                  <w:marBottom w:val="0"/>
                  <w:divBdr>
                    <w:top w:val="none" w:sz="0" w:space="0" w:color="auto"/>
                    <w:left w:val="none" w:sz="0" w:space="0" w:color="auto"/>
                    <w:bottom w:val="none" w:sz="0" w:space="0" w:color="auto"/>
                    <w:right w:val="none" w:sz="0" w:space="0" w:color="auto"/>
                  </w:divBdr>
                </w:div>
                <w:div w:id="1749226831">
                  <w:marLeft w:val="0"/>
                  <w:marRight w:val="0"/>
                  <w:marTop w:val="0"/>
                  <w:marBottom w:val="0"/>
                  <w:divBdr>
                    <w:top w:val="none" w:sz="0" w:space="0" w:color="auto"/>
                    <w:left w:val="none" w:sz="0" w:space="0" w:color="auto"/>
                    <w:bottom w:val="none" w:sz="0" w:space="0" w:color="auto"/>
                    <w:right w:val="none" w:sz="0" w:space="0" w:color="auto"/>
                  </w:divBdr>
                </w:div>
                <w:div w:id="143084683">
                  <w:marLeft w:val="0"/>
                  <w:marRight w:val="0"/>
                  <w:marTop w:val="0"/>
                  <w:marBottom w:val="0"/>
                  <w:divBdr>
                    <w:top w:val="none" w:sz="0" w:space="0" w:color="auto"/>
                    <w:left w:val="none" w:sz="0" w:space="0" w:color="auto"/>
                    <w:bottom w:val="none" w:sz="0" w:space="0" w:color="auto"/>
                    <w:right w:val="none" w:sz="0" w:space="0" w:color="auto"/>
                  </w:divBdr>
                </w:div>
                <w:div w:id="44108524">
                  <w:marLeft w:val="0"/>
                  <w:marRight w:val="0"/>
                  <w:marTop w:val="0"/>
                  <w:marBottom w:val="0"/>
                  <w:divBdr>
                    <w:top w:val="none" w:sz="0" w:space="0" w:color="auto"/>
                    <w:left w:val="none" w:sz="0" w:space="0" w:color="auto"/>
                    <w:bottom w:val="none" w:sz="0" w:space="0" w:color="auto"/>
                    <w:right w:val="none" w:sz="0" w:space="0" w:color="auto"/>
                  </w:divBdr>
                </w:div>
                <w:div w:id="271209161">
                  <w:marLeft w:val="0"/>
                  <w:marRight w:val="0"/>
                  <w:marTop w:val="0"/>
                  <w:marBottom w:val="0"/>
                  <w:divBdr>
                    <w:top w:val="none" w:sz="0" w:space="0" w:color="auto"/>
                    <w:left w:val="none" w:sz="0" w:space="0" w:color="auto"/>
                    <w:bottom w:val="none" w:sz="0" w:space="0" w:color="auto"/>
                    <w:right w:val="none" w:sz="0" w:space="0" w:color="auto"/>
                  </w:divBdr>
                </w:div>
                <w:div w:id="2072727228">
                  <w:marLeft w:val="0"/>
                  <w:marRight w:val="0"/>
                  <w:marTop w:val="0"/>
                  <w:marBottom w:val="0"/>
                  <w:divBdr>
                    <w:top w:val="none" w:sz="0" w:space="0" w:color="auto"/>
                    <w:left w:val="none" w:sz="0" w:space="0" w:color="auto"/>
                    <w:bottom w:val="none" w:sz="0" w:space="0" w:color="auto"/>
                    <w:right w:val="none" w:sz="0" w:space="0" w:color="auto"/>
                  </w:divBdr>
                </w:div>
                <w:div w:id="801264878">
                  <w:marLeft w:val="0"/>
                  <w:marRight w:val="0"/>
                  <w:marTop w:val="0"/>
                  <w:marBottom w:val="0"/>
                  <w:divBdr>
                    <w:top w:val="none" w:sz="0" w:space="0" w:color="auto"/>
                    <w:left w:val="none" w:sz="0" w:space="0" w:color="auto"/>
                    <w:bottom w:val="none" w:sz="0" w:space="0" w:color="auto"/>
                    <w:right w:val="none" w:sz="0" w:space="0" w:color="auto"/>
                  </w:divBdr>
                </w:div>
                <w:div w:id="1605915157">
                  <w:marLeft w:val="0"/>
                  <w:marRight w:val="0"/>
                  <w:marTop w:val="0"/>
                  <w:marBottom w:val="0"/>
                  <w:divBdr>
                    <w:top w:val="none" w:sz="0" w:space="0" w:color="auto"/>
                    <w:left w:val="none" w:sz="0" w:space="0" w:color="auto"/>
                    <w:bottom w:val="none" w:sz="0" w:space="0" w:color="auto"/>
                    <w:right w:val="none" w:sz="0" w:space="0" w:color="auto"/>
                  </w:divBdr>
                </w:div>
                <w:div w:id="234778410">
                  <w:marLeft w:val="0"/>
                  <w:marRight w:val="0"/>
                  <w:marTop w:val="0"/>
                  <w:marBottom w:val="0"/>
                  <w:divBdr>
                    <w:top w:val="none" w:sz="0" w:space="0" w:color="auto"/>
                    <w:left w:val="none" w:sz="0" w:space="0" w:color="auto"/>
                    <w:bottom w:val="none" w:sz="0" w:space="0" w:color="auto"/>
                    <w:right w:val="none" w:sz="0" w:space="0" w:color="auto"/>
                  </w:divBdr>
                </w:div>
                <w:div w:id="1271083124">
                  <w:marLeft w:val="0"/>
                  <w:marRight w:val="0"/>
                  <w:marTop w:val="0"/>
                  <w:marBottom w:val="0"/>
                  <w:divBdr>
                    <w:top w:val="none" w:sz="0" w:space="0" w:color="auto"/>
                    <w:left w:val="none" w:sz="0" w:space="0" w:color="auto"/>
                    <w:bottom w:val="none" w:sz="0" w:space="0" w:color="auto"/>
                    <w:right w:val="none" w:sz="0" w:space="0" w:color="auto"/>
                  </w:divBdr>
                </w:div>
                <w:div w:id="1465855119">
                  <w:marLeft w:val="0"/>
                  <w:marRight w:val="0"/>
                  <w:marTop w:val="0"/>
                  <w:marBottom w:val="0"/>
                  <w:divBdr>
                    <w:top w:val="none" w:sz="0" w:space="0" w:color="auto"/>
                    <w:left w:val="none" w:sz="0" w:space="0" w:color="auto"/>
                    <w:bottom w:val="none" w:sz="0" w:space="0" w:color="auto"/>
                    <w:right w:val="none" w:sz="0" w:space="0" w:color="auto"/>
                  </w:divBdr>
                </w:div>
                <w:div w:id="269507313">
                  <w:marLeft w:val="0"/>
                  <w:marRight w:val="0"/>
                  <w:marTop w:val="0"/>
                  <w:marBottom w:val="0"/>
                  <w:divBdr>
                    <w:top w:val="none" w:sz="0" w:space="0" w:color="auto"/>
                    <w:left w:val="none" w:sz="0" w:space="0" w:color="auto"/>
                    <w:bottom w:val="none" w:sz="0" w:space="0" w:color="auto"/>
                    <w:right w:val="none" w:sz="0" w:space="0" w:color="auto"/>
                  </w:divBdr>
                </w:div>
                <w:div w:id="1637644777">
                  <w:marLeft w:val="0"/>
                  <w:marRight w:val="0"/>
                  <w:marTop w:val="0"/>
                  <w:marBottom w:val="0"/>
                  <w:divBdr>
                    <w:top w:val="none" w:sz="0" w:space="0" w:color="auto"/>
                    <w:left w:val="none" w:sz="0" w:space="0" w:color="auto"/>
                    <w:bottom w:val="none" w:sz="0" w:space="0" w:color="auto"/>
                    <w:right w:val="none" w:sz="0" w:space="0" w:color="auto"/>
                  </w:divBdr>
                </w:div>
                <w:div w:id="101650396">
                  <w:marLeft w:val="0"/>
                  <w:marRight w:val="0"/>
                  <w:marTop w:val="0"/>
                  <w:marBottom w:val="0"/>
                  <w:divBdr>
                    <w:top w:val="none" w:sz="0" w:space="0" w:color="auto"/>
                    <w:left w:val="none" w:sz="0" w:space="0" w:color="auto"/>
                    <w:bottom w:val="none" w:sz="0" w:space="0" w:color="auto"/>
                    <w:right w:val="none" w:sz="0" w:space="0" w:color="auto"/>
                  </w:divBdr>
                </w:div>
                <w:div w:id="1917476360">
                  <w:marLeft w:val="0"/>
                  <w:marRight w:val="0"/>
                  <w:marTop w:val="0"/>
                  <w:marBottom w:val="0"/>
                  <w:divBdr>
                    <w:top w:val="none" w:sz="0" w:space="0" w:color="auto"/>
                    <w:left w:val="none" w:sz="0" w:space="0" w:color="auto"/>
                    <w:bottom w:val="none" w:sz="0" w:space="0" w:color="auto"/>
                    <w:right w:val="none" w:sz="0" w:space="0" w:color="auto"/>
                  </w:divBdr>
                </w:div>
                <w:div w:id="154733304">
                  <w:marLeft w:val="0"/>
                  <w:marRight w:val="0"/>
                  <w:marTop w:val="0"/>
                  <w:marBottom w:val="0"/>
                  <w:divBdr>
                    <w:top w:val="none" w:sz="0" w:space="0" w:color="auto"/>
                    <w:left w:val="none" w:sz="0" w:space="0" w:color="auto"/>
                    <w:bottom w:val="none" w:sz="0" w:space="0" w:color="auto"/>
                    <w:right w:val="none" w:sz="0" w:space="0" w:color="auto"/>
                  </w:divBdr>
                </w:div>
                <w:div w:id="1148136092">
                  <w:marLeft w:val="0"/>
                  <w:marRight w:val="0"/>
                  <w:marTop w:val="0"/>
                  <w:marBottom w:val="0"/>
                  <w:divBdr>
                    <w:top w:val="none" w:sz="0" w:space="0" w:color="auto"/>
                    <w:left w:val="none" w:sz="0" w:space="0" w:color="auto"/>
                    <w:bottom w:val="none" w:sz="0" w:space="0" w:color="auto"/>
                    <w:right w:val="none" w:sz="0" w:space="0" w:color="auto"/>
                  </w:divBdr>
                </w:div>
                <w:div w:id="1184972488">
                  <w:marLeft w:val="0"/>
                  <w:marRight w:val="0"/>
                  <w:marTop w:val="0"/>
                  <w:marBottom w:val="0"/>
                  <w:divBdr>
                    <w:top w:val="none" w:sz="0" w:space="0" w:color="auto"/>
                    <w:left w:val="none" w:sz="0" w:space="0" w:color="auto"/>
                    <w:bottom w:val="none" w:sz="0" w:space="0" w:color="auto"/>
                    <w:right w:val="none" w:sz="0" w:space="0" w:color="auto"/>
                  </w:divBdr>
                </w:div>
                <w:div w:id="519974793">
                  <w:marLeft w:val="0"/>
                  <w:marRight w:val="0"/>
                  <w:marTop w:val="0"/>
                  <w:marBottom w:val="0"/>
                  <w:divBdr>
                    <w:top w:val="none" w:sz="0" w:space="0" w:color="auto"/>
                    <w:left w:val="none" w:sz="0" w:space="0" w:color="auto"/>
                    <w:bottom w:val="none" w:sz="0" w:space="0" w:color="auto"/>
                    <w:right w:val="none" w:sz="0" w:space="0" w:color="auto"/>
                  </w:divBdr>
                </w:div>
                <w:div w:id="569581672">
                  <w:marLeft w:val="0"/>
                  <w:marRight w:val="0"/>
                  <w:marTop w:val="0"/>
                  <w:marBottom w:val="0"/>
                  <w:divBdr>
                    <w:top w:val="none" w:sz="0" w:space="0" w:color="auto"/>
                    <w:left w:val="none" w:sz="0" w:space="0" w:color="auto"/>
                    <w:bottom w:val="none" w:sz="0" w:space="0" w:color="auto"/>
                    <w:right w:val="none" w:sz="0" w:space="0" w:color="auto"/>
                  </w:divBdr>
                </w:div>
                <w:div w:id="1129471893">
                  <w:marLeft w:val="0"/>
                  <w:marRight w:val="0"/>
                  <w:marTop w:val="0"/>
                  <w:marBottom w:val="0"/>
                  <w:divBdr>
                    <w:top w:val="none" w:sz="0" w:space="0" w:color="auto"/>
                    <w:left w:val="none" w:sz="0" w:space="0" w:color="auto"/>
                    <w:bottom w:val="none" w:sz="0" w:space="0" w:color="auto"/>
                    <w:right w:val="none" w:sz="0" w:space="0" w:color="auto"/>
                  </w:divBdr>
                </w:div>
                <w:div w:id="2058846147">
                  <w:marLeft w:val="0"/>
                  <w:marRight w:val="0"/>
                  <w:marTop w:val="0"/>
                  <w:marBottom w:val="0"/>
                  <w:divBdr>
                    <w:top w:val="none" w:sz="0" w:space="0" w:color="auto"/>
                    <w:left w:val="none" w:sz="0" w:space="0" w:color="auto"/>
                    <w:bottom w:val="none" w:sz="0" w:space="0" w:color="auto"/>
                    <w:right w:val="none" w:sz="0" w:space="0" w:color="auto"/>
                  </w:divBdr>
                </w:div>
                <w:div w:id="67962069">
                  <w:marLeft w:val="0"/>
                  <w:marRight w:val="0"/>
                  <w:marTop w:val="0"/>
                  <w:marBottom w:val="0"/>
                  <w:divBdr>
                    <w:top w:val="none" w:sz="0" w:space="0" w:color="auto"/>
                    <w:left w:val="none" w:sz="0" w:space="0" w:color="auto"/>
                    <w:bottom w:val="none" w:sz="0" w:space="0" w:color="auto"/>
                    <w:right w:val="none" w:sz="0" w:space="0" w:color="auto"/>
                  </w:divBdr>
                </w:div>
                <w:div w:id="1473130589">
                  <w:marLeft w:val="0"/>
                  <w:marRight w:val="0"/>
                  <w:marTop w:val="0"/>
                  <w:marBottom w:val="0"/>
                  <w:divBdr>
                    <w:top w:val="none" w:sz="0" w:space="0" w:color="auto"/>
                    <w:left w:val="none" w:sz="0" w:space="0" w:color="auto"/>
                    <w:bottom w:val="none" w:sz="0" w:space="0" w:color="auto"/>
                    <w:right w:val="none" w:sz="0" w:space="0" w:color="auto"/>
                  </w:divBdr>
                </w:div>
                <w:div w:id="57630935">
                  <w:marLeft w:val="0"/>
                  <w:marRight w:val="0"/>
                  <w:marTop w:val="0"/>
                  <w:marBottom w:val="0"/>
                  <w:divBdr>
                    <w:top w:val="none" w:sz="0" w:space="0" w:color="auto"/>
                    <w:left w:val="none" w:sz="0" w:space="0" w:color="auto"/>
                    <w:bottom w:val="none" w:sz="0" w:space="0" w:color="auto"/>
                    <w:right w:val="none" w:sz="0" w:space="0" w:color="auto"/>
                  </w:divBdr>
                </w:div>
                <w:div w:id="1187325144">
                  <w:marLeft w:val="0"/>
                  <w:marRight w:val="0"/>
                  <w:marTop w:val="0"/>
                  <w:marBottom w:val="0"/>
                  <w:divBdr>
                    <w:top w:val="none" w:sz="0" w:space="0" w:color="auto"/>
                    <w:left w:val="none" w:sz="0" w:space="0" w:color="auto"/>
                    <w:bottom w:val="none" w:sz="0" w:space="0" w:color="auto"/>
                    <w:right w:val="none" w:sz="0" w:space="0" w:color="auto"/>
                  </w:divBdr>
                </w:div>
                <w:div w:id="2062366120">
                  <w:marLeft w:val="0"/>
                  <w:marRight w:val="0"/>
                  <w:marTop w:val="0"/>
                  <w:marBottom w:val="0"/>
                  <w:divBdr>
                    <w:top w:val="none" w:sz="0" w:space="0" w:color="auto"/>
                    <w:left w:val="none" w:sz="0" w:space="0" w:color="auto"/>
                    <w:bottom w:val="none" w:sz="0" w:space="0" w:color="auto"/>
                    <w:right w:val="none" w:sz="0" w:space="0" w:color="auto"/>
                  </w:divBdr>
                </w:div>
                <w:div w:id="244613070">
                  <w:marLeft w:val="0"/>
                  <w:marRight w:val="0"/>
                  <w:marTop w:val="0"/>
                  <w:marBottom w:val="0"/>
                  <w:divBdr>
                    <w:top w:val="none" w:sz="0" w:space="0" w:color="auto"/>
                    <w:left w:val="none" w:sz="0" w:space="0" w:color="auto"/>
                    <w:bottom w:val="none" w:sz="0" w:space="0" w:color="auto"/>
                    <w:right w:val="none" w:sz="0" w:space="0" w:color="auto"/>
                  </w:divBdr>
                </w:div>
                <w:div w:id="583296318">
                  <w:marLeft w:val="0"/>
                  <w:marRight w:val="0"/>
                  <w:marTop w:val="0"/>
                  <w:marBottom w:val="0"/>
                  <w:divBdr>
                    <w:top w:val="none" w:sz="0" w:space="0" w:color="auto"/>
                    <w:left w:val="none" w:sz="0" w:space="0" w:color="auto"/>
                    <w:bottom w:val="none" w:sz="0" w:space="0" w:color="auto"/>
                    <w:right w:val="none" w:sz="0" w:space="0" w:color="auto"/>
                  </w:divBdr>
                </w:div>
                <w:div w:id="684945223">
                  <w:marLeft w:val="0"/>
                  <w:marRight w:val="0"/>
                  <w:marTop w:val="0"/>
                  <w:marBottom w:val="0"/>
                  <w:divBdr>
                    <w:top w:val="none" w:sz="0" w:space="0" w:color="auto"/>
                    <w:left w:val="none" w:sz="0" w:space="0" w:color="auto"/>
                    <w:bottom w:val="none" w:sz="0" w:space="0" w:color="auto"/>
                    <w:right w:val="none" w:sz="0" w:space="0" w:color="auto"/>
                  </w:divBdr>
                </w:div>
                <w:div w:id="355545491">
                  <w:marLeft w:val="0"/>
                  <w:marRight w:val="0"/>
                  <w:marTop w:val="0"/>
                  <w:marBottom w:val="0"/>
                  <w:divBdr>
                    <w:top w:val="none" w:sz="0" w:space="0" w:color="auto"/>
                    <w:left w:val="none" w:sz="0" w:space="0" w:color="auto"/>
                    <w:bottom w:val="none" w:sz="0" w:space="0" w:color="auto"/>
                    <w:right w:val="none" w:sz="0" w:space="0" w:color="auto"/>
                  </w:divBdr>
                </w:div>
                <w:div w:id="2013483382">
                  <w:marLeft w:val="0"/>
                  <w:marRight w:val="0"/>
                  <w:marTop w:val="0"/>
                  <w:marBottom w:val="0"/>
                  <w:divBdr>
                    <w:top w:val="none" w:sz="0" w:space="0" w:color="auto"/>
                    <w:left w:val="none" w:sz="0" w:space="0" w:color="auto"/>
                    <w:bottom w:val="none" w:sz="0" w:space="0" w:color="auto"/>
                    <w:right w:val="none" w:sz="0" w:space="0" w:color="auto"/>
                  </w:divBdr>
                </w:div>
                <w:div w:id="1328748614">
                  <w:marLeft w:val="0"/>
                  <w:marRight w:val="0"/>
                  <w:marTop w:val="0"/>
                  <w:marBottom w:val="0"/>
                  <w:divBdr>
                    <w:top w:val="none" w:sz="0" w:space="0" w:color="auto"/>
                    <w:left w:val="none" w:sz="0" w:space="0" w:color="auto"/>
                    <w:bottom w:val="none" w:sz="0" w:space="0" w:color="auto"/>
                    <w:right w:val="none" w:sz="0" w:space="0" w:color="auto"/>
                  </w:divBdr>
                </w:div>
                <w:div w:id="951279883">
                  <w:marLeft w:val="0"/>
                  <w:marRight w:val="0"/>
                  <w:marTop w:val="0"/>
                  <w:marBottom w:val="0"/>
                  <w:divBdr>
                    <w:top w:val="none" w:sz="0" w:space="0" w:color="auto"/>
                    <w:left w:val="none" w:sz="0" w:space="0" w:color="auto"/>
                    <w:bottom w:val="none" w:sz="0" w:space="0" w:color="auto"/>
                    <w:right w:val="none" w:sz="0" w:space="0" w:color="auto"/>
                  </w:divBdr>
                </w:div>
                <w:div w:id="134027612">
                  <w:marLeft w:val="0"/>
                  <w:marRight w:val="0"/>
                  <w:marTop w:val="0"/>
                  <w:marBottom w:val="0"/>
                  <w:divBdr>
                    <w:top w:val="none" w:sz="0" w:space="0" w:color="auto"/>
                    <w:left w:val="none" w:sz="0" w:space="0" w:color="auto"/>
                    <w:bottom w:val="none" w:sz="0" w:space="0" w:color="auto"/>
                    <w:right w:val="none" w:sz="0" w:space="0" w:color="auto"/>
                  </w:divBdr>
                </w:div>
                <w:div w:id="1575821572">
                  <w:marLeft w:val="0"/>
                  <w:marRight w:val="0"/>
                  <w:marTop w:val="0"/>
                  <w:marBottom w:val="0"/>
                  <w:divBdr>
                    <w:top w:val="none" w:sz="0" w:space="0" w:color="auto"/>
                    <w:left w:val="none" w:sz="0" w:space="0" w:color="auto"/>
                    <w:bottom w:val="none" w:sz="0" w:space="0" w:color="auto"/>
                    <w:right w:val="none" w:sz="0" w:space="0" w:color="auto"/>
                  </w:divBdr>
                </w:div>
                <w:div w:id="362873104">
                  <w:marLeft w:val="0"/>
                  <w:marRight w:val="0"/>
                  <w:marTop w:val="0"/>
                  <w:marBottom w:val="0"/>
                  <w:divBdr>
                    <w:top w:val="none" w:sz="0" w:space="0" w:color="auto"/>
                    <w:left w:val="none" w:sz="0" w:space="0" w:color="auto"/>
                    <w:bottom w:val="none" w:sz="0" w:space="0" w:color="auto"/>
                    <w:right w:val="none" w:sz="0" w:space="0" w:color="auto"/>
                  </w:divBdr>
                </w:div>
                <w:div w:id="1524636288">
                  <w:marLeft w:val="0"/>
                  <w:marRight w:val="0"/>
                  <w:marTop w:val="0"/>
                  <w:marBottom w:val="0"/>
                  <w:divBdr>
                    <w:top w:val="none" w:sz="0" w:space="0" w:color="auto"/>
                    <w:left w:val="none" w:sz="0" w:space="0" w:color="auto"/>
                    <w:bottom w:val="none" w:sz="0" w:space="0" w:color="auto"/>
                    <w:right w:val="none" w:sz="0" w:space="0" w:color="auto"/>
                  </w:divBdr>
                </w:div>
                <w:div w:id="546375075">
                  <w:marLeft w:val="0"/>
                  <w:marRight w:val="0"/>
                  <w:marTop w:val="0"/>
                  <w:marBottom w:val="0"/>
                  <w:divBdr>
                    <w:top w:val="none" w:sz="0" w:space="0" w:color="auto"/>
                    <w:left w:val="none" w:sz="0" w:space="0" w:color="auto"/>
                    <w:bottom w:val="none" w:sz="0" w:space="0" w:color="auto"/>
                    <w:right w:val="none" w:sz="0" w:space="0" w:color="auto"/>
                  </w:divBdr>
                </w:div>
                <w:div w:id="1303074538">
                  <w:marLeft w:val="0"/>
                  <w:marRight w:val="0"/>
                  <w:marTop w:val="0"/>
                  <w:marBottom w:val="0"/>
                  <w:divBdr>
                    <w:top w:val="none" w:sz="0" w:space="0" w:color="auto"/>
                    <w:left w:val="none" w:sz="0" w:space="0" w:color="auto"/>
                    <w:bottom w:val="none" w:sz="0" w:space="0" w:color="auto"/>
                    <w:right w:val="none" w:sz="0" w:space="0" w:color="auto"/>
                  </w:divBdr>
                </w:div>
                <w:div w:id="1718120379">
                  <w:marLeft w:val="0"/>
                  <w:marRight w:val="0"/>
                  <w:marTop w:val="0"/>
                  <w:marBottom w:val="0"/>
                  <w:divBdr>
                    <w:top w:val="none" w:sz="0" w:space="0" w:color="auto"/>
                    <w:left w:val="none" w:sz="0" w:space="0" w:color="auto"/>
                    <w:bottom w:val="none" w:sz="0" w:space="0" w:color="auto"/>
                    <w:right w:val="none" w:sz="0" w:space="0" w:color="auto"/>
                  </w:divBdr>
                </w:div>
                <w:div w:id="19474162">
                  <w:marLeft w:val="0"/>
                  <w:marRight w:val="0"/>
                  <w:marTop w:val="0"/>
                  <w:marBottom w:val="0"/>
                  <w:divBdr>
                    <w:top w:val="none" w:sz="0" w:space="0" w:color="auto"/>
                    <w:left w:val="none" w:sz="0" w:space="0" w:color="auto"/>
                    <w:bottom w:val="none" w:sz="0" w:space="0" w:color="auto"/>
                    <w:right w:val="none" w:sz="0" w:space="0" w:color="auto"/>
                  </w:divBdr>
                </w:div>
                <w:div w:id="918977766">
                  <w:marLeft w:val="0"/>
                  <w:marRight w:val="0"/>
                  <w:marTop w:val="0"/>
                  <w:marBottom w:val="0"/>
                  <w:divBdr>
                    <w:top w:val="none" w:sz="0" w:space="0" w:color="auto"/>
                    <w:left w:val="none" w:sz="0" w:space="0" w:color="auto"/>
                    <w:bottom w:val="none" w:sz="0" w:space="0" w:color="auto"/>
                    <w:right w:val="none" w:sz="0" w:space="0" w:color="auto"/>
                  </w:divBdr>
                </w:div>
                <w:div w:id="663050988">
                  <w:marLeft w:val="0"/>
                  <w:marRight w:val="0"/>
                  <w:marTop w:val="0"/>
                  <w:marBottom w:val="0"/>
                  <w:divBdr>
                    <w:top w:val="none" w:sz="0" w:space="0" w:color="auto"/>
                    <w:left w:val="none" w:sz="0" w:space="0" w:color="auto"/>
                    <w:bottom w:val="none" w:sz="0" w:space="0" w:color="auto"/>
                    <w:right w:val="none" w:sz="0" w:space="0" w:color="auto"/>
                  </w:divBdr>
                </w:div>
                <w:div w:id="738331015">
                  <w:marLeft w:val="0"/>
                  <w:marRight w:val="0"/>
                  <w:marTop w:val="0"/>
                  <w:marBottom w:val="0"/>
                  <w:divBdr>
                    <w:top w:val="none" w:sz="0" w:space="0" w:color="auto"/>
                    <w:left w:val="none" w:sz="0" w:space="0" w:color="auto"/>
                    <w:bottom w:val="none" w:sz="0" w:space="0" w:color="auto"/>
                    <w:right w:val="none" w:sz="0" w:space="0" w:color="auto"/>
                  </w:divBdr>
                </w:div>
                <w:div w:id="5985048">
                  <w:marLeft w:val="0"/>
                  <w:marRight w:val="0"/>
                  <w:marTop w:val="0"/>
                  <w:marBottom w:val="0"/>
                  <w:divBdr>
                    <w:top w:val="none" w:sz="0" w:space="0" w:color="auto"/>
                    <w:left w:val="none" w:sz="0" w:space="0" w:color="auto"/>
                    <w:bottom w:val="none" w:sz="0" w:space="0" w:color="auto"/>
                    <w:right w:val="none" w:sz="0" w:space="0" w:color="auto"/>
                  </w:divBdr>
                </w:div>
                <w:div w:id="1832791538">
                  <w:marLeft w:val="0"/>
                  <w:marRight w:val="0"/>
                  <w:marTop w:val="0"/>
                  <w:marBottom w:val="0"/>
                  <w:divBdr>
                    <w:top w:val="none" w:sz="0" w:space="0" w:color="auto"/>
                    <w:left w:val="none" w:sz="0" w:space="0" w:color="auto"/>
                    <w:bottom w:val="none" w:sz="0" w:space="0" w:color="auto"/>
                    <w:right w:val="none" w:sz="0" w:space="0" w:color="auto"/>
                  </w:divBdr>
                </w:div>
                <w:div w:id="572739230">
                  <w:marLeft w:val="0"/>
                  <w:marRight w:val="0"/>
                  <w:marTop w:val="0"/>
                  <w:marBottom w:val="0"/>
                  <w:divBdr>
                    <w:top w:val="none" w:sz="0" w:space="0" w:color="auto"/>
                    <w:left w:val="none" w:sz="0" w:space="0" w:color="auto"/>
                    <w:bottom w:val="none" w:sz="0" w:space="0" w:color="auto"/>
                    <w:right w:val="none" w:sz="0" w:space="0" w:color="auto"/>
                  </w:divBdr>
                </w:div>
                <w:div w:id="521550841">
                  <w:marLeft w:val="0"/>
                  <w:marRight w:val="0"/>
                  <w:marTop w:val="0"/>
                  <w:marBottom w:val="0"/>
                  <w:divBdr>
                    <w:top w:val="none" w:sz="0" w:space="0" w:color="auto"/>
                    <w:left w:val="none" w:sz="0" w:space="0" w:color="auto"/>
                    <w:bottom w:val="none" w:sz="0" w:space="0" w:color="auto"/>
                    <w:right w:val="none" w:sz="0" w:space="0" w:color="auto"/>
                  </w:divBdr>
                </w:div>
                <w:div w:id="1498424735">
                  <w:marLeft w:val="0"/>
                  <w:marRight w:val="0"/>
                  <w:marTop w:val="0"/>
                  <w:marBottom w:val="0"/>
                  <w:divBdr>
                    <w:top w:val="none" w:sz="0" w:space="0" w:color="auto"/>
                    <w:left w:val="none" w:sz="0" w:space="0" w:color="auto"/>
                    <w:bottom w:val="none" w:sz="0" w:space="0" w:color="auto"/>
                    <w:right w:val="none" w:sz="0" w:space="0" w:color="auto"/>
                  </w:divBdr>
                </w:div>
                <w:div w:id="1269658327">
                  <w:marLeft w:val="0"/>
                  <w:marRight w:val="0"/>
                  <w:marTop w:val="0"/>
                  <w:marBottom w:val="0"/>
                  <w:divBdr>
                    <w:top w:val="none" w:sz="0" w:space="0" w:color="auto"/>
                    <w:left w:val="none" w:sz="0" w:space="0" w:color="auto"/>
                    <w:bottom w:val="none" w:sz="0" w:space="0" w:color="auto"/>
                    <w:right w:val="none" w:sz="0" w:space="0" w:color="auto"/>
                  </w:divBdr>
                </w:div>
                <w:div w:id="1117218483">
                  <w:marLeft w:val="0"/>
                  <w:marRight w:val="0"/>
                  <w:marTop w:val="0"/>
                  <w:marBottom w:val="0"/>
                  <w:divBdr>
                    <w:top w:val="none" w:sz="0" w:space="0" w:color="auto"/>
                    <w:left w:val="none" w:sz="0" w:space="0" w:color="auto"/>
                    <w:bottom w:val="none" w:sz="0" w:space="0" w:color="auto"/>
                    <w:right w:val="none" w:sz="0" w:space="0" w:color="auto"/>
                  </w:divBdr>
                </w:div>
                <w:div w:id="132648383">
                  <w:marLeft w:val="0"/>
                  <w:marRight w:val="0"/>
                  <w:marTop w:val="0"/>
                  <w:marBottom w:val="0"/>
                  <w:divBdr>
                    <w:top w:val="none" w:sz="0" w:space="0" w:color="auto"/>
                    <w:left w:val="none" w:sz="0" w:space="0" w:color="auto"/>
                    <w:bottom w:val="none" w:sz="0" w:space="0" w:color="auto"/>
                    <w:right w:val="none" w:sz="0" w:space="0" w:color="auto"/>
                  </w:divBdr>
                </w:div>
                <w:div w:id="1666860765">
                  <w:marLeft w:val="0"/>
                  <w:marRight w:val="0"/>
                  <w:marTop w:val="0"/>
                  <w:marBottom w:val="0"/>
                  <w:divBdr>
                    <w:top w:val="none" w:sz="0" w:space="0" w:color="auto"/>
                    <w:left w:val="none" w:sz="0" w:space="0" w:color="auto"/>
                    <w:bottom w:val="none" w:sz="0" w:space="0" w:color="auto"/>
                    <w:right w:val="none" w:sz="0" w:space="0" w:color="auto"/>
                  </w:divBdr>
                </w:div>
                <w:div w:id="892738938">
                  <w:marLeft w:val="0"/>
                  <w:marRight w:val="0"/>
                  <w:marTop w:val="0"/>
                  <w:marBottom w:val="0"/>
                  <w:divBdr>
                    <w:top w:val="none" w:sz="0" w:space="0" w:color="auto"/>
                    <w:left w:val="none" w:sz="0" w:space="0" w:color="auto"/>
                    <w:bottom w:val="none" w:sz="0" w:space="0" w:color="auto"/>
                    <w:right w:val="none" w:sz="0" w:space="0" w:color="auto"/>
                  </w:divBdr>
                </w:div>
                <w:div w:id="1413696192">
                  <w:marLeft w:val="0"/>
                  <w:marRight w:val="0"/>
                  <w:marTop w:val="0"/>
                  <w:marBottom w:val="0"/>
                  <w:divBdr>
                    <w:top w:val="none" w:sz="0" w:space="0" w:color="auto"/>
                    <w:left w:val="none" w:sz="0" w:space="0" w:color="auto"/>
                    <w:bottom w:val="none" w:sz="0" w:space="0" w:color="auto"/>
                    <w:right w:val="none" w:sz="0" w:space="0" w:color="auto"/>
                  </w:divBdr>
                </w:div>
                <w:div w:id="1172255453">
                  <w:marLeft w:val="0"/>
                  <w:marRight w:val="0"/>
                  <w:marTop w:val="0"/>
                  <w:marBottom w:val="0"/>
                  <w:divBdr>
                    <w:top w:val="none" w:sz="0" w:space="0" w:color="auto"/>
                    <w:left w:val="none" w:sz="0" w:space="0" w:color="auto"/>
                    <w:bottom w:val="none" w:sz="0" w:space="0" w:color="auto"/>
                    <w:right w:val="none" w:sz="0" w:space="0" w:color="auto"/>
                  </w:divBdr>
                </w:div>
                <w:div w:id="1412197431">
                  <w:marLeft w:val="0"/>
                  <w:marRight w:val="0"/>
                  <w:marTop w:val="0"/>
                  <w:marBottom w:val="0"/>
                  <w:divBdr>
                    <w:top w:val="none" w:sz="0" w:space="0" w:color="auto"/>
                    <w:left w:val="none" w:sz="0" w:space="0" w:color="auto"/>
                    <w:bottom w:val="none" w:sz="0" w:space="0" w:color="auto"/>
                    <w:right w:val="none" w:sz="0" w:space="0" w:color="auto"/>
                  </w:divBdr>
                </w:div>
                <w:div w:id="455217483">
                  <w:marLeft w:val="0"/>
                  <w:marRight w:val="0"/>
                  <w:marTop w:val="0"/>
                  <w:marBottom w:val="0"/>
                  <w:divBdr>
                    <w:top w:val="none" w:sz="0" w:space="0" w:color="auto"/>
                    <w:left w:val="none" w:sz="0" w:space="0" w:color="auto"/>
                    <w:bottom w:val="none" w:sz="0" w:space="0" w:color="auto"/>
                    <w:right w:val="none" w:sz="0" w:space="0" w:color="auto"/>
                  </w:divBdr>
                </w:div>
                <w:div w:id="1794329735">
                  <w:marLeft w:val="0"/>
                  <w:marRight w:val="0"/>
                  <w:marTop w:val="0"/>
                  <w:marBottom w:val="0"/>
                  <w:divBdr>
                    <w:top w:val="none" w:sz="0" w:space="0" w:color="auto"/>
                    <w:left w:val="none" w:sz="0" w:space="0" w:color="auto"/>
                    <w:bottom w:val="none" w:sz="0" w:space="0" w:color="auto"/>
                    <w:right w:val="none" w:sz="0" w:space="0" w:color="auto"/>
                  </w:divBdr>
                </w:div>
                <w:div w:id="64642929">
                  <w:marLeft w:val="0"/>
                  <w:marRight w:val="0"/>
                  <w:marTop w:val="0"/>
                  <w:marBottom w:val="0"/>
                  <w:divBdr>
                    <w:top w:val="none" w:sz="0" w:space="0" w:color="auto"/>
                    <w:left w:val="none" w:sz="0" w:space="0" w:color="auto"/>
                    <w:bottom w:val="none" w:sz="0" w:space="0" w:color="auto"/>
                    <w:right w:val="none" w:sz="0" w:space="0" w:color="auto"/>
                  </w:divBdr>
                </w:div>
                <w:div w:id="148636025">
                  <w:marLeft w:val="0"/>
                  <w:marRight w:val="0"/>
                  <w:marTop w:val="0"/>
                  <w:marBottom w:val="0"/>
                  <w:divBdr>
                    <w:top w:val="none" w:sz="0" w:space="0" w:color="auto"/>
                    <w:left w:val="none" w:sz="0" w:space="0" w:color="auto"/>
                    <w:bottom w:val="none" w:sz="0" w:space="0" w:color="auto"/>
                    <w:right w:val="none" w:sz="0" w:space="0" w:color="auto"/>
                  </w:divBdr>
                </w:div>
                <w:div w:id="2101952585">
                  <w:marLeft w:val="0"/>
                  <w:marRight w:val="0"/>
                  <w:marTop w:val="0"/>
                  <w:marBottom w:val="0"/>
                  <w:divBdr>
                    <w:top w:val="none" w:sz="0" w:space="0" w:color="auto"/>
                    <w:left w:val="none" w:sz="0" w:space="0" w:color="auto"/>
                    <w:bottom w:val="none" w:sz="0" w:space="0" w:color="auto"/>
                    <w:right w:val="none" w:sz="0" w:space="0" w:color="auto"/>
                  </w:divBdr>
                </w:div>
                <w:div w:id="1074742289">
                  <w:marLeft w:val="0"/>
                  <w:marRight w:val="0"/>
                  <w:marTop w:val="0"/>
                  <w:marBottom w:val="0"/>
                  <w:divBdr>
                    <w:top w:val="none" w:sz="0" w:space="0" w:color="auto"/>
                    <w:left w:val="none" w:sz="0" w:space="0" w:color="auto"/>
                    <w:bottom w:val="none" w:sz="0" w:space="0" w:color="auto"/>
                    <w:right w:val="none" w:sz="0" w:space="0" w:color="auto"/>
                  </w:divBdr>
                </w:div>
                <w:div w:id="1531072024">
                  <w:marLeft w:val="0"/>
                  <w:marRight w:val="0"/>
                  <w:marTop w:val="0"/>
                  <w:marBottom w:val="0"/>
                  <w:divBdr>
                    <w:top w:val="none" w:sz="0" w:space="0" w:color="auto"/>
                    <w:left w:val="none" w:sz="0" w:space="0" w:color="auto"/>
                    <w:bottom w:val="none" w:sz="0" w:space="0" w:color="auto"/>
                    <w:right w:val="none" w:sz="0" w:space="0" w:color="auto"/>
                  </w:divBdr>
                </w:div>
                <w:div w:id="435758418">
                  <w:marLeft w:val="0"/>
                  <w:marRight w:val="0"/>
                  <w:marTop w:val="0"/>
                  <w:marBottom w:val="0"/>
                  <w:divBdr>
                    <w:top w:val="none" w:sz="0" w:space="0" w:color="auto"/>
                    <w:left w:val="none" w:sz="0" w:space="0" w:color="auto"/>
                    <w:bottom w:val="none" w:sz="0" w:space="0" w:color="auto"/>
                    <w:right w:val="none" w:sz="0" w:space="0" w:color="auto"/>
                  </w:divBdr>
                </w:div>
                <w:div w:id="1297296911">
                  <w:marLeft w:val="0"/>
                  <w:marRight w:val="0"/>
                  <w:marTop w:val="0"/>
                  <w:marBottom w:val="0"/>
                  <w:divBdr>
                    <w:top w:val="none" w:sz="0" w:space="0" w:color="auto"/>
                    <w:left w:val="none" w:sz="0" w:space="0" w:color="auto"/>
                    <w:bottom w:val="none" w:sz="0" w:space="0" w:color="auto"/>
                    <w:right w:val="none" w:sz="0" w:space="0" w:color="auto"/>
                  </w:divBdr>
                </w:div>
                <w:div w:id="2037847202">
                  <w:marLeft w:val="0"/>
                  <w:marRight w:val="0"/>
                  <w:marTop w:val="0"/>
                  <w:marBottom w:val="0"/>
                  <w:divBdr>
                    <w:top w:val="none" w:sz="0" w:space="0" w:color="auto"/>
                    <w:left w:val="none" w:sz="0" w:space="0" w:color="auto"/>
                    <w:bottom w:val="none" w:sz="0" w:space="0" w:color="auto"/>
                    <w:right w:val="none" w:sz="0" w:space="0" w:color="auto"/>
                  </w:divBdr>
                </w:div>
                <w:div w:id="267081506">
                  <w:marLeft w:val="0"/>
                  <w:marRight w:val="0"/>
                  <w:marTop w:val="0"/>
                  <w:marBottom w:val="0"/>
                  <w:divBdr>
                    <w:top w:val="none" w:sz="0" w:space="0" w:color="auto"/>
                    <w:left w:val="none" w:sz="0" w:space="0" w:color="auto"/>
                    <w:bottom w:val="none" w:sz="0" w:space="0" w:color="auto"/>
                    <w:right w:val="none" w:sz="0" w:space="0" w:color="auto"/>
                  </w:divBdr>
                </w:div>
                <w:div w:id="1455438242">
                  <w:marLeft w:val="0"/>
                  <w:marRight w:val="0"/>
                  <w:marTop w:val="0"/>
                  <w:marBottom w:val="0"/>
                  <w:divBdr>
                    <w:top w:val="none" w:sz="0" w:space="0" w:color="auto"/>
                    <w:left w:val="none" w:sz="0" w:space="0" w:color="auto"/>
                    <w:bottom w:val="none" w:sz="0" w:space="0" w:color="auto"/>
                    <w:right w:val="none" w:sz="0" w:space="0" w:color="auto"/>
                  </w:divBdr>
                </w:div>
                <w:div w:id="515340304">
                  <w:marLeft w:val="0"/>
                  <w:marRight w:val="0"/>
                  <w:marTop w:val="0"/>
                  <w:marBottom w:val="0"/>
                  <w:divBdr>
                    <w:top w:val="none" w:sz="0" w:space="0" w:color="auto"/>
                    <w:left w:val="none" w:sz="0" w:space="0" w:color="auto"/>
                    <w:bottom w:val="none" w:sz="0" w:space="0" w:color="auto"/>
                    <w:right w:val="none" w:sz="0" w:space="0" w:color="auto"/>
                  </w:divBdr>
                </w:div>
                <w:div w:id="512648045">
                  <w:marLeft w:val="0"/>
                  <w:marRight w:val="0"/>
                  <w:marTop w:val="0"/>
                  <w:marBottom w:val="0"/>
                  <w:divBdr>
                    <w:top w:val="none" w:sz="0" w:space="0" w:color="auto"/>
                    <w:left w:val="none" w:sz="0" w:space="0" w:color="auto"/>
                    <w:bottom w:val="none" w:sz="0" w:space="0" w:color="auto"/>
                    <w:right w:val="none" w:sz="0" w:space="0" w:color="auto"/>
                  </w:divBdr>
                </w:div>
                <w:div w:id="1985158168">
                  <w:marLeft w:val="0"/>
                  <w:marRight w:val="0"/>
                  <w:marTop w:val="0"/>
                  <w:marBottom w:val="0"/>
                  <w:divBdr>
                    <w:top w:val="none" w:sz="0" w:space="0" w:color="auto"/>
                    <w:left w:val="none" w:sz="0" w:space="0" w:color="auto"/>
                    <w:bottom w:val="none" w:sz="0" w:space="0" w:color="auto"/>
                    <w:right w:val="none" w:sz="0" w:space="0" w:color="auto"/>
                  </w:divBdr>
                </w:div>
                <w:div w:id="1371104967">
                  <w:marLeft w:val="0"/>
                  <w:marRight w:val="0"/>
                  <w:marTop w:val="0"/>
                  <w:marBottom w:val="0"/>
                  <w:divBdr>
                    <w:top w:val="none" w:sz="0" w:space="0" w:color="auto"/>
                    <w:left w:val="none" w:sz="0" w:space="0" w:color="auto"/>
                    <w:bottom w:val="none" w:sz="0" w:space="0" w:color="auto"/>
                    <w:right w:val="none" w:sz="0" w:space="0" w:color="auto"/>
                  </w:divBdr>
                </w:div>
                <w:div w:id="2136213825">
                  <w:marLeft w:val="0"/>
                  <w:marRight w:val="0"/>
                  <w:marTop w:val="0"/>
                  <w:marBottom w:val="0"/>
                  <w:divBdr>
                    <w:top w:val="none" w:sz="0" w:space="0" w:color="auto"/>
                    <w:left w:val="none" w:sz="0" w:space="0" w:color="auto"/>
                    <w:bottom w:val="none" w:sz="0" w:space="0" w:color="auto"/>
                    <w:right w:val="none" w:sz="0" w:space="0" w:color="auto"/>
                  </w:divBdr>
                </w:div>
                <w:div w:id="483006473">
                  <w:marLeft w:val="0"/>
                  <w:marRight w:val="0"/>
                  <w:marTop w:val="0"/>
                  <w:marBottom w:val="0"/>
                  <w:divBdr>
                    <w:top w:val="none" w:sz="0" w:space="0" w:color="auto"/>
                    <w:left w:val="none" w:sz="0" w:space="0" w:color="auto"/>
                    <w:bottom w:val="none" w:sz="0" w:space="0" w:color="auto"/>
                    <w:right w:val="none" w:sz="0" w:space="0" w:color="auto"/>
                  </w:divBdr>
                </w:div>
                <w:div w:id="559438894">
                  <w:marLeft w:val="0"/>
                  <w:marRight w:val="0"/>
                  <w:marTop w:val="0"/>
                  <w:marBottom w:val="0"/>
                  <w:divBdr>
                    <w:top w:val="none" w:sz="0" w:space="0" w:color="auto"/>
                    <w:left w:val="none" w:sz="0" w:space="0" w:color="auto"/>
                    <w:bottom w:val="none" w:sz="0" w:space="0" w:color="auto"/>
                    <w:right w:val="none" w:sz="0" w:space="0" w:color="auto"/>
                  </w:divBdr>
                </w:div>
                <w:div w:id="2131389943">
                  <w:marLeft w:val="0"/>
                  <w:marRight w:val="0"/>
                  <w:marTop w:val="0"/>
                  <w:marBottom w:val="0"/>
                  <w:divBdr>
                    <w:top w:val="none" w:sz="0" w:space="0" w:color="auto"/>
                    <w:left w:val="none" w:sz="0" w:space="0" w:color="auto"/>
                    <w:bottom w:val="none" w:sz="0" w:space="0" w:color="auto"/>
                    <w:right w:val="none" w:sz="0" w:space="0" w:color="auto"/>
                  </w:divBdr>
                </w:div>
                <w:div w:id="1034771922">
                  <w:marLeft w:val="0"/>
                  <w:marRight w:val="0"/>
                  <w:marTop w:val="0"/>
                  <w:marBottom w:val="0"/>
                  <w:divBdr>
                    <w:top w:val="none" w:sz="0" w:space="0" w:color="auto"/>
                    <w:left w:val="none" w:sz="0" w:space="0" w:color="auto"/>
                    <w:bottom w:val="none" w:sz="0" w:space="0" w:color="auto"/>
                    <w:right w:val="none" w:sz="0" w:space="0" w:color="auto"/>
                  </w:divBdr>
                </w:div>
                <w:div w:id="1591114557">
                  <w:marLeft w:val="0"/>
                  <w:marRight w:val="0"/>
                  <w:marTop w:val="0"/>
                  <w:marBottom w:val="0"/>
                  <w:divBdr>
                    <w:top w:val="none" w:sz="0" w:space="0" w:color="auto"/>
                    <w:left w:val="none" w:sz="0" w:space="0" w:color="auto"/>
                    <w:bottom w:val="none" w:sz="0" w:space="0" w:color="auto"/>
                    <w:right w:val="none" w:sz="0" w:space="0" w:color="auto"/>
                  </w:divBdr>
                </w:div>
                <w:div w:id="1853638766">
                  <w:marLeft w:val="0"/>
                  <w:marRight w:val="0"/>
                  <w:marTop w:val="0"/>
                  <w:marBottom w:val="0"/>
                  <w:divBdr>
                    <w:top w:val="none" w:sz="0" w:space="0" w:color="auto"/>
                    <w:left w:val="none" w:sz="0" w:space="0" w:color="auto"/>
                    <w:bottom w:val="none" w:sz="0" w:space="0" w:color="auto"/>
                    <w:right w:val="none" w:sz="0" w:space="0" w:color="auto"/>
                  </w:divBdr>
                </w:div>
                <w:div w:id="1136676827">
                  <w:marLeft w:val="0"/>
                  <w:marRight w:val="0"/>
                  <w:marTop w:val="0"/>
                  <w:marBottom w:val="0"/>
                  <w:divBdr>
                    <w:top w:val="none" w:sz="0" w:space="0" w:color="auto"/>
                    <w:left w:val="none" w:sz="0" w:space="0" w:color="auto"/>
                    <w:bottom w:val="none" w:sz="0" w:space="0" w:color="auto"/>
                    <w:right w:val="none" w:sz="0" w:space="0" w:color="auto"/>
                  </w:divBdr>
                </w:div>
                <w:div w:id="786654147">
                  <w:marLeft w:val="0"/>
                  <w:marRight w:val="0"/>
                  <w:marTop w:val="0"/>
                  <w:marBottom w:val="0"/>
                  <w:divBdr>
                    <w:top w:val="none" w:sz="0" w:space="0" w:color="auto"/>
                    <w:left w:val="none" w:sz="0" w:space="0" w:color="auto"/>
                    <w:bottom w:val="none" w:sz="0" w:space="0" w:color="auto"/>
                    <w:right w:val="none" w:sz="0" w:space="0" w:color="auto"/>
                  </w:divBdr>
                </w:div>
                <w:div w:id="1162622809">
                  <w:marLeft w:val="0"/>
                  <w:marRight w:val="0"/>
                  <w:marTop w:val="0"/>
                  <w:marBottom w:val="0"/>
                  <w:divBdr>
                    <w:top w:val="none" w:sz="0" w:space="0" w:color="auto"/>
                    <w:left w:val="none" w:sz="0" w:space="0" w:color="auto"/>
                    <w:bottom w:val="none" w:sz="0" w:space="0" w:color="auto"/>
                    <w:right w:val="none" w:sz="0" w:space="0" w:color="auto"/>
                  </w:divBdr>
                </w:div>
                <w:div w:id="1466044085">
                  <w:marLeft w:val="0"/>
                  <w:marRight w:val="0"/>
                  <w:marTop w:val="0"/>
                  <w:marBottom w:val="0"/>
                  <w:divBdr>
                    <w:top w:val="none" w:sz="0" w:space="0" w:color="auto"/>
                    <w:left w:val="none" w:sz="0" w:space="0" w:color="auto"/>
                    <w:bottom w:val="none" w:sz="0" w:space="0" w:color="auto"/>
                    <w:right w:val="none" w:sz="0" w:space="0" w:color="auto"/>
                  </w:divBdr>
                </w:div>
                <w:div w:id="1012412872">
                  <w:marLeft w:val="0"/>
                  <w:marRight w:val="0"/>
                  <w:marTop w:val="0"/>
                  <w:marBottom w:val="0"/>
                  <w:divBdr>
                    <w:top w:val="none" w:sz="0" w:space="0" w:color="auto"/>
                    <w:left w:val="none" w:sz="0" w:space="0" w:color="auto"/>
                    <w:bottom w:val="none" w:sz="0" w:space="0" w:color="auto"/>
                    <w:right w:val="none" w:sz="0" w:space="0" w:color="auto"/>
                  </w:divBdr>
                </w:div>
                <w:div w:id="1411543375">
                  <w:marLeft w:val="0"/>
                  <w:marRight w:val="0"/>
                  <w:marTop w:val="0"/>
                  <w:marBottom w:val="0"/>
                  <w:divBdr>
                    <w:top w:val="none" w:sz="0" w:space="0" w:color="auto"/>
                    <w:left w:val="none" w:sz="0" w:space="0" w:color="auto"/>
                    <w:bottom w:val="none" w:sz="0" w:space="0" w:color="auto"/>
                    <w:right w:val="none" w:sz="0" w:space="0" w:color="auto"/>
                  </w:divBdr>
                </w:div>
                <w:div w:id="131219924">
                  <w:marLeft w:val="0"/>
                  <w:marRight w:val="0"/>
                  <w:marTop w:val="0"/>
                  <w:marBottom w:val="0"/>
                  <w:divBdr>
                    <w:top w:val="none" w:sz="0" w:space="0" w:color="auto"/>
                    <w:left w:val="none" w:sz="0" w:space="0" w:color="auto"/>
                    <w:bottom w:val="none" w:sz="0" w:space="0" w:color="auto"/>
                    <w:right w:val="none" w:sz="0" w:space="0" w:color="auto"/>
                  </w:divBdr>
                </w:div>
                <w:div w:id="115107716">
                  <w:marLeft w:val="0"/>
                  <w:marRight w:val="0"/>
                  <w:marTop w:val="0"/>
                  <w:marBottom w:val="0"/>
                  <w:divBdr>
                    <w:top w:val="none" w:sz="0" w:space="0" w:color="auto"/>
                    <w:left w:val="none" w:sz="0" w:space="0" w:color="auto"/>
                    <w:bottom w:val="none" w:sz="0" w:space="0" w:color="auto"/>
                    <w:right w:val="none" w:sz="0" w:space="0" w:color="auto"/>
                  </w:divBdr>
                </w:div>
                <w:div w:id="1265848962">
                  <w:marLeft w:val="0"/>
                  <w:marRight w:val="0"/>
                  <w:marTop w:val="0"/>
                  <w:marBottom w:val="0"/>
                  <w:divBdr>
                    <w:top w:val="none" w:sz="0" w:space="0" w:color="auto"/>
                    <w:left w:val="none" w:sz="0" w:space="0" w:color="auto"/>
                    <w:bottom w:val="none" w:sz="0" w:space="0" w:color="auto"/>
                    <w:right w:val="none" w:sz="0" w:space="0" w:color="auto"/>
                  </w:divBdr>
                </w:div>
                <w:div w:id="1974821785">
                  <w:marLeft w:val="0"/>
                  <w:marRight w:val="0"/>
                  <w:marTop w:val="0"/>
                  <w:marBottom w:val="0"/>
                  <w:divBdr>
                    <w:top w:val="none" w:sz="0" w:space="0" w:color="auto"/>
                    <w:left w:val="none" w:sz="0" w:space="0" w:color="auto"/>
                    <w:bottom w:val="none" w:sz="0" w:space="0" w:color="auto"/>
                    <w:right w:val="none" w:sz="0" w:space="0" w:color="auto"/>
                  </w:divBdr>
                </w:div>
                <w:div w:id="403915013">
                  <w:marLeft w:val="0"/>
                  <w:marRight w:val="0"/>
                  <w:marTop w:val="0"/>
                  <w:marBottom w:val="0"/>
                  <w:divBdr>
                    <w:top w:val="none" w:sz="0" w:space="0" w:color="auto"/>
                    <w:left w:val="none" w:sz="0" w:space="0" w:color="auto"/>
                    <w:bottom w:val="none" w:sz="0" w:space="0" w:color="auto"/>
                    <w:right w:val="none" w:sz="0" w:space="0" w:color="auto"/>
                  </w:divBdr>
                </w:div>
                <w:div w:id="96755996">
                  <w:marLeft w:val="0"/>
                  <w:marRight w:val="0"/>
                  <w:marTop w:val="0"/>
                  <w:marBottom w:val="0"/>
                  <w:divBdr>
                    <w:top w:val="none" w:sz="0" w:space="0" w:color="auto"/>
                    <w:left w:val="none" w:sz="0" w:space="0" w:color="auto"/>
                    <w:bottom w:val="none" w:sz="0" w:space="0" w:color="auto"/>
                    <w:right w:val="none" w:sz="0" w:space="0" w:color="auto"/>
                  </w:divBdr>
                </w:div>
                <w:div w:id="517886902">
                  <w:marLeft w:val="0"/>
                  <w:marRight w:val="0"/>
                  <w:marTop w:val="0"/>
                  <w:marBottom w:val="0"/>
                  <w:divBdr>
                    <w:top w:val="none" w:sz="0" w:space="0" w:color="auto"/>
                    <w:left w:val="none" w:sz="0" w:space="0" w:color="auto"/>
                    <w:bottom w:val="none" w:sz="0" w:space="0" w:color="auto"/>
                    <w:right w:val="none" w:sz="0" w:space="0" w:color="auto"/>
                  </w:divBdr>
                </w:div>
                <w:div w:id="38744020">
                  <w:marLeft w:val="0"/>
                  <w:marRight w:val="0"/>
                  <w:marTop w:val="0"/>
                  <w:marBottom w:val="0"/>
                  <w:divBdr>
                    <w:top w:val="none" w:sz="0" w:space="0" w:color="auto"/>
                    <w:left w:val="none" w:sz="0" w:space="0" w:color="auto"/>
                    <w:bottom w:val="none" w:sz="0" w:space="0" w:color="auto"/>
                    <w:right w:val="none" w:sz="0" w:space="0" w:color="auto"/>
                  </w:divBdr>
                </w:div>
                <w:div w:id="1880505043">
                  <w:marLeft w:val="0"/>
                  <w:marRight w:val="0"/>
                  <w:marTop w:val="0"/>
                  <w:marBottom w:val="0"/>
                  <w:divBdr>
                    <w:top w:val="none" w:sz="0" w:space="0" w:color="auto"/>
                    <w:left w:val="none" w:sz="0" w:space="0" w:color="auto"/>
                    <w:bottom w:val="none" w:sz="0" w:space="0" w:color="auto"/>
                    <w:right w:val="none" w:sz="0" w:space="0" w:color="auto"/>
                  </w:divBdr>
                </w:div>
                <w:div w:id="1448507009">
                  <w:marLeft w:val="0"/>
                  <w:marRight w:val="0"/>
                  <w:marTop w:val="0"/>
                  <w:marBottom w:val="0"/>
                  <w:divBdr>
                    <w:top w:val="none" w:sz="0" w:space="0" w:color="auto"/>
                    <w:left w:val="none" w:sz="0" w:space="0" w:color="auto"/>
                    <w:bottom w:val="none" w:sz="0" w:space="0" w:color="auto"/>
                    <w:right w:val="none" w:sz="0" w:space="0" w:color="auto"/>
                  </w:divBdr>
                </w:div>
                <w:div w:id="18442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0762">
      <w:bodyDiv w:val="1"/>
      <w:marLeft w:val="0"/>
      <w:marRight w:val="0"/>
      <w:marTop w:val="0"/>
      <w:marBottom w:val="0"/>
      <w:divBdr>
        <w:top w:val="none" w:sz="0" w:space="0" w:color="auto"/>
        <w:left w:val="none" w:sz="0" w:space="0" w:color="auto"/>
        <w:bottom w:val="none" w:sz="0" w:space="0" w:color="auto"/>
        <w:right w:val="none" w:sz="0" w:space="0" w:color="auto"/>
      </w:divBdr>
      <w:divsChild>
        <w:div w:id="1751270546">
          <w:marLeft w:val="0"/>
          <w:marRight w:val="0"/>
          <w:marTop w:val="0"/>
          <w:marBottom w:val="0"/>
          <w:divBdr>
            <w:top w:val="none" w:sz="0" w:space="0" w:color="auto"/>
            <w:left w:val="none" w:sz="0" w:space="0" w:color="auto"/>
            <w:bottom w:val="none" w:sz="0" w:space="0" w:color="auto"/>
            <w:right w:val="none" w:sz="0" w:space="0" w:color="auto"/>
          </w:divBdr>
          <w:divsChild>
            <w:div w:id="29578579">
              <w:marLeft w:val="0"/>
              <w:marRight w:val="0"/>
              <w:marTop w:val="0"/>
              <w:marBottom w:val="0"/>
              <w:divBdr>
                <w:top w:val="none" w:sz="0" w:space="0" w:color="auto"/>
                <w:left w:val="none" w:sz="0" w:space="0" w:color="auto"/>
                <w:bottom w:val="none" w:sz="0" w:space="0" w:color="auto"/>
                <w:right w:val="none" w:sz="0" w:space="0" w:color="auto"/>
              </w:divBdr>
              <w:divsChild>
                <w:div w:id="303388469">
                  <w:marLeft w:val="0"/>
                  <w:marRight w:val="0"/>
                  <w:marTop w:val="0"/>
                  <w:marBottom w:val="0"/>
                  <w:divBdr>
                    <w:top w:val="none" w:sz="0" w:space="0" w:color="auto"/>
                    <w:left w:val="none" w:sz="0" w:space="0" w:color="auto"/>
                    <w:bottom w:val="none" w:sz="0" w:space="0" w:color="auto"/>
                    <w:right w:val="none" w:sz="0" w:space="0" w:color="auto"/>
                  </w:divBdr>
                </w:div>
                <w:div w:id="980234763">
                  <w:marLeft w:val="0"/>
                  <w:marRight w:val="0"/>
                  <w:marTop w:val="0"/>
                  <w:marBottom w:val="0"/>
                  <w:divBdr>
                    <w:top w:val="none" w:sz="0" w:space="0" w:color="auto"/>
                    <w:left w:val="none" w:sz="0" w:space="0" w:color="auto"/>
                    <w:bottom w:val="none" w:sz="0" w:space="0" w:color="auto"/>
                    <w:right w:val="none" w:sz="0" w:space="0" w:color="auto"/>
                  </w:divBdr>
                </w:div>
                <w:div w:id="1865707414">
                  <w:marLeft w:val="0"/>
                  <w:marRight w:val="0"/>
                  <w:marTop w:val="0"/>
                  <w:marBottom w:val="0"/>
                  <w:divBdr>
                    <w:top w:val="none" w:sz="0" w:space="0" w:color="auto"/>
                    <w:left w:val="none" w:sz="0" w:space="0" w:color="auto"/>
                    <w:bottom w:val="none" w:sz="0" w:space="0" w:color="auto"/>
                    <w:right w:val="none" w:sz="0" w:space="0" w:color="auto"/>
                  </w:divBdr>
                </w:div>
                <w:div w:id="134374123">
                  <w:marLeft w:val="0"/>
                  <w:marRight w:val="0"/>
                  <w:marTop w:val="0"/>
                  <w:marBottom w:val="0"/>
                  <w:divBdr>
                    <w:top w:val="none" w:sz="0" w:space="0" w:color="auto"/>
                    <w:left w:val="none" w:sz="0" w:space="0" w:color="auto"/>
                    <w:bottom w:val="none" w:sz="0" w:space="0" w:color="auto"/>
                    <w:right w:val="none" w:sz="0" w:space="0" w:color="auto"/>
                  </w:divBdr>
                </w:div>
                <w:div w:id="63916002">
                  <w:marLeft w:val="0"/>
                  <w:marRight w:val="0"/>
                  <w:marTop w:val="0"/>
                  <w:marBottom w:val="0"/>
                  <w:divBdr>
                    <w:top w:val="none" w:sz="0" w:space="0" w:color="auto"/>
                    <w:left w:val="none" w:sz="0" w:space="0" w:color="auto"/>
                    <w:bottom w:val="none" w:sz="0" w:space="0" w:color="auto"/>
                    <w:right w:val="none" w:sz="0" w:space="0" w:color="auto"/>
                  </w:divBdr>
                </w:div>
                <w:div w:id="1275671945">
                  <w:marLeft w:val="0"/>
                  <w:marRight w:val="0"/>
                  <w:marTop w:val="0"/>
                  <w:marBottom w:val="0"/>
                  <w:divBdr>
                    <w:top w:val="none" w:sz="0" w:space="0" w:color="auto"/>
                    <w:left w:val="none" w:sz="0" w:space="0" w:color="auto"/>
                    <w:bottom w:val="none" w:sz="0" w:space="0" w:color="auto"/>
                    <w:right w:val="none" w:sz="0" w:space="0" w:color="auto"/>
                  </w:divBdr>
                </w:div>
                <w:div w:id="135614866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680965277">
                  <w:marLeft w:val="0"/>
                  <w:marRight w:val="0"/>
                  <w:marTop w:val="0"/>
                  <w:marBottom w:val="0"/>
                  <w:divBdr>
                    <w:top w:val="none" w:sz="0" w:space="0" w:color="auto"/>
                    <w:left w:val="none" w:sz="0" w:space="0" w:color="auto"/>
                    <w:bottom w:val="none" w:sz="0" w:space="0" w:color="auto"/>
                    <w:right w:val="none" w:sz="0" w:space="0" w:color="auto"/>
                  </w:divBdr>
                </w:div>
                <w:div w:id="2134591944">
                  <w:marLeft w:val="0"/>
                  <w:marRight w:val="0"/>
                  <w:marTop w:val="0"/>
                  <w:marBottom w:val="0"/>
                  <w:divBdr>
                    <w:top w:val="none" w:sz="0" w:space="0" w:color="auto"/>
                    <w:left w:val="none" w:sz="0" w:space="0" w:color="auto"/>
                    <w:bottom w:val="none" w:sz="0" w:space="0" w:color="auto"/>
                    <w:right w:val="none" w:sz="0" w:space="0" w:color="auto"/>
                  </w:divBdr>
                </w:div>
                <w:div w:id="567689198">
                  <w:marLeft w:val="0"/>
                  <w:marRight w:val="0"/>
                  <w:marTop w:val="0"/>
                  <w:marBottom w:val="0"/>
                  <w:divBdr>
                    <w:top w:val="none" w:sz="0" w:space="0" w:color="auto"/>
                    <w:left w:val="none" w:sz="0" w:space="0" w:color="auto"/>
                    <w:bottom w:val="none" w:sz="0" w:space="0" w:color="auto"/>
                    <w:right w:val="none" w:sz="0" w:space="0" w:color="auto"/>
                  </w:divBdr>
                </w:div>
                <w:div w:id="979456474">
                  <w:marLeft w:val="0"/>
                  <w:marRight w:val="0"/>
                  <w:marTop w:val="0"/>
                  <w:marBottom w:val="0"/>
                  <w:divBdr>
                    <w:top w:val="none" w:sz="0" w:space="0" w:color="auto"/>
                    <w:left w:val="none" w:sz="0" w:space="0" w:color="auto"/>
                    <w:bottom w:val="none" w:sz="0" w:space="0" w:color="auto"/>
                    <w:right w:val="none" w:sz="0" w:space="0" w:color="auto"/>
                  </w:divBdr>
                </w:div>
                <w:div w:id="808402070">
                  <w:marLeft w:val="0"/>
                  <w:marRight w:val="0"/>
                  <w:marTop w:val="0"/>
                  <w:marBottom w:val="0"/>
                  <w:divBdr>
                    <w:top w:val="none" w:sz="0" w:space="0" w:color="auto"/>
                    <w:left w:val="none" w:sz="0" w:space="0" w:color="auto"/>
                    <w:bottom w:val="none" w:sz="0" w:space="0" w:color="auto"/>
                    <w:right w:val="none" w:sz="0" w:space="0" w:color="auto"/>
                  </w:divBdr>
                </w:div>
                <w:div w:id="1676878313">
                  <w:marLeft w:val="0"/>
                  <w:marRight w:val="0"/>
                  <w:marTop w:val="0"/>
                  <w:marBottom w:val="0"/>
                  <w:divBdr>
                    <w:top w:val="none" w:sz="0" w:space="0" w:color="auto"/>
                    <w:left w:val="none" w:sz="0" w:space="0" w:color="auto"/>
                    <w:bottom w:val="none" w:sz="0" w:space="0" w:color="auto"/>
                    <w:right w:val="none" w:sz="0" w:space="0" w:color="auto"/>
                  </w:divBdr>
                </w:div>
                <w:div w:id="1844467259">
                  <w:marLeft w:val="0"/>
                  <w:marRight w:val="0"/>
                  <w:marTop w:val="0"/>
                  <w:marBottom w:val="0"/>
                  <w:divBdr>
                    <w:top w:val="none" w:sz="0" w:space="0" w:color="auto"/>
                    <w:left w:val="none" w:sz="0" w:space="0" w:color="auto"/>
                    <w:bottom w:val="none" w:sz="0" w:space="0" w:color="auto"/>
                    <w:right w:val="none" w:sz="0" w:space="0" w:color="auto"/>
                  </w:divBdr>
                </w:div>
                <w:div w:id="889152744">
                  <w:marLeft w:val="0"/>
                  <w:marRight w:val="0"/>
                  <w:marTop w:val="0"/>
                  <w:marBottom w:val="0"/>
                  <w:divBdr>
                    <w:top w:val="none" w:sz="0" w:space="0" w:color="auto"/>
                    <w:left w:val="none" w:sz="0" w:space="0" w:color="auto"/>
                    <w:bottom w:val="none" w:sz="0" w:space="0" w:color="auto"/>
                    <w:right w:val="none" w:sz="0" w:space="0" w:color="auto"/>
                  </w:divBdr>
                </w:div>
                <w:div w:id="837959155">
                  <w:marLeft w:val="0"/>
                  <w:marRight w:val="0"/>
                  <w:marTop w:val="0"/>
                  <w:marBottom w:val="0"/>
                  <w:divBdr>
                    <w:top w:val="none" w:sz="0" w:space="0" w:color="auto"/>
                    <w:left w:val="none" w:sz="0" w:space="0" w:color="auto"/>
                    <w:bottom w:val="none" w:sz="0" w:space="0" w:color="auto"/>
                    <w:right w:val="none" w:sz="0" w:space="0" w:color="auto"/>
                  </w:divBdr>
                </w:div>
                <w:div w:id="958726803">
                  <w:marLeft w:val="0"/>
                  <w:marRight w:val="0"/>
                  <w:marTop w:val="0"/>
                  <w:marBottom w:val="0"/>
                  <w:divBdr>
                    <w:top w:val="none" w:sz="0" w:space="0" w:color="auto"/>
                    <w:left w:val="none" w:sz="0" w:space="0" w:color="auto"/>
                    <w:bottom w:val="none" w:sz="0" w:space="0" w:color="auto"/>
                    <w:right w:val="none" w:sz="0" w:space="0" w:color="auto"/>
                  </w:divBdr>
                </w:div>
                <w:div w:id="954867960">
                  <w:marLeft w:val="0"/>
                  <w:marRight w:val="0"/>
                  <w:marTop w:val="0"/>
                  <w:marBottom w:val="0"/>
                  <w:divBdr>
                    <w:top w:val="none" w:sz="0" w:space="0" w:color="auto"/>
                    <w:left w:val="none" w:sz="0" w:space="0" w:color="auto"/>
                    <w:bottom w:val="none" w:sz="0" w:space="0" w:color="auto"/>
                    <w:right w:val="none" w:sz="0" w:space="0" w:color="auto"/>
                  </w:divBdr>
                </w:div>
                <w:div w:id="1482962956">
                  <w:marLeft w:val="0"/>
                  <w:marRight w:val="0"/>
                  <w:marTop w:val="0"/>
                  <w:marBottom w:val="0"/>
                  <w:divBdr>
                    <w:top w:val="none" w:sz="0" w:space="0" w:color="auto"/>
                    <w:left w:val="none" w:sz="0" w:space="0" w:color="auto"/>
                    <w:bottom w:val="none" w:sz="0" w:space="0" w:color="auto"/>
                    <w:right w:val="none" w:sz="0" w:space="0" w:color="auto"/>
                  </w:divBdr>
                </w:div>
                <w:div w:id="924076809">
                  <w:marLeft w:val="0"/>
                  <w:marRight w:val="0"/>
                  <w:marTop w:val="0"/>
                  <w:marBottom w:val="0"/>
                  <w:divBdr>
                    <w:top w:val="none" w:sz="0" w:space="0" w:color="auto"/>
                    <w:left w:val="none" w:sz="0" w:space="0" w:color="auto"/>
                    <w:bottom w:val="none" w:sz="0" w:space="0" w:color="auto"/>
                    <w:right w:val="none" w:sz="0" w:space="0" w:color="auto"/>
                  </w:divBdr>
                </w:div>
                <w:div w:id="937564999">
                  <w:marLeft w:val="0"/>
                  <w:marRight w:val="0"/>
                  <w:marTop w:val="0"/>
                  <w:marBottom w:val="0"/>
                  <w:divBdr>
                    <w:top w:val="none" w:sz="0" w:space="0" w:color="auto"/>
                    <w:left w:val="none" w:sz="0" w:space="0" w:color="auto"/>
                    <w:bottom w:val="none" w:sz="0" w:space="0" w:color="auto"/>
                    <w:right w:val="none" w:sz="0" w:space="0" w:color="auto"/>
                  </w:divBdr>
                </w:div>
                <w:div w:id="241986190">
                  <w:marLeft w:val="0"/>
                  <w:marRight w:val="0"/>
                  <w:marTop w:val="0"/>
                  <w:marBottom w:val="0"/>
                  <w:divBdr>
                    <w:top w:val="none" w:sz="0" w:space="0" w:color="auto"/>
                    <w:left w:val="none" w:sz="0" w:space="0" w:color="auto"/>
                    <w:bottom w:val="none" w:sz="0" w:space="0" w:color="auto"/>
                    <w:right w:val="none" w:sz="0" w:space="0" w:color="auto"/>
                  </w:divBdr>
                </w:div>
                <w:div w:id="2060660998">
                  <w:marLeft w:val="0"/>
                  <w:marRight w:val="0"/>
                  <w:marTop w:val="0"/>
                  <w:marBottom w:val="0"/>
                  <w:divBdr>
                    <w:top w:val="none" w:sz="0" w:space="0" w:color="auto"/>
                    <w:left w:val="none" w:sz="0" w:space="0" w:color="auto"/>
                    <w:bottom w:val="none" w:sz="0" w:space="0" w:color="auto"/>
                    <w:right w:val="none" w:sz="0" w:space="0" w:color="auto"/>
                  </w:divBdr>
                </w:div>
                <w:div w:id="1251548949">
                  <w:marLeft w:val="0"/>
                  <w:marRight w:val="0"/>
                  <w:marTop w:val="0"/>
                  <w:marBottom w:val="0"/>
                  <w:divBdr>
                    <w:top w:val="none" w:sz="0" w:space="0" w:color="auto"/>
                    <w:left w:val="none" w:sz="0" w:space="0" w:color="auto"/>
                    <w:bottom w:val="none" w:sz="0" w:space="0" w:color="auto"/>
                    <w:right w:val="none" w:sz="0" w:space="0" w:color="auto"/>
                  </w:divBdr>
                </w:div>
                <w:div w:id="2002461549">
                  <w:marLeft w:val="0"/>
                  <w:marRight w:val="0"/>
                  <w:marTop w:val="0"/>
                  <w:marBottom w:val="0"/>
                  <w:divBdr>
                    <w:top w:val="none" w:sz="0" w:space="0" w:color="auto"/>
                    <w:left w:val="none" w:sz="0" w:space="0" w:color="auto"/>
                    <w:bottom w:val="none" w:sz="0" w:space="0" w:color="auto"/>
                    <w:right w:val="none" w:sz="0" w:space="0" w:color="auto"/>
                  </w:divBdr>
                </w:div>
                <w:div w:id="809445333">
                  <w:marLeft w:val="0"/>
                  <w:marRight w:val="0"/>
                  <w:marTop w:val="0"/>
                  <w:marBottom w:val="0"/>
                  <w:divBdr>
                    <w:top w:val="none" w:sz="0" w:space="0" w:color="auto"/>
                    <w:left w:val="none" w:sz="0" w:space="0" w:color="auto"/>
                    <w:bottom w:val="none" w:sz="0" w:space="0" w:color="auto"/>
                    <w:right w:val="none" w:sz="0" w:space="0" w:color="auto"/>
                  </w:divBdr>
                </w:div>
                <w:div w:id="972297289">
                  <w:marLeft w:val="0"/>
                  <w:marRight w:val="0"/>
                  <w:marTop w:val="0"/>
                  <w:marBottom w:val="0"/>
                  <w:divBdr>
                    <w:top w:val="none" w:sz="0" w:space="0" w:color="auto"/>
                    <w:left w:val="none" w:sz="0" w:space="0" w:color="auto"/>
                    <w:bottom w:val="none" w:sz="0" w:space="0" w:color="auto"/>
                    <w:right w:val="none" w:sz="0" w:space="0" w:color="auto"/>
                  </w:divBdr>
                </w:div>
                <w:div w:id="961611854">
                  <w:marLeft w:val="0"/>
                  <w:marRight w:val="0"/>
                  <w:marTop w:val="0"/>
                  <w:marBottom w:val="0"/>
                  <w:divBdr>
                    <w:top w:val="none" w:sz="0" w:space="0" w:color="auto"/>
                    <w:left w:val="none" w:sz="0" w:space="0" w:color="auto"/>
                    <w:bottom w:val="none" w:sz="0" w:space="0" w:color="auto"/>
                    <w:right w:val="none" w:sz="0" w:space="0" w:color="auto"/>
                  </w:divBdr>
                </w:div>
                <w:div w:id="650448191">
                  <w:marLeft w:val="0"/>
                  <w:marRight w:val="0"/>
                  <w:marTop w:val="0"/>
                  <w:marBottom w:val="0"/>
                  <w:divBdr>
                    <w:top w:val="none" w:sz="0" w:space="0" w:color="auto"/>
                    <w:left w:val="none" w:sz="0" w:space="0" w:color="auto"/>
                    <w:bottom w:val="none" w:sz="0" w:space="0" w:color="auto"/>
                    <w:right w:val="none" w:sz="0" w:space="0" w:color="auto"/>
                  </w:divBdr>
                </w:div>
                <w:div w:id="1124225971">
                  <w:marLeft w:val="0"/>
                  <w:marRight w:val="0"/>
                  <w:marTop w:val="0"/>
                  <w:marBottom w:val="0"/>
                  <w:divBdr>
                    <w:top w:val="none" w:sz="0" w:space="0" w:color="auto"/>
                    <w:left w:val="none" w:sz="0" w:space="0" w:color="auto"/>
                    <w:bottom w:val="none" w:sz="0" w:space="0" w:color="auto"/>
                    <w:right w:val="none" w:sz="0" w:space="0" w:color="auto"/>
                  </w:divBdr>
                </w:div>
                <w:div w:id="233471282">
                  <w:marLeft w:val="0"/>
                  <w:marRight w:val="0"/>
                  <w:marTop w:val="0"/>
                  <w:marBottom w:val="0"/>
                  <w:divBdr>
                    <w:top w:val="none" w:sz="0" w:space="0" w:color="auto"/>
                    <w:left w:val="none" w:sz="0" w:space="0" w:color="auto"/>
                    <w:bottom w:val="none" w:sz="0" w:space="0" w:color="auto"/>
                    <w:right w:val="none" w:sz="0" w:space="0" w:color="auto"/>
                  </w:divBdr>
                </w:div>
                <w:div w:id="199585824">
                  <w:marLeft w:val="0"/>
                  <w:marRight w:val="0"/>
                  <w:marTop w:val="0"/>
                  <w:marBottom w:val="0"/>
                  <w:divBdr>
                    <w:top w:val="none" w:sz="0" w:space="0" w:color="auto"/>
                    <w:left w:val="none" w:sz="0" w:space="0" w:color="auto"/>
                    <w:bottom w:val="none" w:sz="0" w:space="0" w:color="auto"/>
                    <w:right w:val="none" w:sz="0" w:space="0" w:color="auto"/>
                  </w:divBdr>
                </w:div>
                <w:div w:id="623079398">
                  <w:marLeft w:val="0"/>
                  <w:marRight w:val="0"/>
                  <w:marTop w:val="0"/>
                  <w:marBottom w:val="0"/>
                  <w:divBdr>
                    <w:top w:val="none" w:sz="0" w:space="0" w:color="auto"/>
                    <w:left w:val="none" w:sz="0" w:space="0" w:color="auto"/>
                    <w:bottom w:val="none" w:sz="0" w:space="0" w:color="auto"/>
                    <w:right w:val="none" w:sz="0" w:space="0" w:color="auto"/>
                  </w:divBdr>
                </w:div>
                <w:div w:id="1983345316">
                  <w:marLeft w:val="0"/>
                  <w:marRight w:val="0"/>
                  <w:marTop w:val="0"/>
                  <w:marBottom w:val="0"/>
                  <w:divBdr>
                    <w:top w:val="none" w:sz="0" w:space="0" w:color="auto"/>
                    <w:left w:val="none" w:sz="0" w:space="0" w:color="auto"/>
                    <w:bottom w:val="none" w:sz="0" w:space="0" w:color="auto"/>
                    <w:right w:val="none" w:sz="0" w:space="0" w:color="auto"/>
                  </w:divBdr>
                </w:div>
                <w:div w:id="815033469">
                  <w:marLeft w:val="0"/>
                  <w:marRight w:val="0"/>
                  <w:marTop w:val="0"/>
                  <w:marBottom w:val="0"/>
                  <w:divBdr>
                    <w:top w:val="none" w:sz="0" w:space="0" w:color="auto"/>
                    <w:left w:val="none" w:sz="0" w:space="0" w:color="auto"/>
                    <w:bottom w:val="none" w:sz="0" w:space="0" w:color="auto"/>
                    <w:right w:val="none" w:sz="0" w:space="0" w:color="auto"/>
                  </w:divBdr>
                </w:div>
                <w:div w:id="445580759">
                  <w:marLeft w:val="0"/>
                  <w:marRight w:val="0"/>
                  <w:marTop w:val="0"/>
                  <w:marBottom w:val="0"/>
                  <w:divBdr>
                    <w:top w:val="none" w:sz="0" w:space="0" w:color="auto"/>
                    <w:left w:val="none" w:sz="0" w:space="0" w:color="auto"/>
                    <w:bottom w:val="none" w:sz="0" w:space="0" w:color="auto"/>
                    <w:right w:val="none" w:sz="0" w:space="0" w:color="auto"/>
                  </w:divBdr>
                </w:div>
                <w:div w:id="132019260">
                  <w:marLeft w:val="0"/>
                  <w:marRight w:val="0"/>
                  <w:marTop w:val="0"/>
                  <w:marBottom w:val="0"/>
                  <w:divBdr>
                    <w:top w:val="none" w:sz="0" w:space="0" w:color="auto"/>
                    <w:left w:val="none" w:sz="0" w:space="0" w:color="auto"/>
                    <w:bottom w:val="none" w:sz="0" w:space="0" w:color="auto"/>
                    <w:right w:val="none" w:sz="0" w:space="0" w:color="auto"/>
                  </w:divBdr>
                </w:div>
                <w:div w:id="1321276152">
                  <w:marLeft w:val="0"/>
                  <w:marRight w:val="0"/>
                  <w:marTop w:val="0"/>
                  <w:marBottom w:val="0"/>
                  <w:divBdr>
                    <w:top w:val="none" w:sz="0" w:space="0" w:color="auto"/>
                    <w:left w:val="none" w:sz="0" w:space="0" w:color="auto"/>
                    <w:bottom w:val="none" w:sz="0" w:space="0" w:color="auto"/>
                    <w:right w:val="none" w:sz="0" w:space="0" w:color="auto"/>
                  </w:divBdr>
                </w:div>
                <w:div w:id="1073354948">
                  <w:marLeft w:val="0"/>
                  <w:marRight w:val="0"/>
                  <w:marTop w:val="0"/>
                  <w:marBottom w:val="0"/>
                  <w:divBdr>
                    <w:top w:val="none" w:sz="0" w:space="0" w:color="auto"/>
                    <w:left w:val="none" w:sz="0" w:space="0" w:color="auto"/>
                    <w:bottom w:val="none" w:sz="0" w:space="0" w:color="auto"/>
                    <w:right w:val="none" w:sz="0" w:space="0" w:color="auto"/>
                  </w:divBdr>
                </w:div>
                <w:div w:id="947784437">
                  <w:marLeft w:val="0"/>
                  <w:marRight w:val="0"/>
                  <w:marTop w:val="0"/>
                  <w:marBottom w:val="0"/>
                  <w:divBdr>
                    <w:top w:val="none" w:sz="0" w:space="0" w:color="auto"/>
                    <w:left w:val="none" w:sz="0" w:space="0" w:color="auto"/>
                    <w:bottom w:val="none" w:sz="0" w:space="0" w:color="auto"/>
                    <w:right w:val="none" w:sz="0" w:space="0" w:color="auto"/>
                  </w:divBdr>
                </w:div>
                <w:div w:id="1713963892">
                  <w:marLeft w:val="0"/>
                  <w:marRight w:val="0"/>
                  <w:marTop w:val="0"/>
                  <w:marBottom w:val="0"/>
                  <w:divBdr>
                    <w:top w:val="none" w:sz="0" w:space="0" w:color="auto"/>
                    <w:left w:val="none" w:sz="0" w:space="0" w:color="auto"/>
                    <w:bottom w:val="none" w:sz="0" w:space="0" w:color="auto"/>
                    <w:right w:val="none" w:sz="0" w:space="0" w:color="auto"/>
                  </w:divBdr>
                </w:div>
                <w:div w:id="1968731377">
                  <w:marLeft w:val="0"/>
                  <w:marRight w:val="0"/>
                  <w:marTop w:val="0"/>
                  <w:marBottom w:val="0"/>
                  <w:divBdr>
                    <w:top w:val="none" w:sz="0" w:space="0" w:color="auto"/>
                    <w:left w:val="none" w:sz="0" w:space="0" w:color="auto"/>
                    <w:bottom w:val="none" w:sz="0" w:space="0" w:color="auto"/>
                    <w:right w:val="none" w:sz="0" w:space="0" w:color="auto"/>
                  </w:divBdr>
                </w:div>
                <w:div w:id="1767069463">
                  <w:marLeft w:val="0"/>
                  <w:marRight w:val="0"/>
                  <w:marTop w:val="0"/>
                  <w:marBottom w:val="0"/>
                  <w:divBdr>
                    <w:top w:val="none" w:sz="0" w:space="0" w:color="auto"/>
                    <w:left w:val="none" w:sz="0" w:space="0" w:color="auto"/>
                    <w:bottom w:val="none" w:sz="0" w:space="0" w:color="auto"/>
                    <w:right w:val="none" w:sz="0" w:space="0" w:color="auto"/>
                  </w:divBdr>
                </w:div>
                <w:div w:id="868882935">
                  <w:marLeft w:val="0"/>
                  <w:marRight w:val="0"/>
                  <w:marTop w:val="0"/>
                  <w:marBottom w:val="0"/>
                  <w:divBdr>
                    <w:top w:val="none" w:sz="0" w:space="0" w:color="auto"/>
                    <w:left w:val="none" w:sz="0" w:space="0" w:color="auto"/>
                    <w:bottom w:val="none" w:sz="0" w:space="0" w:color="auto"/>
                    <w:right w:val="none" w:sz="0" w:space="0" w:color="auto"/>
                  </w:divBdr>
                </w:div>
                <w:div w:id="813446310">
                  <w:marLeft w:val="0"/>
                  <w:marRight w:val="0"/>
                  <w:marTop w:val="0"/>
                  <w:marBottom w:val="0"/>
                  <w:divBdr>
                    <w:top w:val="none" w:sz="0" w:space="0" w:color="auto"/>
                    <w:left w:val="none" w:sz="0" w:space="0" w:color="auto"/>
                    <w:bottom w:val="none" w:sz="0" w:space="0" w:color="auto"/>
                    <w:right w:val="none" w:sz="0" w:space="0" w:color="auto"/>
                  </w:divBdr>
                </w:div>
                <w:div w:id="1794907918">
                  <w:marLeft w:val="0"/>
                  <w:marRight w:val="0"/>
                  <w:marTop w:val="0"/>
                  <w:marBottom w:val="0"/>
                  <w:divBdr>
                    <w:top w:val="none" w:sz="0" w:space="0" w:color="auto"/>
                    <w:left w:val="none" w:sz="0" w:space="0" w:color="auto"/>
                    <w:bottom w:val="none" w:sz="0" w:space="0" w:color="auto"/>
                    <w:right w:val="none" w:sz="0" w:space="0" w:color="auto"/>
                  </w:divBdr>
                </w:div>
                <w:div w:id="2088721552">
                  <w:marLeft w:val="0"/>
                  <w:marRight w:val="0"/>
                  <w:marTop w:val="0"/>
                  <w:marBottom w:val="0"/>
                  <w:divBdr>
                    <w:top w:val="none" w:sz="0" w:space="0" w:color="auto"/>
                    <w:left w:val="none" w:sz="0" w:space="0" w:color="auto"/>
                    <w:bottom w:val="none" w:sz="0" w:space="0" w:color="auto"/>
                    <w:right w:val="none" w:sz="0" w:space="0" w:color="auto"/>
                  </w:divBdr>
                </w:div>
                <w:div w:id="301931359">
                  <w:marLeft w:val="0"/>
                  <w:marRight w:val="0"/>
                  <w:marTop w:val="0"/>
                  <w:marBottom w:val="0"/>
                  <w:divBdr>
                    <w:top w:val="none" w:sz="0" w:space="0" w:color="auto"/>
                    <w:left w:val="none" w:sz="0" w:space="0" w:color="auto"/>
                    <w:bottom w:val="none" w:sz="0" w:space="0" w:color="auto"/>
                    <w:right w:val="none" w:sz="0" w:space="0" w:color="auto"/>
                  </w:divBdr>
                </w:div>
                <w:div w:id="170220782">
                  <w:marLeft w:val="0"/>
                  <w:marRight w:val="0"/>
                  <w:marTop w:val="0"/>
                  <w:marBottom w:val="0"/>
                  <w:divBdr>
                    <w:top w:val="none" w:sz="0" w:space="0" w:color="auto"/>
                    <w:left w:val="none" w:sz="0" w:space="0" w:color="auto"/>
                    <w:bottom w:val="none" w:sz="0" w:space="0" w:color="auto"/>
                    <w:right w:val="none" w:sz="0" w:space="0" w:color="auto"/>
                  </w:divBdr>
                </w:div>
                <w:div w:id="868832105">
                  <w:marLeft w:val="0"/>
                  <w:marRight w:val="0"/>
                  <w:marTop w:val="0"/>
                  <w:marBottom w:val="0"/>
                  <w:divBdr>
                    <w:top w:val="none" w:sz="0" w:space="0" w:color="auto"/>
                    <w:left w:val="none" w:sz="0" w:space="0" w:color="auto"/>
                    <w:bottom w:val="none" w:sz="0" w:space="0" w:color="auto"/>
                    <w:right w:val="none" w:sz="0" w:space="0" w:color="auto"/>
                  </w:divBdr>
                </w:div>
                <w:div w:id="1961689289">
                  <w:marLeft w:val="0"/>
                  <w:marRight w:val="0"/>
                  <w:marTop w:val="0"/>
                  <w:marBottom w:val="0"/>
                  <w:divBdr>
                    <w:top w:val="none" w:sz="0" w:space="0" w:color="auto"/>
                    <w:left w:val="none" w:sz="0" w:space="0" w:color="auto"/>
                    <w:bottom w:val="none" w:sz="0" w:space="0" w:color="auto"/>
                    <w:right w:val="none" w:sz="0" w:space="0" w:color="auto"/>
                  </w:divBdr>
                </w:div>
                <w:div w:id="894856734">
                  <w:marLeft w:val="0"/>
                  <w:marRight w:val="0"/>
                  <w:marTop w:val="0"/>
                  <w:marBottom w:val="0"/>
                  <w:divBdr>
                    <w:top w:val="none" w:sz="0" w:space="0" w:color="auto"/>
                    <w:left w:val="none" w:sz="0" w:space="0" w:color="auto"/>
                    <w:bottom w:val="none" w:sz="0" w:space="0" w:color="auto"/>
                    <w:right w:val="none" w:sz="0" w:space="0" w:color="auto"/>
                  </w:divBdr>
                </w:div>
                <w:div w:id="533007482">
                  <w:marLeft w:val="0"/>
                  <w:marRight w:val="0"/>
                  <w:marTop w:val="0"/>
                  <w:marBottom w:val="0"/>
                  <w:divBdr>
                    <w:top w:val="none" w:sz="0" w:space="0" w:color="auto"/>
                    <w:left w:val="none" w:sz="0" w:space="0" w:color="auto"/>
                    <w:bottom w:val="none" w:sz="0" w:space="0" w:color="auto"/>
                    <w:right w:val="none" w:sz="0" w:space="0" w:color="auto"/>
                  </w:divBdr>
                </w:div>
                <w:div w:id="777724623">
                  <w:marLeft w:val="0"/>
                  <w:marRight w:val="0"/>
                  <w:marTop w:val="0"/>
                  <w:marBottom w:val="0"/>
                  <w:divBdr>
                    <w:top w:val="none" w:sz="0" w:space="0" w:color="auto"/>
                    <w:left w:val="none" w:sz="0" w:space="0" w:color="auto"/>
                    <w:bottom w:val="none" w:sz="0" w:space="0" w:color="auto"/>
                    <w:right w:val="none" w:sz="0" w:space="0" w:color="auto"/>
                  </w:divBdr>
                </w:div>
                <w:div w:id="1614939572">
                  <w:marLeft w:val="0"/>
                  <w:marRight w:val="0"/>
                  <w:marTop w:val="0"/>
                  <w:marBottom w:val="0"/>
                  <w:divBdr>
                    <w:top w:val="none" w:sz="0" w:space="0" w:color="auto"/>
                    <w:left w:val="none" w:sz="0" w:space="0" w:color="auto"/>
                    <w:bottom w:val="none" w:sz="0" w:space="0" w:color="auto"/>
                    <w:right w:val="none" w:sz="0" w:space="0" w:color="auto"/>
                  </w:divBdr>
                </w:div>
                <w:div w:id="1554270172">
                  <w:marLeft w:val="0"/>
                  <w:marRight w:val="0"/>
                  <w:marTop w:val="0"/>
                  <w:marBottom w:val="0"/>
                  <w:divBdr>
                    <w:top w:val="none" w:sz="0" w:space="0" w:color="auto"/>
                    <w:left w:val="none" w:sz="0" w:space="0" w:color="auto"/>
                    <w:bottom w:val="none" w:sz="0" w:space="0" w:color="auto"/>
                    <w:right w:val="none" w:sz="0" w:space="0" w:color="auto"/>
                  </w:divBdr>
                </w:div>
                <w:div w:id="1654020595">
                  <w:marLeft w:val="0"/>
                  <w:marRight w:val="0"/>
                  <w:marTop w:val="0"/>
                  <w:marBottom w:val="0"/>
                  <w:divBdr>
                    <w:top w:val="none" w:sz="0" w:space="0" w:color="auto"/>
                    <w:left w:val="none" w:sz="0" w:space="0" w:color="auto"/>
                    <w:bottom w:val="none" w:sz="0" w:space="0" w:color="auto"/>
                    <w:right w:val="none" w:sz="0" w:space="0" w:color="auto"/>
                  </w:divBdr>
                </w:div>
                <w:div w:id="1470051128">
                  <w:marLeft w:val="0"/>
                  <w:marRight w:val="0"/>
                  <w:marTop w:val="0"/>
                  <w:marBottom w:val="0"/>
                  <w:divBdr>
                    <w:top w:val="none" w:sz="0" w:space="0" w:color="auto"/>
                    <w:left w:val="none" w:sz="0" w:space="0" w:color="auto"/>
                    <w:bottom w:val="none" w:sz="0" w:space="0" w:color="auto"/>
                    <w:right w:val="none" w:sz="0" w:space="0" w:color="auto"/>
                  </w:divBdr>
                </w:div>
                <w:div w:id="261567646">
                  <w:marLeft w:val="0"/>
                  <w:marRight w:val="0"/>
                  <w:marTop w:val="0"/>
                  <w:marBottom w:val="0"/>
                  <w:divBdr>
                    <w:top w:val="none" w:sz="0" w:space="0" w:color="auto"/>
                    <w:left w:val="none" w:sz="0" w:space="0" w:color="auto"/>
                    <w:bottom w:val="none" w:sz="0" w:space="0" w:color="auto"/>
                    <w:right w:val="none" w:sz="0" w:space="0" w:color="auto"/>
                  </w:divBdr>
                </w:div>
                <w:div w:id="416245080">
                  <w:marLeft w:val="0"/>
                  <w:marRight w:val="0"/>
                  <w:marTop w:val="0"/>
                  <w:marBottom w:val="0"/>
                  <w:divBdr>
                    <w:top w:val="none" w:sz="0" w:space="0" w:color="auto"/>
                    <w:left w:val="none" w:sz="0" w:space="0" w:color="auto"/>
                    <w:bottom w:val="none" w:sz="0" w:space="0" w:color="auto"/>
                    <w:right w:val="none" w:sz="0" w:space="0" w:color="auto"/>
                  </w:divBdr>
                </w:div>
                <w:div w:id="63994229">
                  <w:marLeft w:val="0"/>
                  <w:marRight w:val="0"/>
                  <w:marTop w:val="0"/>
                  <w:marBottom w:val="0"/>
                  <w:divBdr>
                    <w:top w:val="none" w:sz="0" w:space="0" w:color="auto"/>
                    <w:left w:val="none" w:sz="0" w:space="0" w:color="auto"/>
                    <w:bottom w:val="none" w:sz="0" w:space="0" w:color="auto"/>
                    <w:right w:val="none" w:sz="0" w:space="0" w:color="auto"/>
                  </w:divBdr>
                </w:div>
                <w:div w:id="813831491">
                  <w:marLeft w:val="0"/>
                  <w:marRight w:val="0"/>
                  <w:marTop w:val="0"/>
                  <w:marBottom w:val="0"/>
                  <w:divBdr>
                    <w:top w:val="none" w:sz="0" w:space="0" w:color="auto"/>
                    <w:left w:val="none" w:sz="0" w:space="0" w:color="auto"/>
                    <w:bottom w:val="none" w:sz="0" w:space="0" w:color="auto"/>
                    <w:right w:val="none" w:sz="0" w:space="0" w:color="auto"/>
                  </w:divBdr>
                </w:div>
                <w:div w:id="865872540">
                  <w:marLeft w:val="0"/>
                  <w:marRight w:val="0"/>
                  <w:marTop w:val="0"/>
                  <w:marBottom w:val="0"/>
                  <w:divBdr>
                    <w:top w:val="none" w:sz="0" w:space="0" w:color="auto"/>
                    <w:left w:val="none" w:sz="0" w:space="0" w:color="auto"/>
                    <w:bottom w:val="none" w:sz="0" w:space="0" w:color="auto"/>
                    <w:right w:val="none" w:sz="0" w:space="0" w:color="auto"/>
                  </w:divBdr>
                </w:div>
                <w:div w:id="732311293">
                  <w:marLeft w:val="0"/>
                  <w:marRight w:val="0"/>
                  <w:marTop w:val="0"/>
                  <w:marBottom w:val="0"/>
                  <w:divBdr>
                    <w:top w:val="none" w:sz="0" w:space="0" w:color="auto"/>
                    <w:left w:val="none" w:sz="0" w:space="0" w:color="auto"/>
                    <w:bottom w:val="none" w:sz="0" w:space="0" w:color="auto"/>
                    <w:right w:val="none" w:sz="0" w:space="0" w:color="auto"/>
                  </w:divBdr>
                </w:div>
                <w:div w:id="821779506">
                  <w:marLeft w:val="0"/>
                  <w:marRight w:val="0"/>
                  <w:marTop w:val="0"/>
                  <w:marBottom w:val="0"/>
                  <w:divBdr>
                    <w:top w:val="none" w:sz="0" w:space="0" w:color="auto"/>
                    <w:left w:val="none" w:sz="0" w:space="0" w:color="auto"/>
                    <w:bottom w:val="none" w:sz="0" w:space="0" w:color="auto"/>
                    <w:right w:val="none" w:sz="0" w:space="0" w:color="auto"/>
                  </w:divBdr>
                </w:div>
                <w:div w:id="2117867493">
                  <w:marLeft w:val="0"/>
                  <w:marRight w:val="0"/>
                  <w:marTop w:val="0"/>
                  <w:marBottom w:val="0"/>
                  <w:divBdr>
                    <w:top w:val="none" w:sz="0" w:space="0" w:color="auto"/>
                    <w:left w:val="none" w:sz="0" w:space="0" w:color="auto"/>
                    <w:bottom w:val="none" w:sz="0" w:space="0" w:color="auto"/>
                    <w:right w:val="none" w:sz="0" w:space="0" w:color="auto"/>
                  </w:divBdr>
                </w:div>
                <w:div w:id="1050346561">
                  <w:marLeft w:val="0"/>
                  <w:marRight w:val="0"/>
                  <w:marTop w:val="0"/>
                  <w:marBottom w:val="0"/>
                  <w:divBdr>
                    <w:top w:val="none" w:sz="0" w:space="0" w:color="auto"/>
                    <w:left w:val="none" w:sz="0" w:space="0" w:color="auto"/>
                    <w:bottom w:val="none" w:sz="0" w:space="0" w:color="auto"/>
                    <w:right w:val="none" w:sz="0" w:space="0" w:color="auto"/>
                  </w:divBdr>
                </w:div>
                <w:div w:id="1253123372">
                  <w:marLeft w:val="0"/>
                  <w:marRight w:val="0"/>
                  <w:marTop w:val="0"/>
                  <w:marBottom w:val="0"/>
                  <w:divBdr>
                    <w:top w:val="none" w:sz="0" w:space="0" w:color="auto"/>
                    <w:left w:val="none" w:sz="0" w:space="0" w:color="auto"/>
                    <w:bottom w:val="none" w:sz="0" w:space="0" w:color="auto"/>
                    <w:right w:val="none" w:sz="0" w:space="0" w:color="auto"/>
                  </w:divBdr>
                </w:div>
                <w:div w:id="262803686">
                  <w:marLeft w:val="0"/>
                  <w:marRight w:val="0"/>
                  <w:marTop w:val="0"/>
                  <w:marBottom w:val="0"/>
                  <w:divBdr>
                    <w:top w:val="none" w:sz="0" w:space="0" w:color="auto"/>
                    <w:left w:val="none" w:sz="0" w:space="0" w:color="auto"/>
                    <w:bottom w:val="none" w:sz="0" w:space="0" w:color="auto"/>
                    <w:right w:val="none" w:sz="0" w:space="0" w:color="auto"/>
                  </w:divBdr>
                </w:div>
                <w:div w:id="1505969524">
                  <w:marLeft w:val="0"/>
                  <w:marRight w:val="0"/>
                  <w:marTop w:val="0"/>
                  <w:marBottom w:val="0"/>
                  <w:divBdr>
                    <w:top w:val="none" w:sz="0" w:space="0" w:color="auto"/>
                    <w:left w:val="none" w:sz="0" w:space="0" w:color="auto"/>
                    <w:bottom w:val="none" w:sz="0" w:space="0" w:color="auto"/>
                    <w:right w:val="none" w:sz="0" w:space="0" w:color="auto"/>
                  </w:divBdr>
                </w:div>
                <w:div w:id="386878705">
                  <w:marLeft w:val="0"/>
                  <w:marRight w:val="0"/>
                  <w:marTop w:val="0"/>
                  <w:marBottom w:val="0"/>
                  <w:divBdr>
                    <w:top w:val="none" w:sz="0" w:space="0" w:color="auto"/>
                    <w:left w:val="none" w:sz="0" w:space="0" w:color="auto"/>
                    <w:bottom w:val="none" w:sz="0" w:space="0" w:color="auto"/>
                    <w:right w:val="none" w:sz="0" w:space="0" w:color="auto"/>
                  </w:divBdr>
                </w:div>
                <w:div w:id="1772510582">
                  <w:marLeft w:val="0"/>
                  <w:marRight w:val="0"/>
                  <w:marTop w:val="0"/>
                  <w:marBottom w:val="0"/>
                  <w:divBdr>
                    <w:top w:val="none" w:sz="0" w:space="0" w:color="auto"/>
                    <w:left w:val="none" w:sz="0" w:space="0" w:color="auto"/>
                    <w:bottom w:val="none" w:sz="0" w:space="0" w:color="auto"/>
                    <w:right w:val="none" w:sz="0" w:space="0" w:color="auto"/>
                  </w:divBdr>
                </w:div>
                <w:div w:id="285814246">
                  <w:marLeft w:val="0"/>
                  <w:marRight w:val="0"/>
                  <w:marTop w:val="0"/>
                  <w:marBottom w:val="0"/>
                  <w:divBdr>
                    <w:top w:val="none" w:sz="0" w:space="0" w:color="auto"/>
                    <w:left w:val="none" w:sz="0" w:space="0" w:color="auto"/>
                    <w:bottom w:val="none" w:sz="0" w:space="0" w:color="auto"/>
                    <w:right w:val="none" w:sz="0" w:space="0" w:color="auto"/>
                  </w:divBdr>
                </w:div>
                <w:div w:id="1468545885">
                  <w:marLeft w:val="0"/>
                  <w:marRight w:val="0"/>
                  <w:marTop w:val="0"/>
                  <w:marBottom w:val="0"/>
                  <w:divBdr>
                    <w:top w:val="none" w:sz="0" w:space="0" w:color="auto"/>
                    <w:left w:val="none" w:sz="0" w:space="0" w:color="auto"/>
                    <w:bottom w:val="none" w:sz="0" w:space="0" w:color="auto"/>
                    <w:right w:val="none" w:sz="0" w:space="0" w:color="auto"/>
                  </w:divBdr>
                </w:div>
                <w:div w:id="2132362776">
                  <w:marLeft w:val="0"/>
                  <w:marRight w:val="0"/>
                  <w:marTop w:val="0"/>
                  <w:marBottom w:val="0"/>
                  <w:divBdr>
                    <w:top w:val="none" w:sz="0" w:space="0" w:color="auto"/>
                    <w:left w:val="none" w:sz="0" w:space="0" w:color="auto"/>
                    <w:bottom w:val="none" w:sz="0" w:space="0" w:color="auto"/>
                    <w:right w:val="none" w:sz="0" w:space="0" w:color="auto"/>
                  </w:divBdr>
                </w:div>
                <w:div w:id="833305909">
                  <w:marLeft w:val="0"/>
                  <w:marRight w:val="0"/>
                  <w:marTop w:val="0"/>
                  <w:marBottom w:val="0"/>
                  <w:divBdr>
                    <w:top w:val="none" w:sz="0" w:space="0" w:color="auto"/>
                    <w:left w:val="none" w:sz="0" w:space="0" w:color="auto"/>
                    <w:bottom w:val="none" w:sz="0" w:space="0" w:color="auto"/>
                    <w:right w:val="none" w:sz="0" w:space="0" w:color="auto"/>
                  </w:divBdr>
                </w:div>
                <w:div w:id="846558456">
                  <w:marLeft w:val="0"/>
                  <w:marRight w:val="0"/>
                  <w:marTop w:val="0"/>
                  <w:marBottom w:val="0"/>
                  <w:divBdr>
                    <w:top w:val="none" w:sz="0" w:space="0" w:color="auto"/>
                    <w:left w:val="none" w:sz="0" w:space="0" w:color="auto"/>
                    <w:bottom w:val="none" w:sz="0" w:space="0" w:color="auto"/>
                    <w:right w:val="none" w:sz="0" w:space="0" w:color="auto"/>
                  </w:divBdr>
                </w:div>
                <w:div w:id="1982883885">
                  <w:marLeft w:val="0"/>
                  <w:marRight w:val="0"/>
                  <w:marTop w:val="0"/>
                  <w:marBottom w:val="0"/>
                  <w:divBdr>
                    <w:top w:val="none" w:sz="0" w:space="0" w:color="auto"/>
                    <w:left w:val="none" w:sz="0" w:space="0" w:color="auto"/>
                    <w:bottom w:val="none" w:sz="0" w:space="0" w:color="auto"/>
                    <w:right w:val="none" w:sz="0" w:space="0" w:color="auto"/>
                  </w:divBdr>
                </w:div>
                <w:div w:id="1036155337">
                  <w:marLeft w:val="0"/>
                  <w:marRight w:val="0"/>
                  <w:marTop w:val="0"/>
                  <w:marBottom w:val="0"/>
                  <w:divBdr>
                    <w:top w:val="none" w:sz="0" w:space="0" w:color="auto"/>
                    <w:left w:val="none" w:sz="0" w:space="0" w:color="auto"/>
                    <w:bottom w:val="none" w:sz="0" w:space="0" w:color="auto"/>
                    <w:right w:val="none" w:sz="0" w:space="0" w:color="auto"/>
                  </w:divBdr>
                </w:div>
                <w:div w:id="983121049">
                  <w:marLeft w:val="0"/>
                  <w:marRight w:val="0"/>
                  <w:marTop w:val="0"/>
                  <w:marBottom w:val="0"/>
                  <w:divBdr>
                    <w:top w:val="none" w:sz="0" w:space="0" w:color="auto"/>
                    <w:left w:val="none" w:sz="0" w:space="0" w:color="auto"/>
                    <w:bottom w:val="none" w:sz="0" w:space="0" w:color="auto"/>
                    <w:right w:val="none" w:sz="0" w:space="0" w:color="auto"/>
                  </w:divBdr>
                </w:div>
                <w:div w:id="1691955561">
                  <w:marLeft w:val="0"/>
                  <w:marRight w:val="0"/>
                  <w:marTop w:val="0"/>
                  <w:marBottom w:val="0"/>
                  <w:divBdr>
                    <w:top w:val="none" w:sz="0" w:space="0" w:color="auto"/>
                    <w:left w:val="none" w:sz="0" w:space="0" w:color="auto"/>
                    <w:bottom w:val="none" w:sz="0" w:space="0" w:color="auto"/>
                    <w:right w:val="none" w:sz="0" w:space="0" w:color="auto"/>
                  </w:divBdr>
                </w:div>
                <w:div w:id="680015104">
                  <w:marLeft w:val="0"/>
                  <w:marRight w:val="0"/>
                  <w:marTop w:val="0"/>
                  <w:marBottom w:val="0"/>
                  <w:divBdr>
                    <w:top w:val="none" w:sz="0" w:space="0" w:color="auto"/>
                    <w:left w:val="none" w:sz="0" w:space="0" w:color="auto"/>
                    <w:bottom w:val="none" w:sz="0" w:space="0" w:color="auto"/>
                    <w:right w:val="none" w:sz="0" w:space="0" w:color="auto"/>
                  </w:divBdr>
                </w:div>
                <w:div w:id="1672443106">
                  <w:marLeft w:val="0"/>
                  <w:marRight w:val="0"/>
                  <w:marTop w:val="0"/>
                  <w:marBottom w:val="0"/>
                  <w:divBdr>
                    <w:top w:val="none" w:sz="0" w:space="0" w:color="auto"/>
                    <w:left w:val="none" w:sz="0" w:space="0" w:color="auto"/>
                    <w:bottom w:val="none" w:sz="0" w:space="0" w:color="auto"/>
                    <w:right w:val="none" w:sz="0" w:space="0" w:color="auto"/>
                  </w:divBdr>
                </w:div>
                <w:div w:id="834496938">
                  <w:marLeft w:val="0"/>
                  <w:marRight w:val="0"/>
                  <w:marTop w:val="0"/>
                  <w:marBottom w:val="0"/>
                  <w:divBdr>
                    <w:top w:val="none" w:sz="0" w:space="0" w:color="auto"/>
                    <w:left w:val="none" w:sz="0" w:space="0" w:color="auto"/>
                    <w:bottom w:val="none" w:sz="0" w:space="0" w:color="auto"/>
                    <w:right w:val="none" w:sz="0" w:space="0" w:color="auto"/>
                  </w:divBdr>
                </w:div>
                <w:div w:id="1375692642">
                  <w:marLeft w:val="0"/>
                  <w:marRight w:val="0"/>
                  <w:marTop w:val="0"/>
                  <w:marBottom w:val="0"/>
                  <w:divBdr>
                    <w:top w:val="none" w:sz="0" w:space="0" w:color="auto"/>
                    <w:left w:val="none" w:sz="0" w:space="0" w:color="auto"/>
                    <w:bottom w:val="none" w:sz="0" w:space="0" w:color="auto"/>
                    <w:right w:val="none" w:sz="0" w:space="0" w:color="auto"/>
                  </w:divBdr>
                </w:div>
                <w:div w:id="928389782">
                  <w:marLeft w:val="0"/>
                  <w:marRight w:val="0"/>
                  <w:marTop w:val="0"/>
                  <w:marBottom w:val="0"/>
                  <w:divBdr>
                    <w:top w:val="none" w:sz="0" w:space="0" w:color="auto"/>
                    <w:left w:val="none" w:sz="0" w:space="0" w:color="auto"/>
                    <w:bottom w:val="none" w:sz="0" w:space="0" w:color="auto"/>
                    <w:right w:val="none" w:sz="0" w:space="0" w:color="auto"/>
                  </w:divBdr>
                </w:div>
                <w:div w:id="2007586380">
                  <w:marLeft w:val="0"/>
                  <w:marRight w:val="0"/>
                  <w:marTop w:val="0"/>
                  <w:marBottom w:val="0"/>
                  <w:divBdr>
                    <w:top w:val="none" w:sz="0" w:space="0" w:color="auto"/>
                    <w:left w:val="none" w:sz="0" w:space="0" w:color="auto"/>
                    <w:bottom w:val="none" w:sz="0" w:space="0" w:color="auto"/>
                    <w:right w:val="none" w:sz="0" w:space="0" w:color="auto"/>
                  </w:divBdr>
                </w:div>
                <w:div w:id="1414663206">
                  <w:marLeft w:val="0"/>
                  <w:marRight w:val="0"/>
                  <w:marTop w:val="0"/>
                  <w:marBottom w:val="0"/>
                  <w:divBdr>
                    <w:top w:val="none" w:sz="0" w:space="0" w:color="auto"/>
                    <w:left w:val="none" w:sz="0" w:space="0" w:color="auto"/>
                    <w:bottom w:val="none" w:sz="0" w:space="0" w:color="auto"/>
                    <w:right w:val="none" w:sz="0" w:space="0" w:color="auto"/>
                  </w:divBdr>
                </w:div>
                <w:div w:id="312608607">
                  <w:marLeft w:val="0"/>
                  <w:marRight w:val="0"/>
                  <w:marTop w:val="0"/>
                  <w:marBottom w:val="0"/>
                  <w:divBdr>
                    <w:top w:val="none" w:sz="0" w:space="0" w:color="auto"/>
                    <w:left w:val="none" w:sz="0" w:space="0" w:color="auto"/>
                    <w:bottom w:val="none" w:sz="0" w:space="0" w:color="auto"/>
                    <w:right w:val="none" w:sz="0" w:space="0" w:color="auto"/>
                  </w:divBdr>
                </w:div>
                <w:div w:id="1051464649">
                  <w:marLeft w:val="0"/>
                  <w:marRight w:val="0"/>
                  <w:marTop w:val="0"/>
                  <w:marBottom w:val="0"/>
                  <w:divBdr>
                    <w:top w:val="none" w:sz="0" w:space="0" w:color="auto"/>
                    <w:left w:val="none" w:sz="0" w:space="0" w:color="auto"/>
                    <w:bottom w:val="none" w:sz="0" w:space="0" w:color="auto"/>
                    <w:right w:val="none" w:sz="0" w:space="0" w:color="auto"/>
                  </w:divBdr>
                </w:div>
                <w:div w:id="115296962">
                  <w:marLeft w:val="0"/>
                  <w:marRight w:val="0"/>
                  <w:marTop w:val="0"/>
                  <w:marBottom w:val="0"/>
                  <w:divBdr>
                    <w:top w:val="none" w:sz="0" w:space="0" w:color="auto"/>
                    <w:left w:val="none" w:sz="0" w:space="0" w:color="auto"/>
                    <w:bottom w:val="none" w:sz="0" w:space="0" w:color="auto"/>
                    <w:right w:val="none" w:sz="0" w:space="0" w:color="auto"/>
                  </w:divBdr>
                </w:div>
                <w:div w:id="159080713">
                  <w:marLeft w:val="0"/>
                  <w:marRight w:val="0"/>
                  <w:marTop w:val="0"/>
                  <w:marBottom w:val="0"/>
                  <w:divBdr>
                    <w:top w:val="none" w:sz="0" w:space="0" w:color="auto"/>
                    <w:left w:val="none" w:sz="0" w:space="0" w:color="auto"/>
                    <w:bottom w:val="none" w:sz="0" w:space="0" w:color="auto"/>
                    <w:right w:val="none" w:sz="0" w:space="0" w:color="auto"/>
                  </w:divBdr>
                </w:div>
                <w:div w:id="1072120833">
                  <w:marLeft w:val="0"/>
                  <w:marRight w:val="0"/>
                  <w:marTop w:val="0"/>
                  <w:marBottom w:val="0"/>
                  <w:divBdr>
                    <w:top w:val="none" w:sz="0" w:space="0" w:color="auto"/>
                    <w:left w:val="none" w:sz="0" w:space="0" w:color="auto"/>
                    <w:bottom w:val="none" w:sz="0" w:space="0" w:color="auto"/>
                    <w:right w:val="none" w:sz="0" w:space="0" w:color="auto"/>
                  </w:divBdr>
                </w:div>
                <w:div w:id="2079939676">
                  <w:marLeft w:val="0"/>
                  <w:marRight w:val="0"/>
                  <w:marTop w:val="0"/>
                  <w:marBottom w:val="0"/>
                  <w:divBdr>
                    <w:top w:val="none" w:sz="0" w:space="0" w:color="auto"/>
                    <w:left w:val="none" w:sz="0" w:space="0" w:color="auto"/>
                    <w:bottom w:val="none" w:sz="0" w:space="0" w:color="auto"/>
                    <w:right w:val="none" w:sz="0" w:space="0" w:color="auto"/>
                  </w:divBdr>
                </w:div>
                <w:div w:id="1320496416">
                  <w:marLeft w:val="0"/>
                  <w:marRight w:val="0"/>
                  <w:marTop w:val="0"/>
                  <w:marBottom w:val="0"/>
                  <w:divBdr>
                    <w:top w:val="none" w:sz="0" w:space="0" w:color="auto"/>
                    <w:left w:val="none" w:sz="0" w:space="0" w:color="auto"/>
                    <w:bottom w:val="none" w:sz="0" w:space="0" w:color="auto"/>
                    <w:right w:val="none" w:sz="0" w:space="0" w:color="auto"/>
                  </w:divBdr>
                </w:div>
                <w:div w:id="739209114">
                  <w:marLeft w:val="0"/>
                  <w:marRight w:val="0"/>
                  <w:marTop w:val="0"/>
                  <w:marBottom w:val="0"/>
                  <w:divBdr>
                    <w:top w:val="none" w:sz="0" w:space="0" w:color="auto"/>
                    <w:left w:val="none" w:sz="0" w:space="0" w:color="auto"/>
                    <w:bottom w:val="none" w:sz="0" w:space="0" w:color="auto"/>
                    <w:right w:val="none" w:sz="0" w:space="0" w:color="auto"/>
                  </w:divBdr>
                </w:div>
                <w:div w:id="150604361">
                  <w:marLeft w:val="0"/>
                  <w:marRight w:val="0"/>
                  <w:marTop w:val="0"/>
                  <w:marBottom w:val="0"/>
                  <w:divBdr>
                    <w:top w:val="none" w:sz="0" w:space="0" w:color="auto"/>
                    <w:left w:val="none" w:sz="0" w:space="0" w:color="auto"/>
                    <w:bottom w:val="none" w:sz="0" w:space="0" w:color="auto"/>
                    <w:right w:val="none" w:sz="0" w:space="0" w:color="auto"/>
                  </w:divBdr>
                </w:div>
                <w:div w:id="778065958">
                  <w:marLeft w:val="0"/>
                  <w:marRight w:val="0"/>
                  <w:marTop w:val="0"/>
                  <w:marBottom w:val="0"/>
                  <w:divBdr>
                    <w:top w:val="none" w:sz="0" w:space="0" w:color="auto"/>
                    <w:left w:val="none" w:sz="0" w:space="0" w:color="auto"/>
                    <w:bottom w:val="none" w:sz="0" w:space="0" w:color="auto"/>
                    <w:right w:val="none" w:sz="0" w:space="0" w:color="auto"/>
                  </w:divBdr>
                </w:div>
                <w:div w:id="1189371575">
                  <w:marLeft w:val="0"/>
                  <w:marRight w:val="0"/>
                  <w:marTop w:val="0"/>
                  <w:marBottom w:val="0"/>
                  <w:divBdr>
                    <w:top w:val="none" w:sz="0" w:space="0" w:color="auto"/>
                    <w:left w:val="none" w:sz="0" w:space="0" w:color="auto"/>
                    <w:bottom w:val="none" w:sz="0" w:space="0" w:color="auto"/>
                    <w:right w:val="none" w:sz="0" w:space="0" w:color="auto"/>
                  </w:divBdr>
                </w:div>
                <w:div w:id="646133578">
                  <w:marLeft w:val="0"/>
                  <w:marRight w:val="0"/>
                  <w:marTop w:val="0"/>
                  <w:marBottom w:val="0"/>
                  <w:divBdr>
                    <w:top w:val="none" w:sz="0" w:space="0" w:color="auto"/>
                    <w:left w:val="none" w:sz="0" w:space="0" w:color="auto"/>
                    <w:bottom w:val="none" w:sz="0" w:space="0" w:color="auto"/>
                    <w:right w:val="none" w:sz="0" w:space="0" w:color="auto"/>
                  </w:divBdr>
                </w:div>
                <w:div w:id="974336481">
                  <w:marLeft w:val="0"/>
                  <w:marRight w:val="0"/>
                  <w:marTop w:val="0"/>
                  <w:marBottom w:val="0"/>
                  <w:divBdr>
                    <w:top w:val="none" w:sz="0" w:space="0" w:color="auto"/>
                    <w:left w:val="none" w:sz="0" w:space="0" w:color="auto"/>
                    <w:bottom w:val="none" w:sz="0" w:space="0" w:color="auto"/>
                    <w:right w:val="none" w:sz="0" w:space="0" w:color="auto"/>
                  </w:divBdr>
                </w:div>
                <w:div w:id="702822390">
                  <w:marLeft w:val="0"/>
                  <w:marRight w:val="0"/>
                  <w:marTop w:val="0"/>
                  <w:marBottom w:val="0"/>
                  <w:divBdr>
                    <w:top w:val="none" w:sz="0" w:space="0" w:color="auto"/>
                    <w:left w:val="none" w:sz="0" w:space="0" w:color="auto"/>
                    <w:bottom w:val="none" w:sz="0" w:space="0" w:color="auto"/>
                    <w:right w:val="none" w:sz="0" w:space="0" w:color="auto"/>
                  </w:divBdr>
                </w:div>
                <w:div w:id="2081367163">
                  <w:marLeft w:val="0"/>
                  <w:marRight w:val="0"/>
                  <w:marTop w:val="0"/>
                  <w:marBottom w:val="0"/>
                  <w:divBdr>
                    <w:top w:val="none" w:sz="0" w:space="0" w:color="auto"/>
                    <w:left w:val="none" w:sz="0" w:space="0" w:color="auto"/>
                    <w:bottom w:val="none" w:sz="0" w:space="0" w:color="auto"/>
                    <w:right w:val="none" w:sz="0" w:space="0" w:color="auto"/>
                  </w:divBdr>
                </w:div>
                <w:div w:id="46884231">
                  <w:marLeft w:val="0"/>
                  <w:marRight w:val="0"/>
                  <w:marTop w:val="0"/>
                  <w:marBottom w:val="0"/>
                  <w:divBdr>
                    <w:top w:val="none" w:sz="0" w:space="0" w:color="auto"/>
                    <w:left w:val="none" w:sz="0" w:space="0" w:color="auto"/>
                    <w:bottom w:val="none" w:sz="0" w:space="0" w:color="auto"/>
                    <w:right w:val="none" w:sz="0" w:space="0" w:color="auto"/>
                  </w:divBdr>
                </w:div>
                <w:div w:id="215551221">
                  <w:marLeft w:val="0"/>
                  <w:marRight w:val="0"/>
                  <w:marTop w:val="0"/>
                  <w:marBottom w:val="0"/>
                  <w:divBdr>
                    <w:top w:val="none" w:sz="0" w:space="0" w:color="auto"/>
                    <w:left w:val="none" w:sz="0" w:space="0" w:color="auto"/>
                    <w:bottom w:val="none" w:sz="0" w:space="0" w:color="auto"/>
                    <w:right w:val="none" w:sz="0" w:space="0" w:color="auto"/>
                  </w:divBdr>
                </w:div>
                <w:div w:id="317999392">
                  <w:marLeft w:val="0"/>
                  <w:marRight w:val="0"/>
                  <w:marTop w:val="0"/>
                  <w:marBottom w:val="0"/>
                  <w:divBdr>
                    <w:top w:val="none" w:sz="0" w:space="0" w:color="auto"/>
                    <w:left w:val="none" w:sz="0" w:space="0" w:color="auto"/>
                    <w:bottom w:val="none" w:sz="0" w:space="0" w:color="auto"/>
                    <w:right w:val="none" w:sz="0" w:space="0" w:color="auto"/>
                  </w:divBdr>
                </w:div>
                <w:div w:id="2011784833">
                  <w:marLeft w:val="0"/>
                  <w:marRight w:val="0"/>
                  <w:marTop w:val="0"/>
                  <w:marBottom w:val="0"/>
                  <w:divBdr>
                    <w:top w:val="none" w:sz="0" w:space="0" w:color="auto"/>
                    <w:left w:val="none" w:sz="0" w:space="0" w:color="auto"/>
                    <w:bottom w:val="none" w:sz="0" w:space="0" w:color="auto"/>
                    <w:right w:val="none" w:sz="0" w:space="0" w:color="auto"/>
                  </w:divBdr>
                </w:div>
                <w:div w:id="267156201">
                  <w:marLeft w:val="0"/>
                  <w:marRight w:val="0"/>
                  <w:marTop w:val="0"/>
                  <w:marBottom w:val="0"/>
                  <w:divBdr>
                    <w:top w:val="none" w:sz="0" w:space="0" w:color="auto"/>
                    <w:left w:val="none" w:sz="0" w:space="0" w:color="auto"/>
                    <w:bottom w:val="none" w:sz="0" w:space="0" w:color="auto"/>
                    <w:right w:val="none" w:sz="0" w:space="0" w:color="auto"/>
                  </w:divBdr>
                </w:div>
                <w:div w:id="1531720924">
                  <w:marLeft w:val="0"/>
                  <w:marRight w:val="0"/>
                  <w:marTop w:val="0"/>
                  <w:marBottom w:val="0"/>
                  <w:divBdr>
                    <w:top w:val="none" w:sz="0" w:space="0" w:color="auto"/>
                    <w:left w:val="none" w:sz="0" w:space="0" w:color="auto"/>
                    <w:bottom w:val="none" w:sz="0" w:space="0" w:color="auto"/>
                    <w:right w:val="none" w:sz="0" w:space="0" w:color="auto"/>
                  </w:divBdr>
                </w:div>
                <w:div w:id="2145191559">
                  <w:marLeft w:val="0"/>
                  <w:marRight w:val="0"/>
                  <w:marTop w:val="0"/>
                  <w:marBottom w:val="0"/>
                  <w:divBdr>
                    <w:top w:val="none" w:sz="0" w:space="0" w:color="auto"/>
                    <w:left w:val="none" w:sz="0" w:space="0" w:color="auto"/>
                    <w:bottom w:val="none" w:sz="0" w:space="0" w:color="auto"/>
                    <w:right w:val="none" w:sz="0" w:space="0" w:color="auto"/>
                  </w:divBdr>
                </w:div>
                <w:div w:id="1716929774">
                  <w:marLeft w:val="0"/>
                  <w:marRight w:val="0"/>
                  <w:marTop w:val="0"/>
                  <w:marBottom w:val="0"/>
                  <w:divBdr>
                    <w:top w:val="none" w:sz="0" w:space="0" w:color="auto"/>
                    <w:left w:val="none" w:sz="0" w:space="0" w:color="auto"/>
                    <w:bottom w:val="none" w:sz="0" w:space="0" w:color="auto"/>
                    <w:right w:val="none" w:sz="0" w:space="0" w:color="auto"/>
                  </w:divBdr>
                </w:div>
                <w:div w:id="17969650">
                  <w:marLeft w:val="0"/>
                  <w:marRight w:val="0"/>
                  <w:marTop w:val="0"/>
                  <w:marBottom w:val="0"/>
                  <w:divBdr>
                    <w:top w:val="none" w:sz="0" w:space="0" w:color="auto"/>
                    <w:left w:val="none" w:sz="0" w:space="0" w:color="auto"/>
                    <w:bottom w:val="none" w:sz="0" w:space="0" w:color="auto"/>
                    <w:right w:val="none" w:sz="0" w:space="0" w:color="auto"/>
                  </w:divBdr>
                </w:div>
                <w:div w:id="564491425">
                  <w:marLeft w:val="0"/>
                  <w:marRight w:val="0"/>
                  <w:marTop w:val="0"/>
                  <w:marBottom w:val="0"/>
                  <w:divBdr>
                    <w:top w:val="none" w:sz="0" w:space="0" w:color="auto"/>
                    <w:left w:val="none" w:sz="0" w:space="0" w:color="auto"/>
                    <w:bottom w:val="none" w:sz="0" w:space="0" w:color="auto"/>
                    <w:right w:val="none" w:sz="0" w:space="0" w:color="auto"/>
                  </w:divBdr>
                </w:div>
                <w:div w:id="1718116118">
                  <w:marLeft w:val="0"/>
                  <w:marRight w:val="0"/>
                  <w:marTop w:val="0"/>
                  <w:marBottom w:val="0"/>
                  <w:divBdr>
                    <w:top w:val="none" w:sz="0" w:space="0" w:color="auto"/>
                    <w:left w:val="none" w:sz="0" w:space="0" w:color="auto"/>
                    <w:bottom w:val="none" w:sz="0" w:space="0" w:color="auto"/>
                    <w:right w:val="none" w:sz="0" w:space="0" w:color="auto"/>
                  </w:divBdr>
                </w:div>
                <w:div w:id="65956875">
                  <w:marLeft w:val="0"/>
                  <w:marRight w:val="0"/>
                  <w:marTop w:val="0"/>
                  <w:marBottom w:val="0"/>
                  <w:divBdr>
                    <w:top w:val="none" w:sz="0" w:space="0" w:color="auto"/>
                    <w:left w:val="none" w:sz="0" w:space="0" w:color="auto"/>
                    <w:bottom w:val="none" w:sz="0" w:space="0" w:color="auto"/>
                    <w:right w:val="none" w:sz="0" w:space="0" w:color="auto"/>
                  </w:divBdr>
                </w:div>
                <w:div w:id="2013025385">
                  <w:marLeft w:val="0"/>
                  <w:marRight w:val="0"/>
                  <w:marTop w:val="0"/>
                  <w:marBottom w:val="0"/>
                  <w:divBdr>
                    <w:top w:val="none" w:sz="0" w:space="0" w:color="auto"/>
                    <w:left w:val="none" w:sz="0" w:space="0" w:color="auto"/>
                    <w:bottom w:val="none" w:sz="0" w:space="0" w:color="auto"/>
                    <w:right w:val="none" w:sz="0" w:space="0" w:color="auto"/>
                  </w:divBdr>
                </w:div>
                <w:div w:id="1357316647">
                  <w:marLeft w:val="0"/>
                  <w:marRight w:val="0"/>
                  <w:marTop w:val="0"/>
                  <w:marBottom w:val="0"/>
                  <w:divBdr>
                    <w:top w:val="none" w:sz="0" w:space="0" w:color="auto"/>
                    <w:left w:val="none" w:sz="0" w:space="0" w:color="auto"/>
                    <w:bottom w:val="none" w:sz="0" w:space="0" w:color="auto"/>
                    <w:right w:val="none" w:sz="0" w:space="0" w:color="auto"/>
                  </w:divBdr>
                </w:div>
                <w:div w:id="461193199">
                  <w:marLeft w:val="0"/>
                  <w:marRight w:val="0"/>
                  <w:marTop w:val="0"/>
                  <w:marBottom w:val="0"/>
                  <w:divBdr>
                    <w:top w:val="none" w:sz="0" w:space="0" w:color="auto"/>
                    <w:left w:val="none" w:sz="0" w:space="0" w:color="auto"/>
                    <w:bottom w:val="none" w:sz="0" w:space="0" w:color="auto"/>
                    <w:right w:val="none" w:sz="0" w:space="0" w:color="auto"/>
                  </w:divBdr>
                </w:div>
                <w:div w:id="1300459985">
                  <w:marLeft w:val="0"/>
                  <w:marRight w:val="0"/>
                  <w:marTop w:val="0"/>
                  <w:marBottom w:val="0"/>
                  <w:divBdr>
                    <w:top w:val="none" w:sz="0" w:space="0" w:color="auto"/>
                    <w:left w:val="none" w:sz="0" w:space="0" w:color="auto"/>
                    <w:bottom w:val="none" w:sz="0" w:space="0" w:color="auto"/>
                    <w:right w:val="none" w:sz="0" w:space="0" w:color="auto"/>
                  </w:divBdr>
                </w:div>
                <w:div w:id="1983850053">
                  <w:marLeft w:val="0"/>
                  <w:marRight w:val="0"/>
                  <w:marTop w:val="0"/>
                  <w:marBottom w:val="0"/>
                  <w:divBdr>
                    <w:top w:val="none" w:sz="0" w:space="0" w:color="auto"/>
                    <w:left w:val="none" w:sz="0" w:space="0" w:color="auto"/>
                    <w:bottom w:val="none" w:sz="0" w:space="0" w:color="auto"/>
                    <w:right w:val="none" w:sz="0" w:space="0" w:color="auto"/>
                  </w:divBdr>
                </w:div>
                <w:div w:id="817649235">
                  <w:marLeft w:val="0"/>
                  <w:marRight w:val="0"/>
                  <w:marTop w:val="0"/>
                  <w:marBottom w:val="0"/>
                  <w:divBdr>
                    <w:top w:val="none" w:sz="0" w:space="0" w:color="auto"/>
                    <w:left w:val="none" w:sz="0" w:space="0" w:color="auto"/>
                    <w:bottom w:val="none" w:sz="0" w:space="0" w:color="auto"/>
                    <w:right w:val="none" w:sz="0" w:space="0" w:color="auto"/>
                  </w:divBdr>
                </w:div>
                <w:div w:id="1349597085">
                  <w:marLeft w:val="0"/>
                  <w:marRight w:val="0"/>
                  <w:marTop w:val="0"/>
                  <w:marBottom w:val="0"/>
                  <w:divBdr>
                    <w:top w:val="none" w:sz="0" w:space="0" w:color="auto"/>
                    <w:left w:val="none" w:sz="0" w:space="0" w:color="auto"/>
                    <w:bottom w:val="none" w:sz="0" w:space="0" w:color="auto"/>
                    <w:right w:val="none" w:sz="0" w:space="0" w:color="auto"/>
                  </w:divBdr>
                </w:div>
                <w:div w:id="337270676">
                  <w:marLeft w:val="0"/>
                  <w:marRight w:val="0"/>
                  <w:marTop w:val="0"/>
                  <w:marBottom w:val="0"/>
                  <w:divBdr>
                    <w:top w:val="none" w:sz="0" w:space="0" w:color="auto"/>
                    <w:left w:val="none" w:sz="0" w:space="0" w:color="auto"/>
                    <w:bottom w:val="none" w:sz="0" w:space="0" w:color="auto"/>
                    <w:right w:val="none" w:sz="0" w:space="0" w:color="auto"/>
                  </w:divBdr>
                </w:div>
                <w:div w:id="1702628914">
                  <w:marLeft w:val="0"/>
                  <w:marRight w:val="0"/>
                  <w:marTop w:val="0"/>
                  <w:marBottom w:val="0"/>
                  <w:divBdr>
                    <w:top w:val="none" w:sz="0" w:space="0" w:color="auto"/>
                    <w:left w:val="none" w:sz="0" w:space="0" w:color="auto"/>
                    <w:bottom w:val="none" w:sz="0" w:space="0" w:color="auto"/>
                    <w:right w:val="none" w:sz="0" w:space="0" w:color="auto"/>
                  </w:divBdr>
                </w:div>
                <w:div w:id="685180827">
                  <w:marLeft w:val="0"/>
                  <w:marRight w:val="0"/>
                  <w:marTop w:val="0"/>
                  <w:marBottom w:val="0"/>
                  <w:divBdr>
                    <w:top w:val="none" w:sz="0" w:space="0" w:color="auto"/>
                    <w:left w:val="none" w:sz="0" w:space="0" w:color="auto"/>
                    <w:bottom w:val="none" w:sz="0" w:space="0" w:color="auto"/>
                    <w:right w:val="none" w:sz="0" w:space="0" w:color="auto"/>
                  </w:divBdr>
                </w:div>
                <w:div w:id="1254586841">
                  <w:marLeft w:val="0"/>
                  <w:marRight w:val="0"/>
                  <w:marTop w:val="0"/>
                  <w:marBottom w:val="0"/>
                  <w:divBdr>
                    <w:top w:val="none" w:sz="0" w:space="0" w:color="auto"/>
                    <w:left w:val="none" w:sz="0" w:space="0" w:color="auto"/>
                    <w:bottom w:val="none" w:sz="0" w:space="0" w:color="auto"/>
                    <w:right w:val="none" w:sz="0" w:space="0" w:color="auto"/>
                  </w:divBdr>
                </w:div>
                <w:div w:id="720204305">
                  <w:marLeft w:val="0"/>
                  <w:marRight w:val="0"/>
                  <w:marTop w:val="0"/>
                  <w:marBottom w:val="0"/>
                  <w:divBdr>
                    <w:top w:val="none" w:sz="0" w:space="0" w:color="auto"/>
                    <w:left w:val="none" w:sz="0" w:space="0" w:color="auto"/>
                    <w:bottom w:val="none" w:sz="0" w:space="0" w:color="auto"/>
                    <w:right w:val="none" w:sz="0" w:space="0" w:color="auto"/>
                  </w:divBdr>
                </w:div>
                <w:div w:id="649670674">
                  <w:marLeft w:val="0"/>
                  <w:marRight w:val="0"/>
                  <w:marTop w:val="0"/>
                  <w:marBottom w:val="0"/>
                  <w:divBdr>
                    <w:top w:val="none" w:sz="0" w:space="0" w:color="auto"/>
                    <w:left w:val="none" w:sz="0" w:space="0" w:color="auto"/>
                    <w:bottom w:val="none" w:sz="0" w:space="0" w:color="auto"/>
                    <w:right w:val="none" w:sz="0" w:space="0" w:color="auto"/>
                  </w:divBdr>
                </w:div>
                <w:div w:id="688874158">
                  <w:marLeft w:val="0"/>
                  <w:marRight w:val="0"/>
                  <w:marTop w:val="0"/>
                  <w:marBottom w:val="0"/>
                  <w:divBdr>
                    <w:top w:val="none" w:sz="0" w:space="0" w:color="auto"/>
                    <w:left w:val="none" w:sz="0" w:space="0" w:color="auto"/>
                    <w:bottom w:val="none" w:sz="0" w:space="0" w:color="auto"/>
                    <w:right w:val="none" w:sz="0" w:space="0" w:color="auto"/>
                  </w:divBdr>
                </w:div>
                <w:div w:id="1203664136">
                  <w:marLeft w:val="0"/>
                  <w:marRight w:val="0"/>
                  <w:marTop w:val="0"/>
                  <w:marBottom w:val="0"/>
                  <w:divBdr>
                    <w:top w:val="none" w:sz="0" w:space="0" w:color="auto"/>
                    <w:left w:val="none" w:sz="0" w:space="0" w:color="auto"/>
                    <w:bottom w:val="none" w:sz="0" w:space="0" w:color="auto"/>
                    <w:right w:val="none" w:sz="0" w:space="0" w:color="auto"/>
                  </w:divBdr>
                </w:div>
                <w:div w:id="1361584439">
                  <w:marLeft w:val="0"/>
                  <w:marRight w:val="0"/>
                  <w:marTop w:val="0"/>
                  <w:marBottom w:val="0"/>
                  <w:divBdr>
                    <w:top w:val="none" w:sz="0" w:space="0" w:color="auto"/>
                    <w:left w:val="none" w:sz="0" w:space="0" w:color="auto"/>
                    <w:bottom w:val="none" w:sz="0" w:space="0" w:color="auto"/>
                    <w:right w:val="none" w:sz="0" w:space="0" w:color="auto"/>
                  </w:divBdr>
                </w:div>
                <w:div w:id="996029050">
                  <w:marLeft w:val="0"/>
                  <w:marRight w:val="0"/>
                  <w:marTop w:val="0"/>
                  <w:marBottom w:val="0"/>
                  <w:divBdr>
                    <w:top w:val="none" w:sz="0" w:space="0" w:color="auto"/>
                    <w:left w:val="none" w:sz="0" w:space="0" w:color="auto"/>
                    <w:bottom w:val="none" w:sz="0" w:space="0" w:color="auto"/>
                    <w:right w:val="none" w:sz="0" w:space="0" w:color="auto"/>
                  </w:divBdr>
                </w:div>
                <w:div w:id="2088307168">
                  <w:marLeft w:val="0"/>
                  <w:marRight w:val="0"/>
                  <w:marTop w:val="0"/>
                  <w:marBottom w:val="0"/>
                  <w:divBdr>
                    <w:top w:val="none" w:sz="0" w:space="0" w:color="auto"/>
                    <w:left w:val="none" w:sz="0" w:space="0" w:color="auto"/>
                    <w:bottom w:val="none" w:sz="0" w:space="0" w:color="auto"/>
                    <w:right w:val="none" w:sz="0" w:space="0" w:color="auto"/>
                  </w:divBdr>
                </w:div>
                <w:div w:id="1404331153">
                  <w:marLeft w:val="0"/>
                  <w:marRight w:val="0"/>
                  <w:marTop w:val="0"/>
                  <w:marBottom w:val="0"/>
                  <w:divBdr>
                    <w:top w:val="none" w:sz="0" w:space="0" w:color="auto"/>
                    <w:left w:val="none" w:sz="0" w:space="0" w:color="auto"/>
                    <w:bottom w:val="none" w:sz="0" w:space="0" w:color="auto"/>
                    <w:right w:val="none" w:sz="0" w:space="0" w:color="auto"/>
                  </w:divBdr>
                </w:div>
                <w:div w:id="932321068">
                  <w:marLeft w:val="0"/>
                  <w:marRight w:val="0"/>
                  <w:marTop w:val="0"/>
                  <w:marBottom w:val="0"/>
                  <w:divBdr>
                    <w:top w:val="none" w:sz="0" w:space="0" w:color="auto"/>
                    <w:left w:val="none" w:sz="0" w:space="0" w:color="auto"/>
                    <w:bottom w:val="none" w:sz="0" w:space="0" w:color="auto"/>
                    <w:right w:val="none" w:sz="0" w:space="0" w:color="auto"/>
                  </w:divBdr>
                </w:div>
                <w:div w:id="2056006558">
                  <w:marLeft w:val="0"/>
                  <w:marRight w:val="0"/>
                  <w:marTop w:val="0"/>
                  <w:marBottom w:val="0"/>
                  <w:divBdr>
                    <w:top w:val="none" w:sz="0" w:space="0" w:color="auto"/>
                    <w:left w:val="none" w:sz="0" w:space="0" w:color="auto"/>
                    <w:bottom w:val="none" w:sz="0" w:space="0" w:color="auto"/>
                    <w:right w:val="none" w:sz="0" w:space="0" w:color="auto"/>
                  </w:divBdr>
                </w:div>
                <w:div w:id="14506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aWxva2hpc2h2aWxpPC9Vc2VyTmFtZT48RGF0ZVRpbWU+OS8xNC8yMDIyIDExOjM5OjQ5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F6DB1-3126-48A8-AFB3-AB932F1F3168}">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5035478-9EE0-4704-A837-32CBAB99759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2308E7F-3570-4A18-9EE6-7EDD9750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14</Pages>
  <Words>5620</Words>
  <Characters>32040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37585</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Irma.Lokhishvili@nbg.gov.ge</dc:creator>
  <cp:keywords/>
  <dc:description/>
  <cp:lastModifiedBy>Irma Lokhishvili</cp:lastModifiedBy>
  <cp:revision>78</cp:revision>
  <dcterms:created xsi:type="dcterms:W3CDTF">2022-10-03T15:49:00Z</dcterms:created>
  <dcterms:modified xsi:type="dcterms:W3CDTF">2022-10-13T10:05:00Z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06130dcd-805d-4116-89a5-9fa99e0ea25a</vt:lpwstr>
  </property>
  <property fmtid="{D5CDD505-2E9C-101B-9397-08002B2CF9AE}" pid="3" name="bjSaver">
    <vt:lpwstr>JWVPCJkrERvW7Npddvhg52MwBfSmNuHj</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{230F6DB1-3126-48A8-AFB3-AB932F1F3168}</vt:lpwstr>
  </property>
</Properties>
</file>