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509F6" w14:textId="68C953EA" w:rsidR="00482BC8" w:rsidRPr="009C5760" w:rsidRDefault="00482BC8" w:rsidP="00741541">
      <w:pPr>
        <w:spacing w:line="200" w:lineRule="exact"/>
        <w:jc w:val="right"/>
        <w:rPr>
          <w:rFonts w:ascii="Sylfaen" w:hAnsi="Sylfaen"/>
          <w:b/>
          <w:sz w:val="24"/>
          <w:szCs w:val="24"/>
          <w:lang w:val="ka-GE"/>
        </w:rPr>
      </w:pPr>
      <w:r w:rsidRPr="009C5760">
        <w:rPr>
          <w:rFonts w:ascii="Sylfaen" w:hAnsi="Sylfaen"/>
          <w:b/>
          <w:sz w:val="24"/>
          <w:szCs w:val="24"/>
          <w:lang w:val="ka-GE"/>
        </w:rPr>
        <w:t xml:space="preserve">დანართი </w:t>
      </w:r>
      <w:r w:rsidR="00E713AC">
        <w:rPr>
          <w:rFonts w:ascii="Sylfaen" w:hAnsi="Sylfaen"/>
          <w:b/>
          <w:sz w:val="24"/>
          <w:szCs w:val="24"/>
          <w:lang w:val="ka-GE"/>
        </w:rPr>
        <w:t>N</w:t>
      </w:r>
      <w:r w:rsidR="00551874">
        <w:rPr>
          <w:rFonts w:ascii="Sylfaen" w:hAnsi="Sylfaen"/>
          <w:b/>
          <w:sz w:val="24"/>
          <w:szCs w:val="24"/>
          <w:lang w:val="ka-GE"/>
        </w:rPr>
        <w:t>2</w:t>
      </w:r>
    </w:p>
    <w:p w14:paraId="64DAA75B" w14:textId="77777777" w:rsidR="00741541" w:rsidRPr="001C640A" w:rsidRDefault="00741541" w:rsidP="00741541">
      <w:pPr>
        <w:spacing w:line="200" w:lineRule="exact"/>
        <w:rPr>
          <w:rFonts w:ascii="Sylfaen" w:hAnsi="Sylfaen"/>
          <w:b/>
          <w:sz w:val="24"/>
          <w:szCs w:val="24"/>
          <w:lang w:val="ka-GE"/>
        </w:rPr>
      </w:pPr>
    </w:p>
    <w:p w14:paraId="24794EF7" w14:textId="77777777" w:rsidR="003C082A" w:rsidRDefault="003C082A" w:rsidP="00762CD7">
      <w:pPr>
        <w:spacing w:line="200" w:lineRule="exact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50DAECB" w14:textId="77777777" w:rsidR="003C082A" w:rsidRDefault="003C082A" w:rsidP="00762CD7">
      <w:pPr>
        <w:spacing w:line="200" w:lineRule="exact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9CBF22A" w14:textId="5CD7275B" w:rsidR="00482BC8" w:rsidRPr="001C640A" w:rsidRDefault="003C082A" w:rsidP="00762CD7">
      <w:pPr>
        <w:spacing w:line="200" w:lineRule="exact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ადმინისტრატორის პოზიციაზე </w:t>
      </w:r>
      <w:r w:rsidR="00482BC8" w:rsidRPr="001C640A">
        <w:rPr>
          <w:rFonts w:ascii="Sylfaen" w:hAnsi="Sylfaen"/>
          <w:b/>
          <w:sz w:val="24"/>
          <w:szCs w:val="24"/>
          <w:lang w:val="ka-GE"/>
        </w:rPr>
        <w:t>დასანიშნი პირის</w:t>
      </w:r>
      <w:r w:rsidR="004063F0" w:rsidRPr="001C640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1541" w:rsidRPr="001C640A">
        <w:rPr>
          <w:rFonts w:ascii="Sylfaen" w:hAnsi="Sylfaen"/>
          <w:b/>
          <w:sz w:val="24"/>
          <w:szCs w:val="24"/>
          <w:lang w:val="ka-GE"/>
        </w:rPr>
        <w:t>განცხადება</w:t>
      </w:r>
    </w:p>
    <w:p w14:paraId="583FFC76" w14:textId="38F76854" w:rsidR="001C640A" w:rsidRDefault="001C640A" w:rsidP="007C5953">
      <w:pPr>
        <w:pStyle w:val="Heading1"/>
        <w:rPr>
          <w:rFonts w:ascii="Sylfaen" w:eastAsia="Arial" w:hAnsi="Sylfaen" w:cs="Arial"/>
          <w:color w:val="auto"/>
          <w:sz w:val="24"/>
          <w:szCs w:val="24"/>
          <w:lang w:val="ka-GE"/>
        </w:rPr>
      </w:pPr>
      <w:bookmarkStart w:id="0" w:name="_GoBack"/>
      <w:bookmarkEnd w:id="0"/>
    </w:p>
    <w:p w14:paraId="15EF9578" w14:textId="7207509A" w:rsidR="00482BC8" w:rsidRPr="001C640A" w:rsidRDefault="005B1F6A" w:rsidP="007C5953">
      <w:pPr>
        <w:pStyle w:val="Heading1"/>
        <w:rPr>
          <w:rFonts w:ascii="Sylfaen" w:eastAsia="Arial" w:hAnsi="Sylfaen" w:cs="Arial"/>
          <w:color w:val="auto"/>
          <w:sz w:val="24"/>
          <w:szCs w:val="24"/>
          <w:lang w:val="ka-GE"/>
        </w:rPr>
      </w:pPr>
      <w:r>
        <w:rPr>
          <w:rFonts w:ascii="Sylfaen" w:eastAsia="Arial" w:hAnsi="Sylfaen" w:cs="Arial"/>
          <w:color w:val="auto"/>
          <w:sz w:val="24"/>
          <w:szCs w:val="24"/>
          <w:lang w:val="ka-GE"/>
        </w:rPr>
        <w:t>ვ</w:t>
      </w:r>
      <w:r w:rsidR="00741541" w:rsidRPr="001C640A">
        <w:rPr>
          <w:rFonts w:ascii="Sylfaen" w:eastAsia="Arial" w:hAnsi="Sylfaen" w:cs="Arial"/>
          <w:color w:val="auto"/>
          <w:sz w:val="24"/>
          <w:szCs w:val="24"/>
          <w:lang w:val="ka-GE"/>
        </w:rPr>
        <w:t>აც</w:t>
      </w:r>
      <w:r w:rsidR="00762CD7" w:rsidRPr="001C640A">
        <w:rPr>
          <w:rFonts w:ascii="Sylfaen" w:eastAsia="Arial" w:hAnsi="Sylfaen" w:cs="Arial"/>
          <w:color w:val="auto"/>
          <w:sz w:val="24"/>
          <w:szCs w:val="24"/>
          <w:lang w:val="ka-GE"/>
        </w:rPr>
        <w:t xml:space="preserve">ხადებ და </w:t>
      </w:r>
      <w:r>
        <w:rPr>
          <w:rFonts w:ascii="Sylfaen" w:eastAsia="Arial" w:hAnsi="Sylfaen" w:cs="Arial"/>
          <w:color w:val="auto"/>
          <w:sz w:val="24"/>
          <w:szCs w:val="24"/>
          <w:lang w:val="ka-GE"/>
        </w:rPr>
        <w:t>ვ</w:t>
      </w:r>
      <w:r w:rsidR="00762CD7" w:rsidRPr="001C640A">
        <w:rPr>
          <w:rFonts w:ascii="Sylfaen" w:eastAsia="Arial" w:hAnsi="Sylfaen" w:cs="Arial"/>
          <w:color w:val="auto"/>
          <w:sz w:val="24"/>
          <w:szCs w:val="24"/>
          <w:lang w:val="ka-GE"/>
        </w:rPr>
        <w:t>ადასტურებ</w:t>
      </w:r>
      <w:r w:rsidR="00516AEA" w:rsidRPr="001C640A">
        <w:rPr>
          <w:rFonts w:ascii="Sylfaen" w:eastAsia="Arial" w:hAnsi="Sylfaen" w:cs="Arial"/>
          <w:color w:val="auto"/>
          <w:sz w:val="24"/>
          <w:szCs w:val="24"/>
          <w:lang w:val="ka-GE"/>
        </w:rPr>
        <w:t>,</w:t>
      </w:r>
      <w:r w:rsidR="00762CD7" w:rsidRPr="001C640A">
        <w:rPr>
          <w:rFonts w:ascii="Sylfaen" w:eastAsia="Arial" w:hAnsi="Sylfaen" w:cs="Arial"/>
          <w:color w:val="auto"/>
          <w:sz w:val="24"/>
          <w:szCs w:val="24"/>
          <w:lang w:val="ka-GE"/>
        </w:rPr>
        <w:t xml:space="preserve"> რომ:</w:t>
      </w:r>
    </w:p>
    <w:p w14:paraId="65744662" w14:textId="77777777" w:rsidR="00762CD7" w:rsidRPr="001C640A" w:rsidRDefault="00762CD7" w:rsidP="00762CD7">
      <w:pPr>
        <w:rPr>
          <w:rFonts w:ascii="Sylfaen" w:eastAsia="Arial" w:hAnsi="Sylfaen"/>
          <w:sz w:val="24"/>
          <w:szCs w:val="24"/>
          <w:lang w:val="ka-GE"/>
        </w:rPr>
      </w:pPr>
    </w:p>
    <w:p w14:paraId="2345DB50" w14:textId="6E9AA711" w:rsidR="00482BC8" w:rsidRPr="001C640A" w:rsidRDefault="00EB7D5C" w:rsidP="007C5953">
      <w:pPr>
        <w:pStyle w:val="ListParagraph"/>
        <w:numPr>
          <w:ilvl w:val="0"/>
          <w:numId w:val="3"/>
        </w:numPr>
        <w:spacing w:before="38"/>
        <w:ind w:right="9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lfaen" w:eastAsia="Arial" w:hAnsi="Sylfaen" w:cs="Arial"/>
          <w:sz w:val="24"/>
          <w:szCs w:val="24"/>
          <w:lang w:val="ka-GE"/>
        </w:rPr>
        <w:t xml:space="preserve">სრულად </w:t>
      </w:r>
      <w:r w:rsidR="005B1F6A">
        <w:rPr>
          <w:rFonts w:ascii="Sylfaen" w:eastAsia="Arial" w:hAnsi="Sylfaen" w:cs="Arial"/>
          <w:sz w:val="24"/>
          <w:szCs w:val="24"/>
          <w:lang w:val="ka-GE"/>
        </w:rPr>
        <w:t>ვაკმაყოფილებ</w:t>
      </w:r>
      <w:r>
        <w:rPr>
          <w:rFonts w:ascii="Sylfaen" w:eastAsia="Arial" w:hAnsi="Sylfaen" w:cs="Arial"/>
          <w:sz w:val="24"/>
          <w:szCs w:val="24"/>
          <w:lang w:val="ka-GE"/>
        </w:rPr>
        <w:t xml:space="preserve"> </w:t>
      </w:r>
      <w:r w:rsidR="00E713AC">
        <w:rPr>
          <w:rFonts w:ascii="Sylfaen" w:eastAsia="Arial" w:hAnsi="Sylfaen" w:cs="Arial"/>
          <w:sz w:val="24"/>
          <w:szCs w:val="24"/>
          <w:lang w:val="ka-GE"/>
        </w:rPr>
        <w:t xml:space="preserve">საქართველოს კანონმდებლობით დადგენილ </w:t>
      </w:r>
      <w:r>
        <w:rPr>
          <w:rFonts w:ascii="Sylfaen" w:eastAsia="Arial" w:hAnsi="Sylfaen" w:cs="Arial"/>
          <w:sz w:val="24"/>
          <w:szCs w:val="24"/>
          <w:lang w:val="ka-GE"/>
        </w:rPr>
        <w:t xml:space="preserve">ადმინისტრატორის შესაფერისობის მოთხოვნებს და 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>კითხვარში მითითებული ინფორმაცია ზუსტი და უტყუარი</w:t>
      </w:r>
      <w:r w:rsidR="00E713AC">
        <w:rPr>
          <w:rFonts w:ascii="Sylfaen" w:eastAsia="Arial" w:hAnsi="Sylfaen" w:cs="Arial"/>
          <w:sz w:val="24"/>
          <w:szCs w:val="24"/>
          <w:lang w:val="ka-GE"/>
        </w:rPr>
        <w:t>ა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>;</w:t>
      </w:r>
    </w:p>
    <w:p w14:paraId="6663A136" w14:textId="77777777" w:rsidR="007C5953" w:rsidRPr="001C640A" w:rsidRDefault="007C5953" w:rsidP="007C5953">
      <w:pPr>
        <w:pStyle w:val="ListParagraph"/>
        <w:spacing w:before="38"/>
        <w:ind w:right="918"/>
        <w:jc w:val="both"/>
        <w:rPr>
          <w:rFonts w:ascii="Arial" w:eastAsia="Arial" w:hAnsi="Arial" w:cs="Arial"/>
          <w:sz w:val="24"/>
          <w:szCs w:val="24"/>
        </w:rPr>
      </w:pPr>
    </w:p>
    <w:p w14:paraId="56A55A5E" w14:textId="5C9A720D" w:rsidR="00482BC8" w:rsidRPr="001C640A" w:rsidRDefault="005B1F6A" w:rsidP="00DB2A57">
      <w:pPr>
        <w:pStyle w:val="ListParagraph"/>
        <w:numPr>
          <w:ilvl w:val="0"/>
          <w:numId w:val="3"/>
        </w:numPr>
        <w:spacing w:before="38" w:line="276" w:lineRule="auto"/>
        <w:ind w:right="918"/>
        <w:jc w:val="both"/>
        <w:rPr>
          <w:rFonts w:ascii="Sylfaen" w:eastAsia="Arial" w:hAnsi="Sylfaen" w:cs="Arial"/>
          <w:sz w:val="24"/>
          <w:szCs w:val="24"/>
          <w:lang w:val="ka-GE"/>
        </w:rPr>
      </w:pPr>
      <w:r w:rsidRPr="001C640A">
        <w:rPr>
          <w:rFonts w:ascii="Sylfaen" w:eastAsia="Arial" w:hAnsi="Sylfaen" w:cs="Arial"/>
          <w:sz w:val="24"/>
          <w:szCs w:val="24"/>
          <w:lang w:val="ka-GE"/>
        </w:rPr>
        <w:t>დაუყონებლივ გან</w:t>
      </w:r>
      <w:r>
        <w:rPr>
          <w:rFonts w:ascii="Sylfaen" w:eastAsia="Arial" w:hAnsi="Sylfaen" w:cs="Arial"/>
          <w:sz w:val="24"/>
          <w:szCs w:val="24"/>
          <w:lang w:val="ka-GE"/>
        </w:rPr>
        <w:t>ვ</w:t>
      </w:r>
      <w:r w:rsidRPr="001C640A">
        <w:rPr>
          <w:rFonts w:ascii="Sylfaen" w:eastAsia="Arial" w:hAnsi="Sylfaen" w:cs="Arial"/>
          <w:sz w:val="24"/>
          <w:szCs w:val="24"/>
          <w:lang w:val="ka-GE"/>
        </w:rPr>
        <w:t xml:space="preserve">ახორციელებ საქართველოს ეროვნული ბანკის </w:t>
      </w:r>
      <w:r>
        <w:rPr>
          <w:rFonts w:ascii="Sylfaen" w:eastAsia="Arial" w:hAnsi="Sylfaen" w:cs="Arial"/>
          <w:sz w:val="24"/>
          <w:szCs w:val="24"/>
          <w:lang w:val="ka-GE"/>
        </w:rPr>
        <w:t xml:space="preserve">და ბანკის </w:t>
      </w:r>
      <w:r w:rsidRPr="001C640A">
        <w:rPr>
          <w:rFonts w:ascii="Sylfaen" w:eastAsia="Arial" w:hAnsi="Sylfaen" w:cs="Arial"/>
          <w:sz w:val="24"/>
          <w:szCs w:val="24"/>
          <w:lang w:val="ka-GE"/>
        </w:rPr>
        <w:t>ინფორმირებას</w:t>
      </w:r>
      <w:r>
        <w:rPr>
          <w:rFonts w:ascii="Sylfaen" w:eastAsia="Arial" w:hAnsi="Sylfaen" w:cs="Arial"/>
          <w:sz w:val="24"/>
          <w:szCs w:val="24"/>
        </w:rPr>
        <w:t>,</w:t>
      </w:r>
      <w:r w:rsidRPr="001C640A">
        <w:rPr>
          <w:rFonts w:ascii="Sylfaen" w:eastAsia="Arial" w:hAnsi="Sylfaen" w:cs="Arial"/>
          <w:sz w:val="24"/>
          <w:szCs w:val="24"/>
          <w:lang w:val="ka-GE"/>
        </w:rPr>
        <w:t xml:space="preserve"> 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 xml:space="preserve">თუ </w:t>
      </w:r>
      <w:r>
        <w:rPr>
          <w:rFonts w:ascii="Sylfaen" w:eastAsia="Arial" w:hAnsi="Sylfaen" w:cs="Arial"/>
          <w:sz w:val="24"/>
          <w:szCs w:val="24"/>
          <w:lang w:val="ka-GE"/>
        </w:rPr>
        <w:t>ჩემ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 xml:space="preserve"> მიერ </w:t>
      </w:r>
      <w:r w:rsidR="00F743B1" w:rsidRPr="001C640A">
        <w:rPr>
          <w:rFonts w:ascii="Sylfaen" w:eastAsia="Arial" w:hAnsi="Sylfaen" w:cs="Arial"/>
          <w:sz w:val="24"/>
          <w:szCs w:val="24"/>
          <w:lang w:val="ka-GE"/>
        </w:rPr>
        <w:t>წარმოდგენილ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 xml:space="preserve">  დოკუმენტაციაში/ინფორმაციაში განხორციელდა რაიმე სახის მატერიალური ცვლილება</w:t>
      </w:r>
      <w:r w:rsidR="00DB51AB" w:rsidRPr="001C640A">
        <w:rPr>
          <w:rFonts w:ascii="Sylfaen" w:eastAsia="Arial" w:hAnsi="Sylfaen" w:cs="Arial"/>
          <w:sz w:val="24"/>
          <w:szCs w:val="24"/>
          <w:lang w:val="ka-GE"/>
        </w:rPr>
        <w:t>;</w:t>
      </w:r>
      <w:r w:rsidR="00482BC8" w:rsidRPr="001C640A">
        <w:rPr>
          <w:rFonts w:ascii="Sylfaen" w:eastAsia="Arial" w:hAnsi="Sylfaen" w:cs="Arial"/>
          <w:sz w:val="24"/>
          <w:szCs w:val="24"/>
          <w:vertAlign w:val="superscript"/>
          <w:lang w:val="ka-GE"/>
        </w:rPr>
        <w:footnoteReference w:id="1"/>
      </w:r>
      <w:r w:rsidR="00482BC8" w:rsidRPr="001C640A">
        <w:rPr>
          <w:rFonts w:ascii="Sylfaen" w:eastAsia="Arial" w:hAnsi="Sylfaen" w:cs="Arial"/>
          <w:sz w:val="24"/>
          <w:szCs w:val="24"/>
          <w:vertAlign w:val="superscript"/>
          <w:lang w:val="ka-GE"/>
        </w:rPr>
        <w:t xml:space="preserve"> </w:t>
      </w:r>
    </w:p>
    <w:p w14:paraId="24059196" w14:textId="5FD21772" w:rsidR="007C5953" w:rsidRPr="001C640A" w:rsidRDefault="007C5953" w:rsidP="001C640A">
      <w:pPr>
        <w:pStyle w:val="ListParagraph"/>
        <w:spacing w:before="38"/>
        <w:ind w:right="918"/>
        <w:jc w:val="both"/>
        <w:rPr>
          <w:rFonts w:ascii="Sylfaen" w:eastAsia="Arial" w:hAnsi="Sylfaen" w:cs="Arial"/>
          <w:sz w:val="24"/>
          <w:szCs w:val="24"/>
          <w:lang w:val="ka-GE"/>
        </w:rPr>
      </w:pPr>
    </w:p>
    <w:p w14:paraId="20889CBF" w14:textId="20B8A4E2" w:rsidR="00482BC8" w:rsidRPr="001C640A" w:rsidRDefault="005B1F6A" w:rsidP="00DB2A57">
      <w:pPr>
        <w:pStyle w:val="ListParagraph"/>
        <w:numPr>
          <w:ilvl w:val="0"/>
          <w:numId w:val="3"/>
        </w:numPr>
        <w:spacing w:before="38" w:line="276" w:lineRule="auto"/>
        <w:ind w:right="918"/>
        <w:jc w:val="both"/>
        <w:rPr>
          <w:rFonts w:ascii="Sylfaen" w:eastAsia="Arial" w:hAnsi="Sylfaen" w:cs="Arial"/>
          <w:sz w:val="24"/>
          <w:szCs w:val="24"/>
          <w:lang w:val="ka-GE"/>
        </w:rPr>
      </w:pPr>
      <w:r>
        <w:rPr>
          <w:rFonts w:ascii="Sylfaen" w:eastAsia="Arial" w:hAnsi="Sylfaen" w:cs="Arial"/>
          <w:sz w:val="24"/>
          <w:szCs w:val="24"/>
          <w:lang w:val="ka-GE"/>
        </w:rPr>
        <w:t>ჩემთვის ცნობილია</w:t>
      </w:r>
      <w:r w:rsidR="003C082A">
        <w:rPr>
          <w:rFonts w:ascii="Sylfaen" w:eastAsia="Arial" w:hAnsi="Sylfaen" w:cs="Arial"/>
          <w:sz w:val="24"/>
          <w:szCs w:val="24"/>
          <w:lang w:val="ka-GE"/>
        </w:rPr>
        <w:t xml:space="preserve"> 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>საქართველოს ეროვნულ</w:t>
      </w:r>
      <w:r w:rsidR="003C082A">
        <w:rPr>
          <w:rFonts w:ascii="Sylfaen" w:eastAsia="Arial" w:hAnsi="Sylfaen" w:cs="Arial"/>
          <w:sz w:val="24"/>
          <w:szCs w:val="24"/>
          <w:lang w:val="ka-GE"/>
        </w:rPr>
        <w:t>ი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 xml:space="preserve"> ბანკ</w:t>
      </w:r>
      <w:r>
        <w:rPr>
          <w:rFonts w:ascii="Sylfaen" w:eastAsia="Arial" w:hAnsi="Sylfaen" w:cs="Arial"/>
          <w:sz w:val="24"/>
          <w:szCs w:val="24"/>
          <w:lang w:val="ka-GE"/>
        </w:rPr>
        <w:t>ის უფლებამოსილება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>, მოითხოვოს/</w:t>
      </w:r>
      <w:r w:rsidR="00E713AC">
        <w:rPr>
          <w:rFonts w:ascii="Sylfaen" w:eastAsia="Arial" w:hAnsi="Sylfaen" w:cs="Arial"/>
          <w:sz w:val="24"/>
          <w:szCs w:val="24"/>
          <w:lang w:val="ka-GE"/>
        </w:rPr>
        <w:t>დააზუსტოს/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>გადაამოწმოს და მიიღოს ნებისმიერი ინფორმაცია/დოკუმენტაცია</w:t>
      </w:r>
      <w:r w:rsidR="00E713AC">
        <w:rPr>
          <w:rFonts w:ascii="Sylfaen" w:eastAsia="Arial" w:hAnsi="Sylfaen" w:cs="Arial"/>
          <w:sz w:val="24"/>
          <w:szCs w:val="24"/>
          <w:lang w:val="ka-GE"/>
        </w:rPr>
        <w:t>,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 xml:space="preserve"> რომელსაც ის ჩათვლის საჭიროდ </w:t>
      </w:r>
      <w:r>
        <w:rPr>
          <w:rFonts w:ascii="Sylfaen" w:eastAsia="Arial" w:hAnsi="Sylfaen" w:cs="Arial"/>
          <w:sz w:val="24"/>
          <w:szCs w:val="24"/>
          <w:lang w:val="ka-GE"/>
        </w:rPr>
        <w:t xml:space="preserve">ჩემი, როგორც, </w:t>
      </w:r>
      <w:r w:rsidR="003C082A">
        <w:rPr>
          <w:rFonts w:ascii="Sylfaen" w:eastAsia="Arial" w:hAnsi="Sylfaen" w:cs="Arial"/>
          <w:sz w:val="24"/>
          <w:szCs w:val="24"/>
          <w:lang w:val="ka-GE"/>
        </w:rPr>
        <w:t xml:space="preserve">ადმინისტრატორის პოზიციაზე </w:t>
      </w:r>
      <w:r w:rsidR="004A05F3" w:rsidRPr="001C640A">
        <w:rPr>
          <w:rFonts w:ascii="Sylfaen" w:eastAsia="Arial" w:hAnsi="Sylfaen" w:cs="Arial"/>
          <w:sz w:val="24"/>
          <w:szCs w:val="24"/>
          <w:lang w:val="ka-GE"/>
        </w:rPr>
        <w:t>დასანიშნი პირის</w:t>
      </w:r>
      <w:r w:rsidR="003C082A">
        <w:rPr>
          <w:rFonts w:ascii="Sylfaen" w:eastAsia="Arial" w:hAnsi="Sylfaen" w:cs="Arial"/>
          <w:sz w:val="24"/>
          <w:szCs w:val="24"/>
          <w:lang w:val="ka-GE"/>
        </w:rPr>
        <w:t>,</w:t>
      </w:r>
      <w:r w:rsidR="004A05F3" w:rsidRPr="001C640A">
        <w:rPr>
          <w:rFonts w:ascii="Sylfaen" w:eastAsia="Arial" w:hAnsi="Sylfaen" w:cs="Arial"/>
          <w:sz w:val="24"/>
          <w:szCs w:val="24"/>
          <w:lang w:val="ka-GE"/>
        </w:rPr>
        <w:t xml:space="preserve"> </w:t>
      </w:r>
      <w:r>
        <w:rPr>
          <w:rFonts w:ascii="Sylfaen" w:eastAsia="Arial" w:hAnsi="Sylfaen" w:cs="Arial"/>
          <w:sz w:val="24"/>
          <w:szCs w:val="24"/>
          <w:lang w:val="ka-GE"/>
        </w:rPr>
        <w:t xml:space="preserve">საქართველოს კანონმდებლობით დადგენილ 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>შესაფერისობის კრიტერიუმებ</w:t>
      </w:r>
      <w:r>
        <w:rPr>
          <w:rFonts w:ascii="Sylfaen" w:eastAsia="Arial" w:hAnsi="Sylfaen" w:cs="Arial"/>
          <w:sz w:val="24"/>
          <w:szCs w:val="24"/>
          <w:lang w:val="ka-GE"/>
        </w:rPr>
        <w:t>თან შესაბამისობის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 xml:space="preserve"> </w:t>
      </w:r>
      <w:r w:rsidR="00DD358B" w:rsidRPr="001C640A">
        <w:rPr>
          <w:rFonts w:ascii="Sylfaen" w:eastAsia="Arial" w:hAnsi="Sylfaen" w:cs="Arial"/>
          <w:sz w:val="24"/>
          <w:szCs w:val="24"/>
          <w:lang w:val="ka-GE"/>
        </w:rPr>
        <w:t>დასადგენად</w:t>
      </w:r>
      <w:r w:rsidR="00DB51AB" w:rsidRPr="001C640A">
        <w:rPr>
          <w:rFonts w:ascii="Sylfaen" w:eastAsia="Arial" w:hAnsi="Sylfaen" w:cs="Arial"/>
          <w:sz w:val="24"/>
          <w:szCs w:val="24"/>
          <w:lang w:val="ka-GE"/>
        </w:rPr>
        <w:t>;</w:t>
      </w:r>
    </w:p>
    <w:p w14:paraId="33F201A3" w14:textId="77777777" w:rsidR="00482BC8" w:rsidRPr="001C640A" w:rsidRDefault="00482BC8" w:rsidP="00482BC8">
      <w:pPr>
        <w:spacing w:before="4" w:line="100" w:lineRule="exact"/>
        <w:rPr>
          <w:sz w:val="24"/>
          <w:szCs w:val="24"/>
        </w:rPr>
      </w:pPr>
    </w:p>
    <w:p w14:paraId="6635912C" w14:textId="41A4126C" w:rsidR="00482BC8" w:rsidRPr="00597C5A" w:rsidRDefault="007A7B3E" w:rsidP="00DB2A57">
      <w:pPr>
        <w:pStyle w:val="ListParagraph"/>
        <w:numPr>
          <w:ilvl w:val="0"/>
          <w:numId w:val="3"/>
        </w:numPr>
        <w:spacing w:before="38" w:line="276" w:lineRule="auto"/>
        <w:ind w:right="918"/>
        <w:jc w:val="both"/>
        <w:rPr>
          <w:rFonts w:ascii="Sylfaen" w:eastAsia="Arial" w:hAnsi="Sylfaen" w:cs="Arial"/>
          <w:sz w:val="24"/>
          <w:szCs w:val="24"/>
          <w:lang w:val="ka-GE"/>
        </w:rPr>
      </w:pPr>
      <w:r>
        <w:rPr>
          <w:rFonts w:ascii="Sylfaen" w:eastAsia="Arial" w:hAnsi="Sylfaen" w:cs="Arial"/>
          <w:sz w:val="24"/>
          <w:szCs w:val="24"/>
          <w:lang w:val="ka-GE"/>
        </w:rPr>
        <w:t>ჩემთვის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 xml:space="preserve"> ცნობილია </w:t>
      </w:r>
      <w:r w:rsidR="00E713AC">
        <w:rPr>
          <w:rFonts w:ascii="Sylfaen" w:eastAsia="Arial" w:hAnsi="Sylfaen" w:cs="Arial"/>
          <w:sz w:val="24"/>
          <w:szCs w:val="24"/>
          <w:lang w:val="ka-GE"/>
        </w:rPr>
        <w:t>საქართველოს</w:t>
      </w:r>
      <w:r w:rsidR="00E713AC" w:rsidRPr="001C640A">
        <w:rPr>
          <w:rFonts w:ascii="Sylfaen" w:eastAsia="Arial" w:hAnsi="Sylfaen" w:cs="Arial"/>
          <w:sz w:val="24"/>
          <w:szCs w:val="24"/>
          <w:lang w:val="ka-GE"/>
        </w:rPr>
        <w:t xml:space="preserve"> </w:t>
      </w:r>
      <w:r w:rsidR="00482BC8" w:rsidRPr="001C640A">
        <w:rPr>
          <w:rFonts w:ascii="Sylfaen" w:eastAsia="Arial" w:hAnsi="Sylfaen" w:cs="Arial"/>
          <w:sz w:val="24"/>
          <w:szCs w:val="24"/>
          <w:lang w:val="ka-GE"/>
        </w:rPr>
        <w:t>კანონმდებლობი</w:t>
      </w:r>
      <w:r w:rsidR="00E713AC">
        <w:rPr>
          <w:rFonts w:ascii="Sylfaen" w:eastAsia="Arial" w:hAnsi="Sylfaen" w:cs="Arial"/>
          <w:sz w:val="24"/>
          <w:szCs w:val="24"/>
          <w:lang w:val="ka-GE"/>
        </w:rPr>
        <w:t>თ გათვალისწინებული შესაფერისობის მოთხოვნები</w:t>
      </w:r>
      <w:r>
        <w:rPr>
          <w:rFonts w:ascii="Sylfaen" w:eastAsia="Arial" w:hAnsi="Sylfaen" w:cs="Arial"/>
          <w:sz w:val="24"/>
          <w:szCs w:val="24"/>
          <w:lang w:val="ka-GE"/>
        </w:rPr>
        <w:t xml:space="preserve"> და ვალდებულებები</w:t>
      </w:r>
      <w:r w:rsidR="00E713AC">
        <w:rPr>
          <w:rFonts w:ascii="Sylfaen" w:eastAsia="Arial" w:hAnsi="Sylfaen" w:cs="Arial"/>
          <w:sz w:val="24"/>
          <w:szCs w:val="24"/>
          <w:lang w:val="ka-GE"/>
        </w:rPr>
        <w:t xml:space="preserve">, რომელსაც უნდა </w:t>
      </w:r>
      <w:r>
        <w:rPr>
          <w:rFonts w:ascii="Sylfaen" w:eastAsia="Arial" w:hAnsi="Sylfaen" w:cs="Arial"/>
          <w:sz w:val="24"/>
          <w:szCs w:val="24"/>
          <w:lang w:val="ka-GE"/>
        </w:rPr>
        <w:t>ვ</w:t>
      </w:r>
      <w:r w:rsidR="00E713AC">
        <w:rPr>
          <w:rFonts w:ascii="Sylfaen" w:eastAsia="Arial" w:hAnsi="Sylfaen" w:cs="Arial"/>
          <w:sz w:val="24"/>
          <w:szCs w:val="24"/>
          <w:lang w:val="ka-GE"/>
        </w:rPr>
        <w:t xml:space="preserve">აკმაყოფილებდე. </w:t>
      </w:r>
      <w:r w:rsidR="00482BC8" w:rsidRPr="00597C5A">
        <w:rPr>
          <w:rFonts w:ascii="Sylfaen" w:eastAsia="Arial" w:hAnsi="Sylfaen" w:cs="Arial"/>
          <w:sz w:val="24"/>
          <w:szCs w:val="24"/>
          <w:lang w:val="ka-GE"/>
        </w:rPr>
        <w:t xml:space="preserve">ამასთან, </w:t>
      </w:r>
      <w:r>
        <w:rPr>
          <w:rFonts w:ascii="Sylfaen" w:eastAsia="Arial" w:hAnsi="Sylfaen" w:cs="Arial"/>
          <w:sz w:val="24"/>
          <w:szCs w:val="24"/>
          <w:lang w:val="ka-GE"/>
        </w:rPr>
        <w:t>გამოვთქვამ</w:t>
      </w:r>
      <w:r w:rsidR="00EB7D5C">
        <w:rPr>
          <w:rFonts w:ascii="Sylfaen" w:eastAsia="Arial" w:hAnsi="Sylfaen" w:cs="Arial"/>
          <w:sz w:val="24"/>
          <w:szCs w:val="24"/>
          <w:lang w:val="ka-GE"/>
        </w:rPr>
        <w:t xml:space="preserve"> </w:t>
      </w:r>
      <w:r w:rsidR="00551874">
        <w:rPr>
          <w:rFonts w:ascii="Sylfaen" w:eastAsia="Arial" w:hAnsi="Sylfaen" w:cs="Arial"/>
          <w:sz w:val="24"/>
          <w:szCs w:val="24"/>
          <w:lang w:val="ka-GE"/>
        </w:rPr>
        <w:t xml:space="preserve">აღნიშნული </w:t>
      </w:r>
      <w:r>
        <w:rPr>
          <w:rFonts w:ascii="Sylfaen" w:eastAsia="Arial" w:hAnsi="Sylfaen" w:cs="Arial"/>
          <w:sz w:val="24"/>
          <w:szCs w:val="24"/>
          <w:lang w:val="ka-GE"/>
        </w:rPr>
        <w:t xml:space="preserve">მოთხოვნების და </w:t>
      </w:r>
      <w:r w:rsidR="00EB7D5C">
        <w:rPr>
          <w:rFonts w:ascii="Sylfaen" w:eastAsia="Arial" w:hAnsi="Sylfaen" w:cs="Arial"/>
          <w:sz w:val="24"/>
          <w:szCs w:val="24"/>
          <w:lang w:val="ka-GE"/>
        </w:rPr>
        <w:t xml:space="preserve">ვალდებულებების განგრძობით რეჟიმში დაკმაყოფილების, </w:t>
      </w:r>
      <w:r w:rsidR="00EB7D5C" w:rsidRPr="00EB7D5C">
        <w:rPr>
          <w:rFonts w:ascii="Sylfaen" w:hAnsi="Sylfaen" w:cs="Sylfaen"/>
          <w:noProof/>
          <w:sz w:val="24"/>
          <w:szCs w:val="24"/>
          <w:lang w:eastAsia="x-none"/>
        </w:rPr>
        <w:t xml:space="preserve">გამჭვირვალობის, ღიაობისა და </w:t>
      </w:r>
      <w:r w:rsidR="00EB7D5C" w:rsidRPr="00EB7D5C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საქართველოს ეროვნულ ბანკთან, როგორც </w:t>
      </w:r>
      <w:r w:rsidR="00EB7D5C" w:rsidRPr="00EB7D5C">
        <w:rPr>
          <w:rFonts w:ascii="Sylfaen" w:hAnsi="Sylfaen" w:cs="Sylfaen"/>
          <w:noProof/>
          <w:sz w:val="24"/>
          <w:szCs w:val="24"/>
          <w:lang w:eastAsia="x-none"/>
        </w:rPr>
        <w:t>შესაბამის საზედამხედველო ორგანოს</w:t>
      </w:r>
      <w:r w:rsidR="00EB7D5C" w:rsidRPr="00EB7D5C">
        <w:rPr>
          <w:rFonts w:ascii="Sylfaen" w:hAnsi="Sylfaen" w:cs="Sylfaen"/>
          <w:noProof/>
          <w:sz w:val="24"/>
          <w:szCs w:val="24"/>
          <w:lang w:val="ka-GE" w:eastAsia="x-none"/>
        </w:rPr>
        <w:t>თან</w:t>
      </w:r>
      <w:r w:rsidR="00EB7D5C" w:rsidRPr="00EB7D5C">
        <w:rPr>
          <w:rFonts w:ascii="Sylfaen" w:hAnsi="Sylfaen" w:cs="Sylfaen"/>
          <w:noProof/>
          <w:sz w:val="24"/>
          <w:szCs w:val="24"/>
          <w:lang w:eastAsia="x-none"/>
        </w:rPr>
        <w:t>, თანამშრომლობის</w:t>
      </w:r>
      <w:r w:rsidR="00EB7D5C" w:rsidRPr="00EB7D5C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 მზაობას. </w:t>
      </w:r>
    </w:p>
    <w:p w14:paraId="300F1F59" w14:textId="77777777" w:rsidR="00482BC8" w:rsidRPr="001C640A" w:rsidRDefault="00482BC8" w:rsidP="00482BC8">
      <w:pPr>
        <w:spacing w:before="1" w:line="180" w:lineRule="exact"/>
        <w:rPr>
          <w:sz w:val="24"/>
          <w:szCs w:val="24"/>
        </w:rPr>
      </w:pPr>
    </w:p>
    <w:p w14:paraId="4F32756B" w14:textId="77777777" w:rsidR="00482BC8" w:rsidRPr="001C640A" w:rsidRDefault="00482BC8" w:rsidP="00482BC8">
      <w:pPr>
        <w:spacing w:line="200" w:lineRule="exact"/>
        <w:rPr>
          <w:sz w:val="24"/>
          <w:szCs w:val="24"/>
        </w:rPr>
      </w:pPr>
    </w:p>
    <w:p w14:paraId="5DCF6CC6" w14:textId="77777777" w:rsidR="00482BC8" w:rsidRPr="001C640A" w:rsidRDefault="00482BC8" w:rsidP="00482BC8">
      <w:pPr>
        <w:spacing w:line="200" w:lineRule="exact"/>
        <w:rPr>
          <w:sz w:val="24"/>
          <w:szCs w:val="24"/>
        </w:rPr>
      </w:pPr>
    </w:p>
    <w:p w14:paraId="773446D6" w14:textId="19E695E4" w:rsidR="00482BC8" w:rsidRDefault="00482BC8" w:rsidP="00482BC8">
      <w:pPr>
        <w:pStyle w:val="NoSpacing"/>
        <w:rPr>
          <w:rFonts w:ascii="Sylfaen" w:eastAsia="Arial" w:hAnsi="Sylfaen" w:cs="Sylfaen"/>
          <w:spacing w:val="-1"/>
          <w:sz w:val="24"/>
          <w:szCs w:val="24"/>
          <w:lang w:val="ka-GE"/>
        </w:rPr>
      </w:pPr>
      <w:r w:rsidRPr="001C640A">
        <w:rPr>
          <w:rFonts w:ascii="Sylfaen" w:eastAsia="Arial" w:hAnsi="Sylfaen" w:cs="Sylfaen"/>
          <w:spacing w:val="-1"/>
          <w:sz w:val="24"/>
          <w:szCs w:val="24"/>
          <w:lang w:val="ka-GE"/>
        </w:rPr>
        <w:t>სახელი</w:t>
      </w:r>
      <w:r w:rsidR="004B6207">
        <w:rPr>
          <w:rFonts w:ascii="Sylfaen" w:eastAsia="Arial" w:hAnsi="Sylfaen" w:cs="Sylfaen"/>
          <w:spacing w:val="-1"/>
          <w:sz w:val="24"/>
          <w:szCs w:val="24"/>
          <w:lang w:val="ka-GE"/>
        </w:rPr>
        <w:t xml:space="preserve"> და გვარი</w:t>
      </w:r>
      <w:r w:rsidRPr="001C640A">
        <w:rPr>
          <w:rFonts w:ascii="Sylfaen" w:eastAsia="Arial" w:hAnsi="Sylfaen" w:cs="Sylfaen"/>
          <w:spacing w:val="-1"/>
          <w:sz w:val="24"/>
          <w:szCs w:val="24"/>
          <w:lang w:val="ka-GE"/>
        </w:rPr>
        <w:t xml:space="preserve">: </w:t>
      </w:r>
    </w:p>
    <w:p w14:paraId="3E10FB55" w14:textId="246088D3" w:rsidR="007A7B3E" w:rsidRDefault="007A7B3E" w:rsidP="00482BC8">
      <w:pPr>
        <w:pStyle w:val="NoSpacing"/>
        <w:rPr>
          <w:rFonts w:ascii="Sylfaen" w:eastAsia="Arial" w:hAnsi="Sylfaen" w:cs="Sylfaen"/>
          <w:spacing w:val="-1"/>
          <w:sz w:val="24"/>
          <w:szCs w:val="24"/>
          <w:lang w:val="ka-GE"/>
        </w:rPr>
      </w:pPr>
    </w:p>
    <w:p w14:paraId="266DBE2D" w14:textId="7AAC50A0" w:rsidR="007A7B3E" w:rsidRPr="001C640A" w:rsidRDefault="007A7B3E" w:rsidP="00482BC8">
      <w:pPr>
        <w:pStyle w:val="NoSpacing"/>
        <w:rPr>
          <w:rFonts w:ascii="Sylfaen" w:eastAsia="Arial" w:hAnsi="Sylfaen" w:cs="Sylfaen"/>
          <w:spacing w:val="-1"/>
          <w:sz w:val="24"/>
          <w:szCs w:val="24"/>
          <w:lang w:val="ka-GE"/>
        </w:rPr>
      </w:pPr>
      <w:r w:rsidRPr="007A7B3E">
        <w:rPr>
          <w:rFonts w:ascii="Sylfaen" w:eastAsia="Arial" w:hAnsi="Sylfaen" w:cs="Sylfaen"/>
          <w:spacing w:val="-1"/>
          <w:sz w:val="24"/>
          <w:szCs w:val="24"/>
          <w:lang w:val="ka-GE"/>
        </w:rPr>
        <w:t>პირადობის ნომერი/პასპორტის ნომერი</w:t>
      </w:r>
      <w:r>
        <w:rPr>
          <w:rFonts w:ascii="Sylfaen" w:eastAsia="Arial" w:hAnsi="Sylfaen" w:cs="Sylfaen"/>
          <w:spacing w:val="-1"/>
          <w:sz w:val="24"/>
          <w:szCs w:val="24"/>
          <w:lang w:val="ka-GE"/>
        </w:rPr>
        <w:t>:</w:t>
      </w:r>
    </w:p>
    <w:p w14:paraId="563404DB" w14:textId="700280D9" w:rsidR="00A80845" w:rsidRDefault="00A80845" w:rsidP="00482BC8">
      <w:pPr>
        <w:pStyle w:val="NoSpacing"/>
        <w:rPr>
          <w:rFonts w:ascii="Sylfaen" w:eastAsia="Arial" w:hAnsi="Sylfaen" w:cs="Sylfaen"/>
          <w:spacing w:val="-1"/>
          <w:sz w:val="24"/>
          <w:szCs w:val="24"/>
          <w:lang w:val="ka-GE"/>
        </w:rPr>
      </w:pPr>
    </w:p>
    <w:p w14:paraId="392DCDA4" w14:textId="2B15E617" w:rsidR="00482BC8" w:rsidRPr="001C640A" w:rsidRDefault="00482BC8" w:rsidP="00482BC8">
      <w:pPr>
        <w:pStyle w:val="NoSpacing"/>
        <w:rPr>
          <w:rFonts w:ascii="Sylfaen" w:eastAsia="Arial" w:hAnsi="Sylfaen" w:cs="Sylfaen"/>
          <w:spacing w:val="-1"/>
          <w:sz w:val="24"/>
          <w:szCs w:val="24"/>
          <w:lang w:val="ka-GE"/>
        </w:rPr>
      </w:pPr>
      <w:r w:rsidRPr="001C640A">
        <w:rPr>
          <w:rFonts w:ascii="Sylfaen" w:eastAsia="Arial" w:hAnsi="Sylfaen" w:cs="Sylfaen"/>
          <w:spacing w:val="-1"/>
          <w:sz w:val="24"/>
          <w:szCs w:val="24"/>
          <w:lang w:val="ka-GE"/>
        </w:rPr>
        <w:lastRenderedPageBreak/>
        <w:t xml:space="preserve">ხელმოწერა: </w:t>
      </w:r>
    </w:p>
    <w:p w14:paraId="571C387B" w14:textId="77777777" w:rsidR="00A80845" w:rsidRDefault="00A80845" w:rsidP="00482BC8">
      <w:pPr>
        <w:pStyle w:val="NoSpacing"/>
        <w:rPr>
          <w:rFonts w:ascii="Sylfaen" w:eastAsia="Arial" w:hAnsi="Sylfaen" w:cs="Sylfaen"/>
          <w:spacing w:val="-1"/>
          <w:sz w:val="24"/>
          <w:szCs w:val="24"/>
          <w:lang w:val="ka-GE"/>
        </w:rPr>
      </w:pPr>
    </w:p>
    <w:p w14:paraId="2E99E3E3" w14:textId="30686235" w:rsidR="00A11DC8" w:rsidRPr="002B3939" w:rsidRDefault="00482BC8" w:rsidP="002B3939">
      <w:pPr>
        <w:pStyle w:val="NoSpacing"/>
        <w:rPr>
          <w:rFonts w:ascii="Sylfaen" w:eastAsia="Arial" w:hAnsi="Sylfaen" w:cs="Sylfaen"/>
          <w:spacing w:val="-1"/>
          <w:sz w:val="24"/>
          <w:szCs w:val="24"/>
          <w:lang w:val="ka-GE"/>
        </w:rPr>
      </w:pPr>
      <w:r w:rsidRPr="001C640A">
        <w:rPr>
          <w:rFonts w:ascii="Sylfaen" w:eastAsia="Arial" w:hAnsi="Sylfaen" w:cs="Sylfaen"/>
          <w:spacing w:val="-1"/>
          <w:sz w:val="24"/>
          <w:szCs w:val="24"/>
          <w:lang w:val="ka-GE"/>
        </w:rPr>
        <w:t>თარიღი:</w:t>
      </w:r>
    </w:p>
    <w:sectPr w:rsidR="00A11DC8" w:rsidRPr="002B3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9ADE8" w14:textId="77777777" w:rsidR="00F64542" w:rsidRDefault="00F64542" w:rsidP="00482BC8">
      <w:r>
        <w:separator/>
      </w:r>
    </w:p>
  </w:endnote>
  <w:endnote w:type="continuationSeparator" w:id="0">
    <w:p w14:paraId="2F31E187" w14:textId="77777777" w:rsidR="00F64542" w:rsidRDefault="00F64542" w:rsidP="0048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5C12A" w14:textId="77777777" w:rsidR="00F64542" w:rsidRDefault="00F64542" w:rsidP="00482BC8">
      <w:r>
        <w:separator/>
      </w:r>
    </w:p>
  </w:footnote>
  <w:footnote w:type="continuationSeparator" w:id="0">
    <w:p w14:paraId="25BB4968" w14:textId="77777777" w:rsidR="00F64542" w:rsidRDefault="00F64542" w:rsidP="00482BC8">
      <w:r>
        <w:continuationSeparator/>
      </w:r>
    </w:p>
  </w:footnote>
  <w:footnote w:id="1">
    <w:p w14:paraId="48E6B316" w14:textId="0228D182" w:rsidR="00482BC8" w:rsidRPr="00A80845" w:rsidRDefault="00482BC8" w:rsidP="00482BC8">
      <w:pPr>
        <w:pStyle w:val="FootnoteText"/>
        <w:jc w:val="both"/>
        <w:rPr>
          <w:rFonts w:ascii="Sylfaen" w:hAnsi="Sylfaen"/>
          <w:lang w:val="ka-GE"/>
        </w:rPr>
      </w:pPr>
      <w:r w:rsidRPr="00A80845">
        <w:rPr>
          <w:rStyle w:val="FootnoteReference"/>
        </w:rPr>
        <w:footnoteRef/>
      </w:r>
      <w:r w:rsidRPr="00A80845">
        <w:t xml:space="preserve"> </w:t>
      </w:r>
      <w:r w:rsidRPr="00A80845">
        <w:rPr>
          <w:rFonts w:ascii="Sylfaen" w:hAnsi="Sylfaen"/>
          <w:lang w:val="ka-GE"/>
        </w:rPr>
        <w:t xml:space="preserve">მატერიალურ ცვლილებად განიხილება ისეთი ცვლილება, რომელიც ზეგავლენას ახდენს ბანკის ადმინისტრატორის შესაფერისობის კრიტერიუმებზე.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0E4"/>
    <w:multiLevelType w:val="hybridMultilevel"/>
    <w:tmpl w:val="E550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96887"/>
    <w:multiLevelType w:val="hybridMultilevel"/>
    <w:tmpl w:val="A24CC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ED"/>
    <w:rsid w:val="000C14C7"/>
    <w:rsid w:val="00103DB9"/>
    <w:rsid w:val="001A3718"/>
    <w:rsid w:val="001C640A"/>
    <w:rsid w:val="002B3939"/>
    <w:rsid w:val="002B61AA"/>
    <w:rsid w:val="00324E2A"/>
    <w:rsid w:val="003325ED"/>
    <w:rsid w:val="00336275"/>
    <w:rsid w:val="003C082A"/>
    <w:rsid w:val="003F1241"/>
    <w:rsid w:val="004063F0"/>
    <w:rsid w:val="00445AD1"/>
    <w:rsid w:val="00482BC8"/>
    <w:rsid w:val="004A05F3"/>
    <w:rsid w:val="004B6207"/>
    <w:rsid w:val="004B78C1"/>
    <w:rsid w:val="00516AEA"/>
    <w:rsid w:val="0054006E"/>
    <w:rsid w:val="00551874"/>
    <w:rsid w:val="00594AAA"/>
    <w:rsid w:val="00597C5A"/>
    <w:rsid w:val="005B1F6A"/>
    <w:rsid w:val="00663989"/>
    <w:rsid w:val="006E7CC0"/>
    <w:rsid w:val="006F4148"/>
    <w:rsid w:val="00741541"/>
    <w:rsid w:val="00762CD7"/>
    <w:rsid w:val="007A5101"/>
    <w:rsid w:val="007A7B3E"/>
    <w:rsid w:val="007C5953"/>
    <w:rsid w:val="0082421F"/>
    <w:rsid w:val="0085344C"/>
    <w:rsid w:val="008A7885"/>
    <w:rsid w:val="009304FB"/>
    <w:rsid w:val="00985FEA"/>
    <w:rsid w:val="009C5760"/>
    <w:rsid w:val="009E559D"/>
    <w:rsid w:val="00A11DC8"/>
    <w:rsid w:val="00A617A4"/>
    <w:rsid w:val="00A75C92"/>
    <w:rsid w:val="00A80845"/>
    <w:rsid w:val="00A81F96"/>
    <w:rsid w:val="00AC5DB9"/>
    <w:rsid w:val="00B1437C"/>
    <w:rsid w:val="00B66D4F"/>
    <w:rsid w:val="00B71F93"/>
    <w:rsid w:val="00B7764D"/>
    <w:rsid w:val="00C21145"/>
    <w:rsid w:val="00C54443"/>
    <w:rsid w:val="00C9700A"/>
    <w:rsid w:val="00D022F3"/>
    <w:rsid w:val="00D4467C"/>
    <w:rsid w:val="00DB2A57"/>
    <w:rsid w:val="00DB51AB"/>
    <w:rsid w:val="00DC52CE"/>
    <w:rsid w:val="00DD358B"/>
    <w:rsid w:val="00DD6215"/>
    <w:rsid w:val="00DF2504"/>
    <w:rsid w:val="00E638CC"/>
    <w:rsid w:val="00E713AC"/>
    <w:rsid w:val="00EB7D5C"/>
    <w:rsid w:val="00F64542"/>
    <w:rsid w:val="00F743B1"/>
    <w:rsid w:val="00FE49DB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CAACD"/>
  <w15:chartTrackingRefBased/>
  <w15:docId w15:val="{0B1058F6-910B-4B54-97DD-B426C8C4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2BC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BC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2BC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B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BC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82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C8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41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1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5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87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1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87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aWxva2hpc2h2aWxpPC9Vc2VyTmFtZT48RGF0ZVRpbWU+OS8yOS8yMDIyIDQ6NTQ6MDEgUE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25777C2C-1028-413E-8712-6FCFB1F6A80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2303EBBC-0005-4FD1-BD13-711494DC4EE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Ebanoidze</dc:creator>
  <cp:keywords/>
  <dc:description/>
  <cp:lastModifiedBy>Irma Lokhishvili</cp:lastModifiedBy>
  <cp:revision>155</cp:revision>
  <dcterms:created xsi:type="dcterms:W3CDTF">2018-02-20T13:16:00Z</dcterms:created>
  <dcterms:modified xsi:type="dcterms:W3CDTF">2022-10-12T19:07:00Z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82d9cdc8-9b07-4323-944d-9a8370fcc60e</vt:lpwstr>
  </property>
  <property fmtid="{D5CDD505-2E9C-101B-9397-08002B2CF9AE}" pid="3" name="bjSaver">
    <vt:lpwstr>JWVPCJkrERvW7Npddvhg52MwBfSmNuHj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{25777C2C-1028-413E-8712-6FCFB1F6A80F}</vt:lpwstr>
  </property>
</Properties>
</file>