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82012" w14:textId="77777777" w:rsidR="00346439" w:rsidRDefault="00346439" w:rsidP="0034643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065"/>
        </w:tabs>
        <w:spacing w:line="20" w:lineRule="atLeast"/>
        <w:jc w:val="right"/>
        <w:rPr>
          <w:b/>
          <w:i/>
          <w:sz w:val="20"/>
          <w:lang w:val="ka-GE"/>
        </w:rPr>
      </w:pPr>
      <w:r w:rsidRPr="003B683B">
        <w:rPr>
          <w:b/>
          <w:i/>
          <w:sz w:val="20"/>
          <w:lang w:val="ka-GE"/>
        </w:rPr>
        <w:t>დანართი №4</w:t>
      </w:r>
    </w:p>
    <w:p w14:paraId="0EDF0410" w14:textId="77777777" w:rsidR="006E27C2" w:rsidRDefault="006E27C2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7E354C15" w14:textId="77777777" w:rsidR="006E27C2" w:rsidRDefault="006E27C2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5CABB196" w14:textId="54D66CE2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 xml:space="preserve">         ქ. –––––––––––––                                                          </w:t>
      </w:r>
      <w:r w:rsidR="0052091E">
        <w:rPr>
          <w:rFonts w:ascii="Sylfaen" w:hAnsi="Sylfaen" w:cs="Sylfaen"/>
          <w:szCs w:val="24"/>
        </w:rPr>
        <w:t xml:space="preserve">          „–––––” „–––––––––” 2</w:t>
      </w:r>
      <w:r w:rsidR="0052091E">
        <w:rPr>
          <w:rFonts w:ascii="Sylfaen" w:hAnsi="Sylfaen" w:cs="Sylfaen"/>
          <w:szCs w:val="24"/>
          <w:lang w:val="ka-GE"/>
        </w:rPr>
        <w:t>5</w:t>
      </w:r>
      <w:bookmarkStart w:id="0" w:name="_GoBack"/>
      <w:bookmarkEnd w:id="0"/>
      <w:r w:rsidRPr="00DC0754">
        <w:rPr>
          <w:rFonts w:ascii="Sylfaen" w:hAnsi="Sylfaen" w:cs="Sylfaen"/>
          <w:szCs w:val="24"/>
        </w:rPr>
        <w:t xml:space="preserve"> </w:t>
      </w:r>
      <w:r w:rsidRPr="00DC0754">
        <w:rPr>
          <w:rFonts w:ascii="Sylfaen" w:hAnsi="Sylfaen" w:cs="Sylfaen"/>
          <w:szCs w:val="24"/>
          <w:lang w:val="ka-GE"/>
        </w:rPr>
        <w:t>წ</w:t>
      </w:r>
      <w:r w:rsidRPr="00DC0754">
        <w:rPr>
          <w:rFonts w:ascii="Sylfaen" w:hAnsi="Sylfaen" w:cs="Sylfaen"/>
          <w:szCs w:val="24"/>
        </w:rPr>
        <w:t xml:space="preserve"> </w:t>
      </w:r>
    </w:p>
    <w:p w14:paraId="41C8A35B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492FA80F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Cs w:val="24"/>
        </w:rPr>
      </w:pPr>
      <w:r w:rsidRPr="00DC0754">
        <w:rPr>
          <w:rFonts w:ascii="Sylfaen" w:hAnsi="Sylfaen" w:cs="Sylfaen"/>
          <w:b/>
          <w:bCs/>
          <w:szCs w:val="24"/>
        </w:rPr>
        <w:t>ც ნ ო ბ ა</w:t>
      </w:r>
    </w:p>
    <w:p w14:paraId="444F24A9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Cs w:val="24"/>
        </w:rPr>
      </w:pPr>
      <w:r w:rsidRPr="00DC0754">
        <w:rPr>
          <w:rFonts w:ascii="Sylfaen" w:hAnsi="Sylfaen" w:cs="Sylfaen"/>
          <w:b/>
          <w:bCs/>
          <w:szCs w:val="24"/>
        </w:rPr>
        <w:t>საეჭვო ფულის გამოვლენის შესახებ</w:t>
      </w:r>
    </w:p>
    <w:p w14:paraId="2B3E3FBD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0E1FEF0F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  <w:lang w:val="ka-GE"/>
        </w:rPr>
        <w:t>ვალუტის გადამცვლელი პუნქტის</w:t>
      </w:r>
      <w:r w:rsidRPr="00DC0754">
        <w:rPr>
          <w:rFonts w:ascii="Sylfaen" w:hAnsi="Sylfaen" w:cs="Sylfaen"/>
          <w:szCs w:val="24"/>
        </w:rPr>
        <w:t xml:space="preserve"> დასახელება  ________________________________________________</w:t>
      </w:r>
    </w:p>
    <w:p w14:paraId="7A22CB2B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პასუხისმგებელი პირი  _____________________________________________________</w:t>
      </w:r>
    </w:p>
    <w:p w14:paraId="23D91DB8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შემომტანი  __________________________________________________________________________</w:t>
      </w:r>
    </w:p>
    <w:p w14:paraId="5B55E14D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 xml:space="preserve">პირის სახელი, გვარი, მოქალაქეობა, პირადი ნომერი პირადობის დამადასტურებელი საბუთის </w:t>
      </w:r>
    </w:p>
    <w:p w14:paraId="08B12F6D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___________________________________________________________________________________</w:t>
      </w:r>
    </w:p>
    <w:p w14:paraId="10752405" w14:textId="3342F104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მიხედვით, მისამართი (ფაქტობრივი საცხოვრებელი ადგილის მიხედვით) და</w:t>
      </w:r>
    </w:p>
    <w:p w14:paraId="78F388DD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___________________________________________________________________________________</w:t>
      </w:r>
    </w:p>
    <w:p w14:paraId="31D67734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ტელეფონის ნომერი, იურიდიული პირის შემთხვევაში მიეთითება ასევე მისი დასახელება</w:t>
      </w:r>
    </w:p>
    <w:p w14:paraId="0BA7D58B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74"/>
        <w:gridCol w:w="1344"/>
        <w:gridCol w:w="1673"/>
        <w:gridCol w:w="1883"/>
        <w:gridCol w:w="1667"/>
      </w:tblGrid>
      <w:tr w:rsidR="00346439" w:rsidRPr="00DC0754" w14:paraId="1220BC81" w14:textId="77777777" w:rsidTr="002B439C">
        <w:trPr>
          <w:trHeight w:val="38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EC32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  <w:r w:rsidRPr="00DC0754">
              <w:rPr>
                <w:rFonts w:ascii="Sylfaen" w:hAnsi="Sylfaen" w:cs="Sylfaen"/>
                <w:szCs w:val="24"/>
              </w:rPr>
              <w:t>ვალუტის დასახელება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491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  <w:r w:rsidRPr="00DC0754">
              <w:rPr>
                <w:rFonts w:ascii="Sylfaen" w:hAnsi="Sylfaen" w:cs="Sylfaen"/>
                <w:szCs w:val="24"/>
              </w:rPr>
              <w:t>ნომინალი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6AE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  <w:r w:rsidRPr="00DC0754">
              <w:rPr>
                <w:rFonts w:ascii="Sylfaen" w:hAnsi="Sylfaen" w:cs="Sylfaen"/>
                <w:szCs w:val="24"/>
              </w:rPr>
              <w:t>გამოშვების წელი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C930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  <w:r w:rsidRPr="00DC0754">
              <w:rPr>
                <w:rFonts w:ascii="Sylfaen" w:hAnsi="Sylfaen" w:cs="Sylfaen"/>
                <w:szCs w:val="24"/>
              </w:rPr>
              <w:t>სერია, ნომერი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DDB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szCs w:val="24"/>
              </w:rPr>
            </w:pPr>
            <w:r w:rsidRPr="00DC0754">
              <w:rPr>
                <w:rFonts w:ascii="Sylfaen" w:hAnsi="Sylfaen" w:cs="Sylfaen"/>
                <w:szCs w:val="24"/>
              </w:rPr>
              <w:t>თანხა</w:t>
            </w:r>
          </w:p>
        </w:tc>
      </w:tr>
      <w:tr w:rsidR="00346439" w:rsidRPr="00DC0754" w14:paraId="4E23D2FB" w14:textId="77777777" w:rsidTr="002B439C">
        <w:trPr>
          <w:trHeight w:val="21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5F35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C86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FA55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6B4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73A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</w:tr>
      <w:tr w:rsidR="00346439" w:rsidRPr="00DC0754" w14:paraId="0A9D57EF" w14:textId="77777777" w:rsidTr="002B439C">
        <w:trPr>
          <w:trHeight w:val="22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B23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364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FD4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C17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168" w14:textId="77777777" w:rsidR="00346439" w:rsidRPr="00DC0754" w:rsidRDefault="00346439" w:rsidP="002B439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Cs w:val="24"/>
              </w:rPr>
            </w:pPr>
          </w:p>
        </w:tc>
      </w:tr>
    </w:tbl>
    <w:p w14:paraId="15CCED64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71BBD1CB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 xml:space="preserve">პასუხისმგებელი პირი                                                              </w:t>
      </w:r>
      <w:r w:rsidRPr="00DC0754">
        <w:rPr>
          <w:rFonts w:ascii="Sylfaen" w:hAnsi="Sylfaen" w:cs="Sylfaen"/>
          <w:szCs w:val="24"/>
        </w:rPr>
        <w:tab/>
        <w:t xml:space="preserve">   შემომტანი</w:t>
      </w:r>
    </w:p>
    <w:p w14:paraId="4D6C48FD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 xml:space="preserve"> ________________________                                                     _________________________</w:t>
      </w:r>
    </w:p>
    <w:p w14:paraId="4E38EFA5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 xml:space="preserve">        (ხელმოწერა)                                                                                       (ხელმოწერა) </w:t>
      </w:r>
    </w:p>
    <w:p w14:paraId="794E6FB2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511FE8F0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503820F8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საქართველოს ეროვნული ბანკის დასკვნა:                      (შ.ა.)</w:t>
      </w:r>
    </w:p>
    <w:p w14:paraId="1455A582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34BB36C8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 xml:space="preserve">საქართველოს ეროვნული ბანკის </w:t>
      </w:r>
    </w:p>
    <w:p w14:paraId="0D31663C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პასუხისმგებელი პირი                                                               _________________________</w:t>
      </w:r>
    </w:p>
    <w:p w14:paraId="3B2BBB87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ab/>
      </w:r>
      <w:r w:rsidRPr="00DC0754">
        <w:rPr>
          <w:rFonts w:ascii="Sylfaen" w:hAnsi="Sylfaen" w:cs="Sylfaen"/>
          <w:szCs w:val="24"/>
        </w:rPr>
        <w:tab/>
      </w:r>
      <w:r w:rsidRPr="00DC0754">
        <w:rPr>
          <w:rFonts w:ascii="Sylfaen" w:hAnsi="Sylfaen" w:cs="Sylfaen"/>
          <w:szCs w:val="24"/>
        </w:rPr>
        <w:tab/>
        <w:t xml:space="preserve">                                                                  (ხელმოწერა, თარიღი) </w:t>
      </w:r>
    </w:p>
    <w:p w14:paraId="17C5F892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20DDBA4E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</w:p>
    <w:p w14:paraId="7540FDD3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კომენტარი:</w:t>
      </w:r>
      <w:r>
        <w:rPr>
          <w:rFonts w:ascii="Sylfaen" w:hAnsi="Sylfaen" w:cs="Sylfaen"/>
          <w:szCs w:val="24"/>
        </w:rPr>
        <w:t xml:space="preserve"> </w:t>
      </w:r>
      <w:r w:rsidRPr="00DC0754">
        <w:rPr>
          <w:rFonts w:ascii="Sylfaen" w:hAnsi="Sylfaen" w:cs="Sylfaen"/>
          <w:szCs w:val="24"/>
        </w:rPr>
        <w:t>___________________________________________________________________</w:t>
      </w:r>
    </w:p>
    <w:p w14:paraId="59569065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______________________________________________________________________________</w:t>
      </w:r>
    </w:p>
    <w:p w14:paraId="68EE5F8F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b/>
          <w:bCs/>
          <w:i/>
          <w:iCs/>
          <w:szCs w:val="24"/>
        </w:rPr>
      </w:pPr>
    </w:p>
    <w:p w14:paraId="1BD4EE3B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  <w:lang w:val="ka-GE"/>
        </w:rPr>
      </w:pPr>
      <w:r w:rsidRPr="00DC0754">
        <w:rPr>
          <w:rFonts w:ascii="Sylfaen" w:hAnsi="Sylfaen" w:cs="Sylfaen"/>
          <w:szCs w:val="24"/>
          <w:lang w:val="ka-GE"/>
        </w:rPr>
        <w:t>ვალუტის გადამცვლელი პუნქტის</w:t>
      </w:r>
    </w:p>
    <w:p w14:paraId="52C41BE2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 xml:space="preserve"> პასუხისმგებელი პირი                                                            </w:t>
      </w:r>
      <w:r w:rsidRPr="00DC0754">
        <w:rPr>
          <w:rFonts w:ascii="Sylfaen" w:hAnsi="Sylfaen" w:cs="Sylfaen"/>
          <w:szCs w:val="24"/>
          <w:lang w:val="ka-GE"/>
        </w:rPr>
        <w:t xml:space="preserve">        </w:t>
      </w:r>
      <w:r w:rsidRPr="00DC0754">
        <w:rPr>
          <w:rFonts w:ascii="Sylfaen" w:hAnsi="Sylfaen" w:cs="Sylfaen"/>
          <w:szCs w:val="24"/>
        </w:rPr>
        <w:t xml:space="preserve"> </w:t>
      </w:r>
      <w:r w:rsidRPr="00DC0754">
        <w:rPr>
          <w:rFonts w:ascii="Sylfaen" w:hAnsi="Sylfaen" w:cs="Sylfaen"/>
          <w:szCs w:val="24"/>
          <w:lang w:val="ka-GE"/>
        </w:rPr>
        <w:t xml:space="preserve">     </w:t>
      </w:r>
      <w:r w:rsidRPr="00DC0754">
        <w:rPr>
          <w:rFonts w:ascii="Sylfaen" w:hAnsi="Sylfaen" w:cs="Sylfaen"/>
          <w:szCs w:val="24"/>
        </w:rPr>
        <w:t>შემომტანი</w:t>
      </w:r>
    </w:p>
    <w:p w14:paraId="486E8DC2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>_________________________                                                       _________________________</w:t>
      </w:r>
    </w:p>
    <w:p w14:paraId="54413174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szCs w:val="24"/>
        </w:rPr>
      </w:pPr>
      <w:r w:rsidRPr="00DC0754">
        <w:rPr>
          <w:rFonts w:ascii="Sylfaen" w:hAnsi="Sylfaen" w:cs="Sylfaen"/>
          <w:szCs w:val="24"/>
        </w:rPr>
        <w:t xml:space="preserve">            (ხელმოწერა)                                                                                   (ხელმოწერა) </w:t>
      </w:r>
    </w:p>
    <w:p w14:paraId="64131125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b/>
          <w:bCs/>
          <w:i/>
          <w:iCs/>
          <w:szCs w:val="24"/>
        </w:rPr>
      </w:pPr>
    </w:p>
    <w:p w14:paraId="4A85A8C2" w14:textId="77777777" w:rsidR="00346439" w:rsidRPr="00DC0754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i/>
          <w:iCs/>
          <w:szCs w:val="24"/>
        </w:rPr>
      </w:pPr>
    </w:p>
    <w:p w14:paraId="04A7FF09" w14:textId="77777777" w:rsidR="00346439" w:rsidRDefault="00346439" w:rsidP="003464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DC0754">
        <w:rPr>
          <w:rFonts w:ascii="Sylfaen" w:hAnsi="Sylfaen" w:cs="Sylfaen"/>
          <w:szCs w:val="24"/>
        </w:rPr>
        <w:t xml:space="preserve">* იმ შემთხვევაში, თუ ფულის ნიშნის შემომტანი უარს აცხადებს ინდენტიფიცირებაზე ან/და ცნობაზე ხელის მოწერაზე, </w:t>
      </w:r>
      <w:r w:rsidRPr="00DC0754">
        <w:rPr>
          <w:rFonts w:ascii="Sylfaen" w:hAnsi="Sylfaen" w:cs="Sylfaen"/>
          <w:szCs w:val="24"/>
          <w:lang w:val="ka-GE"/>
        </w:rPr>
        <w:t>ვალუტის გადამცვლელი პუნქტი</w:t>
      </w:r>
      <w:r w:rsidRPr="00DC0754">
        <w:rPr>
          <w:rFonts w:ascii="Sylfaen" w:hAnsi="Sylfaen" w:cs="Sylfaen"/>
          <w:szCs w:val="24"/>
        </w:rPr>
        <w:t xml:space="preserve"> ვალდებულია აღნიშნულის შესახებ მიუთითოს შენიშვნის ველში.</w:t>
      </w:r>
    </w:p>
    <w:p w14:paraId="3BEFA69B" w14:textId="77777777" w:rsidR="00346439" w:rsidRDefault="00346439" w:rsidP="0034643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lang w:val="ka-GE"/>
        </w:rPr>
      </w:pPr>
    </w:p>
    <w:sectPr w:rsidR="00346439" w:rsidSect="000967DD">
      <w:pgSz w:w="12240" w:h="15840"/>
      <w:pgMar w:top="568" w:right="1138" w:bottom="993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ED66" w14:textId="77777777" w:rsidR="003014F1" w:rsidRDefault="003014F1" w:rsidP="00E60F89">
      <w:r>
        <w:separator/>
      </w:r>
    </w:p>
  </w:endnote>
  <w:endnote w:type="continuationSeparator" w:id="0">
    <w:p w14:paraId="2AA733A9" w14:textId="77777777" w:rsidR="003014F1" w:rsidRDefault="003014F1" w:rsidP="00E6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92604" w14:textId="77777777" w:rsidR="003014F1" w:rsidRDefault="003014F1" w:rsidP="00E60F89">
      <w:r>
        <w:separator/>
      </w:r>
    </w:p>
  </w:footnote>
  <w:footnote w:type="continuationSeparator" w:id="0">
    <w:p w14:paraId="00180706" w14:textId="77777777" w:rsidR="003014F1" w:rsidRDefault="003014F1" w:rsidP="00E6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C5"/>
    <w:rsid w:val="00020756"/>
    <w:rsid w:val="0002153A"/>
    <w:rsid w:val="00054955"/>
    <w:rsid w:val="000967DD"/>
    <w:rsid w:val="000D3298"/>
    <w:rsid w:val="001863B0"/>
    <w:rsid w:val="001C4851"/>
    <w:rsid w:val="00254BD0"/>
    <w:rsid w:val="00281A97"/>
    <w:rsid w:val="003014F1"/>
    <w:rsid w:val="00346439"/>
    <w:rsid w:val="0044491F"/>
    <w:rsid w:val="00444E6E"/>
    <w:rsid w:val="0052091E"/>
    <w:rsid w:val="00545703"/>
    <w:rsid w:val="0056179A"/>
    <w:rsid w:val="00576D83"/>
    <w:rsid w:val="00682DEE"/>
    <w:rsid w:val="006C2595"/>
    <w:rsid w:val="006E27C2"/>
    <w:rsid w:val="006E40A9"/>
    <w:rsid w:val="006F79A5"/>
    <w:rsid w:val="0077547C"/>
    <w:rsid w:val="007B172F"/>
    <w:rsid w:val="00872F5A"/>
    <w:rsid w:val="0093256B"/>
    <w:rsid w:val="009479F1"/>
    <w:rsid w:val="00A177D9"/>
    <w:rsid w:val="00AC4401"/>
    <w:rsid w:val="00B20BE4"/>
    <w:rsid w:val="00B26D6B"/>
    <w:rsid w:val="00B460CD"/>
    <w:rsid w:val="00C53B78"/>
    <w:rsid w:val="00C57D66"/>
    <w:rsid w:val="00CA4EC8"/>
    <w:rsid w:val="00CE1530"/>
    <w:rsid w:val="00D405B8"/>
    <w:rsid w:val="00D552C2"/>
    <w:rsid w:val="00DA514A"/>
    <w:rsid w:val="00DC7AC5"/>
    <w:rsid w:val="00DF7414"/>
    <w:rsid w:val="00E20FA8"/>
    <w:rsid w:val="00E60F89"/>
    <w:rsid w:val="00E62F94"/>
    <w:rsid w:val="00F04CFE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BF5CD"/>
  <w15:chartTrackingRefBased/>
  <w15:docId w15:val="{7B1C41C1-7AE9-4783-BCC2-BB0DC8A8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30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CE1530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0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F89"/>
    <w:rPr>
      <w:rFonts w:ascii="Sylfaen" w:eastAsia="Times New Roman" w:hAnsi="Sylfae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F89"/>
    <w:rPr>
      <w:rFonts w:ascii="Sylfaen" w:eastAsia="Times New Roman" w:hAnsi="Sylfaen" w:cs="Sylfae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F94"/>
    <w:rPr>
      <w:rFonts w:ascii="Sylfaen" w:eastAsia="Times New Roman" w:hAnsi="Sylfaen" w:cs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F94"/>
    <w:rPr>
      <w:rFonts w:ascii="Sylfaen" w:eastAsia="Times New Roman" w:hAnsi="Sylfaen" w:cs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JlcmVrYXNodmlsaTwvVXNlck5hbWU+PERhdGVUaW1lPjEwLzMvMjAyMyAxMjoyNzoxNiBQ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AE04916E-1B47-4B90-BFA7-F44EB47F8BF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445D54C-19B8-464D-9AC9-3424AA33BFF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Kvaratskhelia</dc:creator>
  <cp:keywords/>
  <dc:description/>
  <cp:lastModifiedBy>Maia Namgaladze</cp:lastModifiedBy>
  <cp:revision>10</cp:revision>
  <dcterms:created xsi:type="dcterms:W3CDTF">2025-06-07T04:01:00Z</dcterms:created>
  <dcterms:modified xsi:type="dcterms:W3CDTF">2025-06-18T10:42:00Z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fea3a7b5-3b0d-4156-bafa-ffe84bb76f09</vt:lpwstr>
  </property>
  <property fmtid="{D5CDD505-2E9C-101B-9397-08002B2CF9AE}" pid="3" name="bjSaver">
    <vt:lpwstr>Aznppfma+3sdudRPQLaug4cVbo8axJty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{AE04916E-1B47-4B90-BFA7-F44EB47F8BF8}</vt:lpwstr>
  </property>
</Properties>
</file>